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8649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8649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8649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8649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8649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8649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5675D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3249CCE2AFD6483A98B957CFF0AEF02A"/>
                </w:placeholder>
              </w:sdtPr>
              <w:sdtEndPr>
                <w:rPr>
                  <w:lang w:val="en-IE"/>
                </w:rPr>
              </w:sdtEndPr>
              <w:sdtContent>
                <w:tc>
                  <w:tcPr>
                    <w:tcW w:w="5491" w:type="dxa"/>
                  </w:tcPr>
                  <w:p w14:paraId="2AA4F572" w14:textId="1629CC45" w:rsidR="00377580" w:rsidRPr="00080A71" w:rsidRDefault="00FA34DD" w:rsidP="005F6927">
                    <w:pPr>
                      <w:tabs>
                        <w:tab w:val="left" w:pos="426"/>
                      </w:tabs>
                      <w:rPr>
                        <w:bCs/>
                        <w:lang w:val="en-IE" w:eastAsia="en-GB"/>
                      </w:rPr>
                    </w:pPr>
                    <w:r>
                      <w:rPr>
                        <w:bCs/>
                        <w:lang w:val="en-IE" w:eastAsia="en-GB"/>
                      </w:rPr>
                      <w:t>RTD.C.4</w:t>
                    </w:r>
                  </w:p>
                </w:tc>
              </w:sdtContent>
            </w:sdt>
          </w:sdtContent>
        </w:sdt>
      </w:tr>
      <w:tr w:rsidR="00377580" w:rsidRPr="005675D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27174296"/>
                <w:placeholder>
                  <w:docPart w:val="196E2B3440C248BD8C8AA4EAEA05662F"/>
                </w:placeholder>
              </w:sdtPr>
              <w:sdtEndPr>
                <w:rPr>
                  <w:lang w:val="en-IE"/>
                </w:rPr>
              </w:sdtEndPr>
              <w:sdtContent>
                <w:tc>
                  <w:tcPr>
                    <w:tcW w:w="5491" w:type="dxa"/>
                  </w:tcPr>
                  <w:p w14:paraId="51C87C16" w14:textId="57B2EACA" w:rsidR="00377580" w:rsidRPr="00080A71" w:rsidRDefault="00FA34DD" w:rsidP="005F6927">
                    <w:pPr>
                      <w:tabs>
                        <w:tab w:val="left" w:pos="426"/>
                      </w:tabs>
                      <w:rPr>
                        <w:bCs/>
                        <w:lang w:val="en-IE" w:eastAsia="en-GB"/>
                      </w:rPr>
                    </w:pPr>
                    <w:r>
                      <w:rPr>
                        <w:bCs/>
                        <w:lang w:val="en-IE" w:eastAsia="en-GB"/>
                      </w:rPr>
                      <w:t>419388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2024383078"/>
                  <w:placeholder>
                    <w:docPart w:val="8CFE48CBE2DE43AB8AE3FA2929897656"/>
                  </w:placeholder>
                </w:sdtPr>
                <w:sdtEndPr/>
                <w:sdtContent>
                  <w:p w14:paraId="369CA7C8" w14:textId="06AFC8FD" w:rsidR="00377580" w:rsidRPr="0050050C" w:rsidRDefault="00FA34DD" w:rsidP="00FA34DD">
                    <w:pPr>
                      <w:tabs>
                        <w:tab w:val="left" w:pos="426"/>
                      </w:tabs>
                      <w:spacing w:before="120"/>
                      <w:rPr>
                        <w:bCs/>
                        <w:lang w:val="it-IT" w:eastAsia="en-GB"/>
                      </w:rPr>
                    </w:pPr>
                    <w:r w:rsidRPr="00FC7317">
                      <w:rPr>
                        <w:bCs/>
                        <w:lang w:val="it-IT" w:eastAsia="en-GB"/>
                      </w:rPr>
                      <w:t>Elena Righi-Steele</w:t>
                    </w:r>
                  </w:p>
                </w:sdtContent>
              </w:sdt>
            </w:sdtContent>
          </w:sdt>
          <w:p w14:paraId="32DD8032" w14:textId="58043559" w:rsidR="00377580" w:rsidRPr="0050050C" w:rsidRDefault="00086498" w:rsidP="005F6927">
            <w:pPr>
              <w:tabs>
                <w:tab w:val="left" w:pos="426"/>
              </w:tabs>
              <w:contextualSpacing/>
              <w:rPr>
                <w:bCs/>
                <w:lang w:val="it-IT" w:eastAsia="en-GB"/>
              </w:rPr>
            </w:pPr>
            <w:sdt>
              <w:sdtPr>
                <w:rPr>
                  <w:bCs/>
                  <w:lang w:val="fr-BE" w:eastAsia="en-GB"/>
                </w:rPr>
                <w:id w:val="1175461244"/>
                <w:placeholder>
                  <w:docPart w:val="8C22AB55BBA54E638A78E6CCB625149B"/>
                </w:placeholder>
              </w:sdtPr>
              <w:sdtEndPr/>
              <w:sdtContent>
                <w:r w:rsidR="00FA34DD" w:rsidRPr="0050050C">
                  <w:rPr>
                    <w:bCs/>
                    <w:lang w:val="it-IT" w:eastAsia="en-GB"/>
                  </w:rPr>
                  <w:t>3ème</w:t>
                </w:r>
              </w:sdtContent>
            </w:sdt>
            <w:r w:rsidR="00377580" w:rsidRPr="0050050C">
              <w:rPr>
                <w:bCs/>
                <w:lang w:val="it-IT" w:eastAsia="en-GB"/>
              </w:rPr>
              <w:t xml:space="preserve"> trimestre </w:t>
            </w:r>
            <w:sdt>
              <w:sdtPr>
                <w:rPr>
                  <w:bCs/>
                  <w:lang w:val="fr-BE" w:eastAsia="en-GB"/>
                </w:rPr>
                <w:id w:val="1115250968"/>
                <w:placeholder>
                  <w:docPart w:val="DefaultPlaceholder_-1854013440"/>
                </w:placeholder>
              </w:sdtPr>
              <w:sdtEndPr/>
              <w:sdtContent>
                <w:sdt>
                  <w:sdtPr>
                    <w:rPr>
                      <w:bCs/>
                      <w:lang w:val="it-IT"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50050C">
                      <w:rPr>
                        <w:bCs/>
                        <w:lang w:val="it-IT" w:eastAsia="en-GB"/>
                      </w:rPr>
                      <w:t>2023</w:t>
                    </w:r>
                  </w:sdtContent>
                </w:sdt>
              </w:sdtContent>
            </w:sdt>
          </w:p>
          <w:p w14:paraId="768BBE26" w14:textId="45224E79" w:rsidR="00377580" w:rsidRPr="001D3EEC" w:rsidRDefault="0008649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FA34DD">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FA34DD">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9BAEC3D"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4" o:title=""/>
                </v:shape>
                <w:control r:id="rId15" w:name="OptionButton6" w:shapeid="_x0000_i1049"/>
              </w:object>
            </w:r>
            <w:r>
              <w:rPr>
                <w:bCs/>
                <w:szCs w:val="24"/>
                <w:lang w:val="en-GB" w:eastAsia="en-GB"/>
              </w:rPr>
              <w:object w:dxaOrig="225" w:dyaOrig="225" w14:anchorId="70119E70">
                <v:shape id="_x0000_i1039" type="#_x0000_t75" style="width:108pt;height:21.75pt" o:ole="">
                  <v:imagedata r:id="rId16" o:title=""/>
                </v:shape>
                <w:control r:id="rId17"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1072F76"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8" o:title=""/>
                </v:shape>
                <w:control r:id="rId19"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086498"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8649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8649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68DBF57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20" o:title=""/>
                </v:shape>
                <w:control r:id="rId21"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44BF0C5"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2" o:title=""/>
                </v:shape>
                <w:control r:id="rId23" w:name="OptionButton2" w:shapeid="_x0000_i1045"/>
              </w:object>
            </w:r>
            <w:r>
              <w:rPr>
                <w:bCs/>
                <w:szCs w:val="24"/>
                <w:lang w:val="en-GB" w:eastAsia="en-GB"/>
              </w:rPr>
              <w:object w:dxaOrig="225" w:dyaOrig="225" w14:anchorId="7A15FAEE">
                <v:shape id="_x0000_i1047" type="#_x0000_t75" style="width:108pt;height:21.75pt" o:ole="">
                  <v:imagedata r:id="rId24" o:title=""/>
                </v:shape>
                <w:control r:id="rId25"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4B5F714C" w14:textId="77777777" w:rsidR="00FA34DD" w:rsidRDefault="00FA34DD" w:rsidP="001A0074">
          <w:pPr>
            <w:rPr>
              <w:lang w:val="fr-BE" w:eastAsia="en-GB"/>
            </w:rPr>
          </w:pPr>
          <w:r>
            <w:rPr>
              <w:lang w:val="fr-BE" w:eastAsia="en-GB"/>
            </w:rPr>
            <w:t>L’unité RTD.C4 Recherche Euratom est une unité de 35 collègues qui travaillent dans une atmosphère amicale.</w:t>
          </w:r>
        </w:p>
        <w:p w14:paraId="67ACB324" w14:textId="177C390A" w:rsidR="001F251A" w:rsidRDefault="00FA34DD" w:rsidP="001A0074">
          <w:pPr>
            <w:rPr>
              <w:lang w:val="fr-BE" w:eastAsia="en-GB"/>
            </w:rPr>
          </w:pPr>
          <w:r>
            <w:rPr>
              <w:lang w:val="fr-BE" w:eastAsia="en-GB"/>
            </w:rPr>
            <w:t xml:space="preserve">L’unité est chargée d’assurer la mise en œuvre </w:t>
          </w:r>
          <w:r w:rsidR="004E7F25">
            <w:rPr>
              <w:lang w:val="fr-BE" w:eastAsia="en-GB"/>
            </w:rPr>
            <w:t>correcte et efficace du Programme Euratom de recherche et de formation. L’unité traite les actions de recherche et innovation dans le domaine de la fusion (feuille de route européenne en vue de la réalisation</w:t>
          </w:r>
          <w:r w:rsidR="001F251A">
            <w:rPr>
              <w:lang w:val="fr-BE" w:eastAsia="en-GB"/>
            </w:rPr>
            <w:t xml:space="preserve"> de la centrale de fusion de démonstration de l’UE) et de la fission</w:t>
          </w:r>
          <w:r w:rsidR="004E7F25">
            <w:rPr>
              <w:lang w:val="fr-BE" w:eastAsia="en-GB"/>
            </w:rPr>
            <w:t xml:space="preserve"> (sûreté des systèmes de réacteurs </w:t>
          </w:r>
          <w:r w:rsidR="004E7F25">
            <w:rPr>
              <w:lang w:val="fr-BE" w:eastAsia="en-GB"/>
            </w:rPr>
            <w:lastRenderedPageBreak/>
            <w:t>nucléaires, traitement de déchets radioactifs, radioprotection et applications non énergétiques).</w:t>
          </w:r>
        </w:p>
        <w:p w14:paraId="18140A21" w14:textId="05838938" w:rsidR="001A0074" w:rsidRPr="00FA34DD" w:rsidRDefault="001F251A" w:rsidP="001A0074">
          <w:pPr>
            <w:rPr>
              <w:lang w:val="fr-BE" w:eastAsia="en-GB"/>
            </w:rPr>
          </w:pPr>
          <w:r>
            <w:rPr>
              <w:lang w:val="fr-BE" w:eastAsia="en-GB"/>
            </w:rPr>
            <w:t>L’unité traite également d</w:t>
          </w:r>
          <w:r w:rsidR="00B132E4">
            <w:rPr>
              <w:lang w:val="fr-BE" w:eastAsia="en-GB"/>
            </w:rPr>
            <w:t>ivers</w:t>
          </w:r>
          <w:r>
            <w:rPr>
              <w:lang w:val="fr-BE" w:eastAsia="en-GB"/>
            </w:rPr>
            <w:t xml:space="preserve"> aspects</w:t>
          </w:r>
          <w:r w:rsidR="00B5255C">
            <w:rPr>
              <w:lang w:val="fr-BE" w:eastAsia="en-GB"/>
            </w:rPr>
            <w:t>,</w:t>
          </w:r>
          <w:r>
            <w:rPr>
              <w:lang w:val="fr-BE" w:eastAsia="en-GB"/>
            </w:rPr>
            <w:t xml:space="preserve"> tels que l’enseignement et la formation, l’accès aux larges infrastructures, </w:t>
          </w:r>
          <w:r w:rsidR="00B5255C">
            <w:rPr>
              <w:lang w:val="fr-BE" w:eastAsia="en-GB"/>
            </w:rPr>
            <w:t>la politique industrielle, les d</w:t>
          </w:r>
          <w:r w:rsidR="009236EC">
            <w:rPr>
              <w:lang w:val="fr-BE" w:eastAsia="en-GB"/>
            </w:rPr>
            <w:t xml:space="preserve">roits de </w:t>
          </w:r>
          <w:r w:rsidR="00B5255C">
            <w:rPr>
              <w:lang w:val="fr-BE" w:eastAsia="en-GB"/>
            </w:rPr>
            <w:t>p</w:t>
          </w:r>
          <w:r w:rsidR="009236EC">
            <w:rPr>
              <w:lang w:val="fr-BE" w:eastAsia="en-GB"/>
            </w:rPr>
            <w:t xml:space="preserve">ropriété </w:t>
          </w:r>
          <w:r w:rsidR="00B5255C">
            <w:rPr>
              <w:lang w:val="fr-BE" w:eastAsia="en-GB"/>
            </w:rPr>
            <w:t>i</w:t>
          </w:r>
          <w:r w:rsidR="009236EC">
            <w:rPr>
              <w:lang w:val="fr-BE" w:eastAsia="en-GB"/>
            </w:rPr>
            <w:t>ntellectuelle</w:t>
          </w:r>
          <w:r>
            <w:rPr>
              <w:lang w:val="fr-BE" w:eastAsia="en-GB"/>
            </w:rPr>
            <w:t>, le transfer</w:t>
          </w:r>
          <w:r w:rsidR="00B5255C">
            <w:rPr>
              <w:lang w:val="fr-BE" w:eastAsia="en-GB"/>
            </w:rPr>
            <w:t>t</w:t>
          </w:r>
          <w:r>
            <w:rPr>
              <w:lang w:val="fr-BE" w:eastAsia="en-GB"/>
            </w:rPr>
            <w:t xml:space="preserve"> de</w:t>
          </w:r>
          <w:r w:rsidR="0052499B">
            <w:rPr>
              <w:lang w:val="fr-BE" w:eastAsia="en-GB"/>
            </w:rPr>
            <w:t>s</w:t>
          </w:r>
          <w:r>
            <w:rPr>
              <w:lang w:val="fr-BE" w:eastAsia="en-GB"/>
            </w:rPr>
            <w:t xml:space="preserve"> technologies et la coopération internationale dans le domaine nucléaire. </w:t>
          </w:r>
        </w:p>
      </w:sdtContent>
    </w:sdt>
    <w:p w14:paraId="30B422AA" w14:textId="77777777" w:rsidR="00301CA3" w:rsidRPr="00FA34DD"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8DE21B0" w14:textId="45076707" w:rsidR="003B6C7B" w:rsidRDefault="001F251A" w:rsidP="001A0074">
          <w:pPr>
            <w:rPr>
              <w:lang w:val="fr-BE" w:eastAsia="en-GB"/>
            </w:rPr>
          </w:pPr>
          <w:r>
            <w:rPr>
              <w:lang w:val="fr-BE" w:eastAsia="en-GB"/>
            </w:rPr>
            <w:t xml:space="preserve">Nous proposons </w:t>
          </w:r>
          <w:r w:rsidR="00A24235">
            <w:rPr>
              <w:lang w:val="fr-BE" w:eastAsia="en-GB"/>
            </w:rPr>
            <w:t xml:space="preserve">un poste </w:t>
          </w:r>
          <w:r w:rsidR="0052499B">
            <w:rPr>
              <w:lang w:val="fr-BE" w:eastAsia="en-GB"/>
            </w:rPr>
            <w:t xml:space="preserve">stimulant </w:t>
          </w:r>
          <w:r w:rsidR="00667476">
            <w:rPr>
              <w:lang w:val="fr-BE" w:eastAsia="en-GB"/>
            </w:rPr>
            <w:t xml:space="preserve">et </w:t>
          </w:r>
          <w:r w:rsidR="0052499B">
            <w:rPr>
              <w:lang w:val="fr-BE" w:eastAsia="en-GB"/>
            </w:rPr>
            <w:t xml:space="preserve">intéressant grâce auquel le candidat sélectionné contribuera au développement de politiques pertinentes liées à la recherche Euratom et à Horizon Europe, et plus précisément </w:t>
          </w:r>
          <w:r w:rsidR="009236EC">
            <w:rPr>
              <w:lang w:val="fr-BE" w:eastAsia="en-GB"/>
            </w:rPr>
            <w:t>à l’aval du cycle du combustible, au</w:t>
          </w:r>
          <w:r w:rsidR="0052499B">
            <w:rPr>
              <w:lang w:val="fr-BE" w:eastAsia="en-GB"/>
            </w:rPr>
            <w:t xml:space="preserve"> traitement des déchets radioactifs et au st</w:t>
          </w:r>
          <w:r w:rsidR="00B132E4">
            <w:rPr>
              <w:lang w:val="fr-BE" w:eastAsia="en-GB"/>
            </w:rPr>
            <w:t>o</w:t>
          </w:r>
          <w:r w:rsidR="0052499B">
            <w:rPr>
              <w:lang w:val="fr-BE" w:eastAsia="en-GB"/>
            </w:rPr>
            <w:t xml:space="preserve">ckage géologique. Il/elle </w:t>
          </w:r>
          <w:r w:rsidR="00667476">
            <w:rPr>
              <w:lang w:val="fr-BE" w:eastAsia="en-GB"/>
            </w:rPr>
            <w:t>gérera le</w:t>
          </w:r>
          <w:r w:rsidR="00B5255C">
            <w:rPr>
              <w:lang w:val="fr-BE" w:eastAsia="en-GB"/>
            </w:rPr>
            <w:t>s</w:t>
          </w:r>
          <w:r w:rsidR="00171463">
            <w:rPr>
              <w:lang w:val="fr-BE" w:eastAsia="en-GB"/>
            </w:rPr>
            <w:t xml:space="preserve"> projet</w:t>
          </w:r>
          <w:r w:rsidR="00B5255C">
            <w:rPr>
              <w:lang w:val="fr-BE" w:eastAsia="en-GB"/>
            </w:rPr>
            <w:t>s</w:t>
          </w:r>
          <w:r w:rsidR="009B3753" w:rsidRPr="009B3753">
            <w:rPr>
              <w:lang w:val="fr-BE" w:eastAsia="en-GB"/>
            </w:rPr>
            <w:t xml:space="preserve"> </w:t>
          </w:r>
          <w:r w:rsidR="00171463">
            <w:rPr>
              <w:lang w:val="fr-BE" w:eastAsia="en-GB"/>
            </w:rPr>
            <w:t xml:space="preserve">dans </w:t>
          </w:r>
          <w:r w:rsidR="00B5255C">
            <w:rPr>
              <w:lang w:val="fr-BE" w:eastAsia="en-GB"/>
            </w:rPr>
            <w:t>leur</w:t>
          </w:r>
          <w:r w:rsidR="00171463">
            <w:rPr>
              <w:lang w:val="fr-BE" w:eastAsia="en-GB"/>
            </w:rPr>
            <w:t xml:space="preserve"> ensemble</w:t>
          </w:r>
          <w:r w:rsidR="00667476">
            <w:rPr>
              <w:lang w:val="fr-BE" w:eastAsia="en-GB"/>
            </w:rPr>
            <w:t xml:space="preserve"> et assistera </w:t>
          </w:r>
          <w:r w:rsidR="00B5255C">
            <w:rPr>
              <w:lang w:val="fr-BE" w:eastAsia="en-GB"/>
            </w:rPr>
            <w:t xml:space="preserve">à </w:t>
          </w:r>
          <w:r w:rsidR="00667476">
            <w:rPr>
              <w:lang w:val="fr-BE" w:eastAsia="en-GB"/>
            </w:rPr>
            <w:t>l’orientation technique et scientifique du programme dans le secteur Fission. Il/elle g</w:t>
          </w:r>
          <w:r w:rsidR="00B132E4">
            <w:rPr>
              <w:lang w:val="fr-BE" w:eastAsia="en-GB"/>
            </w:rPr>
            <w:t>é</w:t>
          </w:r>
          <w:r w:rsidR="00667476">
            <w:rPr>
              <w:lang w:val="fr-BE" w:eastAsia="en-GB"/>
            </w:rPr>
            <w:t xml:space="preserve">rera d’autres </w:t>
          </w:r>
          <w:r w:rsidR="003B6C7B">
            <w:rPr>
              <w:lang w:val="fr-BE" w:eastAsia="en-GB"/>
            </w:rPr>
            <w:t>activités de politique de recherche liées au domaine de compétences qui sont sous la responsabilité de l’unité et qui contr</w:t>
          </w:r>
          <w:r w:rsidR="00B132E4">
            <w:rPr>
              <w:lang w:val="fr-BE" w:eastAsia="en-GB"/>
            </w:rPr>
            <w:t>i</w:t>
          </w:r>
          <w:r w:rsidR="003B6C7B">
            <w:rPr>
              <w:lang w:val="fr-BE" w:eastAsia="en-GB"/>
            </w:rPr>
            <w:t>buent</w:t>
          </w:r>
          <w:r w:rsidR="00B5255C">
            <w:rPr>
              <w:lang w:val="fr-BE" w:eastAsia="en-GB"/>
            </w:rPr>
            <w:t>, par exemple,</w:t>
          </w:r>
          <w:r w:rsidR="003B6C7B">
            <w:rPr>
              <w:lang w:val="fr-BE" w:eastAsia="en-GB"/>
            </w:rPr>
            <w:t xml:space="preserve"> à l’Union de l’Energie, une des priorités politiques clef</w:t>
          </w:r>
          <w:r w:rsidR="00B5255C">
            <w:rPr>
              <w:lang w:val="fr-BE" w:eastAsia="en-GB"/>
            </w:rPr>
            <w:t>s</w:t>
          </w:r>
          <w:r w:rsidR="003B6C7B">
            <w:rPr>
              <w:lang w:val="fr-BE" w:eastAsia="en-GB"/>
            </w:rPr>
            <w:t xml:space="preserve"> de la Commission.</w:t>
          </w:r>
        </w:p>
        <w:p w14:paraId="3B1D2FA2" w14:textId="2F1BF69E" w:rsidR="001A0074" w:rsidRPr="00A24235" w:rsidRDefault="003B6C7B" w:rsidP="001A0074">
          <w:pPr>
            <w:rPr>
              <w:lang w:val="fr-BE" w:eastAsia="en-GB"/>
            </w:rPr>
          </w:pPr>
          <w:r>
            <w:rPr>
              <w:lang w:val="fr-BE" w:eastAsia="en-GB"/>
            </w:rPr>
            <w:t>Notre unité offre une atmosphère de travail amicale et stimulante</w:t>
          </w:r>
          <w:r w:rsidR="00667476">
            <w:rPr>
              <w:lang w:val="fr-BE" w:eastAsia="en-GB"/>
            </w:rPr>
            <w:t xml:space="preserve"> </w:t>
          </w:r>
          <w:r>
            <w:rPr>
              <w:lang w:val="fr-BE" w:eastAsia="en-GB"/>
            </w:rPr>
            <w:t>au sein d’une équipe de collègues</w:t>
          </w:r>
          <w:r w:rsidR="0052499B">
            <w:rPr>
              <w:lang w:val="fr-BE" w:eastAsia="en-GB"/>
            </w:rPr>
            <w:t xml:space="preserve"> </w:t>
          </w:r>
          <w:r>
            <w:rPr>
              <w:lang w:val="fr-BE" w:eastAsia="en-GB"/>
            </w:rPr>
            <w:t xml:space="preserve">engagés, gérés selon leurs </w:t>
          </w:r>
          <w:r w:rsidR="00B5255C">
            <w:rPr>
              <w:lang w:val="fr-BE" w:eastAsia="en-GB"/>
            </w:rPr>
            <w:t>compétences pour un développement optimal</w:t>
          </w:r>
          <w:r>
            <w:rPr>
              <w:lang w:val="fr-BE" w:eastAsia="en-GB"/>
            </w:rPr>
            <w:t xml:space="preserve">. </w:t>
          </w:r>
        </w:p>
      </w:sdtContent>
    </w:sdt>
    <w:p w14:paraId="3D69C09B" w14:textId="77777777" w:rsidR="00301CA3" w:rsidRPr="00A2423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1622CE8" w14:textId="17315523" w:rsidR="003B6C7B" w:rsidRDefault="003B6C7B" w:rsidP="0053405E">
          <w:pPr>
            <w:pStyle w:val="ListNumber"/>
            <w:numPr>
              <w:ilvl w:val="0"/>
              <w:numId w:val="0"/>
            </w:numPr>
            <w:rPr>
              <w:lang w:val="fr-BE" w:eastAsia="en-GB"/>
            </w:rPr>
          </w:pPr>
          <w:r>
            <w:rPr>
              <w:lang w:val="fr-BE" w:eastAsia="en-GB"/>
            </w:rPr>
            <w:t>Nous cherchons un collègue motivé qui possède</w:t>
          </w:r>
          <w:r w:rsidR="008C2D21">
            <w:rPr>
              <w:lang w:val="fr-BE" w:eastAsia="en-GB"/>
            </w:rPr>
            <w:t xml:space="preserve"> de préférence une ou plusieurs des compétences suivantes</w:t>
          </w:r>
          <w:r>
            <w:rPr>
              <w:lang w:val="fr-BE" w:eastAsia="en-GB"/>
            </w:rPr>
            <w:t> :</w:t>
          </w:r>
        </w:p>
        <w:p w14:paraId="582A1C1C" w14:textId="4A032838" w:rsidR="00B132E4" w:rsidRDefault="00B132E4" w:rsidP="003B6C7B">
          <w:pPr>
            <w:pStyle w:val="ListNumber"/>
            <w:numPr>
              <w:ilvl w:val="0"/>
              <w:numId w:val="26"/>
            </w:numPr>
            <w:rPr>
              <w:lang w:val="fr-BE" w:eastAsia="en-GB"/>
            </w:rPr>
          </w:pPr>
          <w:r>
            <w:rPr>
              <w:lang w:val="fr-BE" w:eastAsia="en-GB"/>
            </w:rPr>
            <w:t xml:space="preserve">Une formation </w:t>
          </w:r>
          <w:r w:rsidR="008C2D21">
            <w:rPr>
              <w:lang w:val="fr-BE" w:eastAsia="en-GB"/>
            </w:rPr>
            <w:t>scientifique,</w:t>
          </w:r>
          <w:r>
            <w:rPr>
              <w:lang w:val="fr-BE" w:eastAsia="en-GB"/>
            </w:rPr>
            <w:t xml:space="preserve"> </w:t>
          </w:r>
          <w:r w:rsidR="008C2D21">
            <w:rPr>
              <w:lang w:val="fr-BE" w:eastAsia="en-GB"/>
            </w:rPr>
            <w:t xml:space="preserve">en </w:t>
          </w:r>
          <w:r>
            <w:rPr>
              <w:lang w:val="fr-BE" w:eastAsia="en-GB"/>
            </w:rPr>
            <w:t xml:space="preserve">radiochimie ou </w:t>
          </w:r>
          <w:r w:rsidR="008C2D21">
            <w:rPr>
              <w:lang w:val="fr-BE" w:eastAsia="en-GB"/>
            </w:rPr>
            <w:t xml:space="preserve">en </w:t>
          </w:r>
          <w:r>
            <w:rPr>
              <w:lang w:val="fr-BE" w:eastAsia="en-GB"/>
            </w:rPr>
            <w:t>ingénierie</w:t>
          </w:r>
        </w:p>
        <w:p w14:paraId="721FA7AF" w14:textId="562DC492" w:rsidR="00B132E4" w:rsidRDefault="00B132E4" w:rsidP="003B6C7B">
          <w:pPr>
            <w:pStyle w:val="ListNumber"/>
            <w:numPr>
              <w:ilvl w:val="0"/>
              <w:numId w:val="26"/>
            </w:numPr>
            <w:rPr>
              <w:lang w:val="fr-BE" w:eastAsia="en-GB"/>
            </w:rPr>
          </w:pPr>
          <w:r>
            <w:rPr>
              <w:lang w:val="fr-BE" w:eastAsia="en-GB"/>
            </w:rPr>
            <w:t>Une expérience en recherche f</w:t>
          </w:r>
          <w:r w:rsidRPr="00B132E4">
            <w:rPr>
              <w:lang w:val="fr-BE" w:eastAsia="en-GB"/>
            </w:rPr>
            <w:t xml:space="preserve">ondamentale et appliquée </w:t>
          </w:r>
          <w:r w:rsidR="008C2D21">
            <w:rPr>
              <w:lang w:val="fr-BE" w:eastAsia="en-GB"/>
            </w:rPr>
            <w:t>aux</w:t>
          </w:r>
          <w:r w:rsidRPr="00B132E4">
            <w:rPr>
              <w:lang w:val="fr-BE" w:eastAsia="en-GB"/>
            </w:rPr>
            <w:t xml:space="preserve"> sciences nucléaires</w:t>
          </w:r>
        </w:p>
        <w:p w14:paraId="2D7A6D30" w14:textId="34916C72" w:rsidR="00B132E4" w:rsidRDefault="00B132E4" w:rsidP="003B6C7B">
          <w:pPr>
            <w:pStyle w:val="ListNumber"/>
            <w:numPr>
              <w:ilvl w:val="0"/>
              <w:numId w:val="26"/>
            </w:numPr>
            <w:rPr>
              <w:lang w:val="fr-BE" w:eastAsia="en-GB"/>
            </w:rPr>
          </w:pPr>
          <w:r>
            <w:rPr>
              <w:lang w:val="fr-BE" w:eastAsia="en-GB"/>
            </w:rPr>
            <w:t xml:space="preserve">Une expérience en tant que </w:t>
          </w:r>
          <w:r w:rsidR="009236EC">
            <w:rPr>
              <w:lang w:val="fr-BE" w:eastAsia="en-GB"/>
            </w:rPr>
            <w:t xml:space="preserve">responsable </w:t>
          </w:r>
          <w:r w:rsidR="008C2D21">
            <w:rPr>
              <w:lang w:val="fr-BE" w:eastAsia="en-GB"/>
            </w:rPr>
            <w:t>de</w:t>
          </w:r>
          <w:r>
            <w:rPr>
              <w:lang w:val="fr-BE" w:eastAsia="en-GB"/>
            </w:rPr>
            <w:t xml:space="preserve"> gestion des déchets radioactifs</w:t>
          </w:r>
        </w:p>
        <w:p w14:paraId="15420D81" w14:textId="1717E4E5" w:rsidR="00B132E4" w:rsidRDefault="00B132E4" w:rsidP="003B6C7B">
          <w:pPr>
            <w:pStyle w:val="ListNumber"/>
            <w:numPr>
              <w:ilvl w:val="0"/>
              <w:numId w:val="26"/>
            </w:numPr>
            <w:rPr>
              <w:lang w:val="fr-BE" w:eastAsia="en-GB"/>
            </w:rPr>
          </w:pPr>
          <w:r>
            <w:rPr>
              <w:lang w:val="fr-BE" w:eastAsia="en-GB"/>
            </w:rPr>
            <w:t>Une expertise dans l</w:t>
          </w:r>
          <w:r w:rsidR="00B5632E">
            <w:rPr>
              <w:lang w:val="fr-BE" w:eastAsia="en-GB"/>
            </w:rPr>
            <w:t>a</w:t>
          </w:r>
          <w:r>
            <w:rPr>
              <w:lang w:val="fr-BE" w:eastAsia="en-GB"/>
            </w:rPr>
            <w:t xml:space="preserve"> plan</w:t>
          </w:r>
          <w:r w:rsidR="00B5632E">
            <w:rPr>
              <w:lang w:val="fr-BE" w:eastAsia="en-GB"/>
            </w:rPr>
            <w:t>ification</w:t>
          </w:r>
          <w:r>
            <w:rPr>
              <w:lang w:val="fr-BE" w:eastAsia="en-GB"/>
            </w:rPr>
            <w:t>, la direction et l’exécution de la gestion de projets de recherche et de</w:t>
          </w:r>
          <w:r w:rsidR="00B5632E">
            <w:rPr>
              <w:lang w:val="fr-BE" w:eastAsia="en-GB"/>
            </w:rPr>
            <w:t xml:space="preserve"> programme relatifs à l’aval du cycle du combustible, </w:t>
          </w:r>
          <w:r w:rsidR="009A2660">
            <w:rPr>
              <w:lang w:val="fr-BE" w:eastAsia="en-GB"/>
            </w:rPr>
            <w:t xml:space="preserve">par </w:t>
          </w:r>
          <w:r w:rsidR="00B04709">
            <w:rPr>
              <w:lang w:val="fr-BE" w:eastAsia="en-GB"/>
            </w:rPr>
            <w:t xml:space="preserve">ex. </w:t>
          </w:r>
          <w:r w:rsidR="009A2660">
            <w:rPr>
              <w:lang w:val="fr-BE" w:eastAsia="en-GB"/>
            </w:rPr>
            <w:t xml:space="preserve">gestion de </w:t>
          </w:r>
          <w:r w:rsidR="00B04709">
            <w:rPr>
              <w:lang w:val="fr-BE" w:eastAsia="en-GB"/>
            </w:rPr>
            <w:t>dossier</w:t>
          </w:r>
          <w:r w:rsidR="009A2660">
            <w:rPr>
              <w:lang w:val="fr-BE" w:eastAsia="en-GB"/>
            </w:rPr>
            <w:t>s</w:t>
          </w:r>
          <w:r w:rsidR="00B04709">
            <w:rPr>
              <w:lang w:val="fr-BE" w:eastAsia="en-GB"/>
            </w:rPr>
            <w:t xml:space="preserve"> de sûreté pour le stockage géologique ou la mise en œuvre d’un stockage géologique de combustibles usés.</w:t>
          </w:r>
        </w:p>
        <w:p w14:paraId="7CC3FF3E" w14:textId="77777777" w:rsidR="00B132E4" w:rsidRDefault="00B132E4" w:rsidP="003B6C7B">
          <w:pPr>
            <w:pStyle w:val="ListNumber"/>
            <w:numPr>
              <w:ilvl w:val="0"/>
              <w:numId w:val="26"/>
            </w:numPr>
            <w:rPr>
              <w:lang w:val="fr-BE" w:eastAsia="en-GB"/>
            </w:rPr>
          </w:pPr>
          <w:r>
            <w:rPr>
              <w:lang w:val="fr-BE" w:eastAsia="en-GB"/>
            </w:rPr>
            <w:t xml:space="preserve">Expérience de collaboration professionnelle internationale et multidisciplinaire au sein d’une équipe </w:t>
          </w:r>
        </w:p>
        <w:p w14:paraId="7E409EA7" w14:textId="78E4D416" w:rsidR="001A0074" w:rsidRPr="003B6C7B" w:rsidRDefault="00B132E4" w:rsidP="003B6C7B">
          <w:pPr>
            <w:pStyle w:val="ListNumber"/>
            <w:numPr>
              <w:ilvl w:val="0"/>
              <w:numId w:val="26"/>
            </w:numPr>
            <w:rPr>
              <w:lang w:val="fr-BE" w:eastAsia="en-GB"/>
            </w:rPr>
          </w:pPr>
          <w:r>
            <w:rPr>
              <w:lang w:val="fr-BE" w:eastAsia="en-GB"/>
            </w:rPr>
            <w:t xml:space="preserve">Aptitude à communiquer en anglais, en français et dans d’autres langues </w:t>
          </w:r>
          <w:r w:rsidR="009A2660">
            <w:rPr>
              <w:lang w:val="fr-BE" w:eastAsia="en-GB"/>
            </w:rPr>
            <w:t>constitue</w:t>
          </w:r>
          <w:r>
            <w:rPr>
              <w:lang w:val="fr-BE" w:eastAsia="en-GB"/>
            </w:rPr>
            <w:t xml:space="preserve"> un atout</w:t>
          </w:r>
        </w:p>
      </w:sdtContent>
    </w:sdt>
    <w:p w14:paraId="5D76C15C" w14:textId="77777777" w:rsidR="00F65CC2" w:rsidRPr="003B6C7B"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lastRenderedPageBreak/>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6"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xml:space="preserve">. Les candidatures </w:t>
      </w:r>
      <w:r>
        <w:rPr>
          <w:lang w:val="fr-BE" w:eastAsia="en-GB"/>
        </w:rPr>
        <w:lastRenderedPageBreak/>
        <w:t>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7"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8"/>
      <w:headerReference w:type="default" r:id="rId29"/>
      <w:footerReference w:type="even" r:id="rId30"/>
      <w:footerReference w:type="default" r:id="rId31"/>
      <w:headerReference w:type="first" r:id="rId32"/>
      <w:footerReference w:type="first" r:id="rId33"/>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256321A2" w:rsidR="008241B0" w:rsidRDefault="00E0579E">
    <w:pPr>
      <w:pStyle w:val="FooterLine"/>
      <w:jc w:val="center"/>
    </w:pPr>
    <w:r>
      <w:fldChar w:fldCharType="begin"/>
    </w:r>
    <w:r>
      <w:instrText>PAGE   \* MERGEFORMAT</w:instrText>
    </w:r>
    <w:r>
      <w:fldChar w:fldCharType="separate"/>
    </w:r>
    <w:r w:rsidR="009A2660">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8601640"/>
    <w:multiLevelType w:val="hybridMultilevel"/>
    <w:tmpl w:val="294EFADE"/>
    <w:lvl w:ilvl="0" w:tplc="241EDC9E">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36217808">
    <w:abstractNumId w:val="0"/>
  </w:num>
  <w:num w:numId="2" w16cid:durableId="1515729861">
    <w:abstractNumId w:val="11"/>
  </w:num>
  <w:num w:numId="3" w16cid:durableId="1481650087">
    <w:abstractNumId w:val="7"/>
  </w:num>
  <w:num w:numId="4" w16cid:durableId="888079537">
    <w:abstractNumId w:val="12"/>
  </w:num>
  <w:num w:numId="5" w16cid:durableId="971328900">
    <w:abstractNumId w:val="17"/>
  </w:num>
  <w:num w:numId="6" w16cid:durableId="83035493">
    <w:abstractNumId w:val="22"/>
  </w:num>
  <w:num w:numId="7" w16cid:durableId="1938755211">
    <w:abstractNumId w:val="1"/>
  </w:num>
  <w:num w:numId="8" w16cid:durableId="443037500">
    <w:abstractNumId w:val="6"/>
  </w:num>
  <w:num w:numId="9" w16cid:durableId="576716836">
    <w:abstractNumId w:val="14"/>
  </w:num>
  <w:num w:numId="10" w16cid:durableId="55591273">
    <w:abstractNumId w:val="2"/>
  </w:num>
  <w:num w:numId="11" w16cid:durableId="72053096">
    <w:abstractNumId w:val="4"/>
  </w:num>
  <w:num w:numId="12" w16cid:durableId="1211923022">
    <w:abstractNumId w:val="5"/>
  </w:num>
  <w:num w:numId="13" w16cid:durableId="1040324819">
    <w:abstractNumId w:val="8"/>
  </w:num>
  <w:num w:numId="14" w16cid:durableId="1441797439">
    <w:abstractNumId w:val="13"/>
  </w:num>
  <w:num w:numId="15" w16cid:durableId="295450187">
    <w:abstractNumId w:val="16"/>
  </w:num>
  <w:num w:numId="16" w16cid:durableId="1169906828">
    <w:abstractNumId w:val="23"/>
  </w:num>
  <w:num w:numId="17" w16cid:durableId="1982148793">
    <w:abstractNumId w:val="9"/>
  </w:num>
  <w:num w:numId="18" w16cid:durableId="343939799">
    <w:abstractNumId w:val="10"/>
  </w:num>
  <w:num w:numId="19" w16cid:durableId="1987054441">
    <w:abstractNumId w:val="24"/>
  </w:num>
  <w:num w:numId="20" w16cid:durableId="1876380576">
    <w:abstractNumId w:val="15"/>
  </w:num>
  <w:num w:numId="21" w16cid:durableId="1152478723">
    <w:abstractNumId w:val="18"/>
  </w:num>
  <w:num w:numId="22" w16cid:durableId="872767523">
    <w:abstractNumId w:val="3"/>
  </w:num>
  <w:num w:numId="23" w16cid:durableId="633028580">
    <w:abstractNumId w:val="19"/>
  </w:num>
  <w:num w:numId="24" w16cid:durableId="1506894380">
    <w:abstractNumId w:val="21"/>
  </w:num>
  <w:num w:numId="25" w16cid:durableId="176040504">
    <w:abstractNumId w:val="25"/>
  </w:num>
  <w:num w:numId="26" w16cid:durableId="29571676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it-IT" w:vendorID="64" w:dllVersion="0" w:nlCheck="1" w:checkStyle="0"/>
  <w:activeWritingStyle w:appName="MSWord" w:lang="fr-BE" w:vendorID="64" w:dllVersion="6" w:nlCheck="1" w:checkStyle="0"/>
  <w:activeWritingStyle w:appName="MSWord" w:lang="en-IE" w:vendorID="64" w:dllVersion="6" w:nlCheck="1" w:checkStyle="1"/>
  <w:activeWritingStyle w:appName="MSWord" w:lang="it-IT" w:vendorID="64" w:dllVersion="6" w:nlCheck="1" w:checkStyle="0"/>
  <w:activeWritingStyle w:appName="MSWord" w:lang="fr-FR" w:vendorID="64" w:dllVersion="6"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EUROLOOK"/>
  </w:docVars>
  <w:rsids>
    <w:rsidRoot w:val="006A1CB2"/>
    <w:rsid w:val="00017FBA"/>
    <w:rsid w:val="00080A71"/>
    <w:rsid w:val="00086498"/>
    <w:rsid w:val="000914BF"/>
    <w:rsid w:val="00097587"/>
    <w:rsid w:val="00171463"/>
    <w:rsid w:val="001A0074"/>
    <w:rsid w:val="001D3EEC"/>
    <w:rsid w:val="001F251A"/>
    <w:rsid w:val="00215A56"/>
    <w:rsid w:val="0028413D"/>
    <w:rsid w:val="002841B7"/>
    <w:rsid w:val="002A6E30"/>
    <w:rsid w:val="002B37EB"/>
    <w:rsid w:val="00301CA3"/>
    <w:rsid w:val="00377580"/>
    <w:rsid w:val="00394581"/>
    <w:rsid w:val="003B6C7B"/>
    <w:rsid w:val="00443957"/>
    <w:rsid w:val="00462268"/>
    <w:rsid w:val="004A4BB7"/>
    <w:rsid w:val="004D3B51"/>
    <w:rsid w:val="004E7F25"/>
    <w:rsid w:val="0050050C"/>
    <w:rsid w:val="0052499B"/>
    <w:rsid w:val="0053405E"/>
    <w:rsid w:val="00556CBD"/>
    <w:rsid w:val="005675DF"/>
    <w:rsid w:val="00667476"/>
    <w:rsid w:val="006A1CB2"/>
    <w:rsid w:val="006F23BA"/>
    <w:rsid w:val="0074301E"/>
    <w:rsid w:val="007A10AA"/>
    <w:rsid w:val="007A1396"/>
    <w:rsid w:val="007B5FAE"/>
    <w:rsid w:val="007E131B"/>
    <w:rsid w:val="008241B0"/>
    <w:rsid w:val="008315CD"/>
    <w:rsid w:val="00866E7F"/>
    <w:rsid w:val="008A0FF3"/>
    <w:rsid w:val="008C2D21"/>
    <w:rsid w:val="0092295D"/>
    <w:rsid w:val="009236EC"/>
    <w:rsid w:val="009A2660"/>
    <w:rsid w:val="009B3753"/>
    <w:rsid w:val="00A24235"/>
    <w:rsid w:val="00A65B97"/>
    <w:rsid w:val="00A917BE"/>
    <w:rsid w:val="00B04709"/>
    <w:rsid w:val="00B132E4"/>
    <w:rsid w:val="00B31DC8"/>
    <w:rsid w:val="00B5255C"/>
    <w:rsid w:val="00B5632E"/>
    <w:rsid w:val="00C518F5"/>
    <w:rsid w:val="00D703FC"/>
    <w:rsid w:val="00D82B48"/>
    <w:rsid w:val="00DC5C83"/>
    <w:rsid w:val="00E0579E"/>
    <w:rsid w:val="00E5708E"/>
    <w:rsid w:val="00E850B7"/>
    <w:rsid w:val="00E927FE"/>
    <w:rsid w:val="00F65CC2"/>
    <w:rsid w:val="00FA34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4.wmf"/><Relationship Id="rId26" Type="http://schemas.openxmlformats.org/officeDocument/2006/relationships/hyperlink" Target="https://eur-lex.europa.eu/legal-content/FR/TXT/?uri=CELEX:32015D0444" TargetMode="External"/><Relationship Id="rId3" Type="http://schemas.openxmlformats.org/officeDocument/2006/relationships/customXml" Target="../customXml/item3.xml"/><Relationship Id="rId21" Type="http://schemas.openxmlformats.org/officeDocument/2006/relationships/control" Target="activeX/activeX4.xml"/><Relationship Id="rId34"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6.xm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7.wmf"/><Relationship Id="rId32"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control" Target="activeX/activeX1.xml"/><Relationship Id="rId23" Type="http://schemas.openxmlformats.org/officeDocument/2006/relationships/control" Target="activeX/activeX5.xml"/><Relationship Id="rId28" Type="http://schemas.openxmlformats.org/officeDocument/2006/relationships/header" Target="header1.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control" Target="activeX/activeX3.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hyperlink" Target="https://europa.eu/europass/fr/create-your-europass-cv" TargetMode="External"/><Relationship Id="rId30" Type="http://schemas.openxmlformats.org/officeDocument/2006/relationships/footer" Target="footer1.xml"/><Relationship Id="rId35" Type="http://schemas.openxmlformats.org/officeDocument/2006/relationships/glossaryDocument" Target="glossary/document.xml"/><Relationship Id="rId8"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249CCE2AFD6483A98B957CFF0AEF02A"/>
        <w:category>
          <w:name w:val="General"/>
          <w:gallery w:val="placeholder"/>
        </w:category>
        <w:types>
          <w:type w:val="bbPlcHdr"/>
        </w:types>
        <w:behaviors>
          <w:behavior w:val="content"/>
        </w:behaviors>
        <w:guid w:val="{9D8FCC79-F038-482F-AC03-D26DC42E5A4A}"/>
      </w:docPartPr>
      <w:docPartBody>
        <w:p w:rsidR="00F90CB8" w:rsidRDefault="00667678" w:rsidP="00667678">
          <w:pPr>
            <w:pStyle w:val="3249CCE2AFD6483A98B957CFF0AEF02A"/>
          </w:pPr>
          <w:r w:rsidRPr="0007110E">
            <w:rPr>
              <w:rStyle w:val="PlaceholderText"/>
              <w:bCs/>
            </w:rPr>
            <w:t>Click or tap here to enter text.</w:t>
          </w:r>
        </w:p>
      </w:docPartBody>
    </w:docPart>
    <w:docPart>
      <w:docPartPr>
        <w:name w:val="196E2B3440C248BD8C8AA4EAEA05662F"/>
        <w:category>
          <w:name w:val="General"/>
          <w:gallery w:val="placeholder"/>
        </w:category>
        <w:types>
          <w:type w:val="bbPlcHdr"/>
        </w:types>
        <w:behaviors>
          <w:behavior w:val="content"/>
        </w:behaviors>
        <w:guid w:val="{6C0DF664-BD07-46B2-ACA3-E1C927016D7D}"/>
      </w:docPartPr>
      <w:docPartBody>
        <w:p w:rsidR="00F90CB8" w:rsidRDefault="00667678" w:rsidP="00667678">
          <w:pPr>
            <w:pStyle w:val="196E2B3440C248BD8C8AA4EAEA05662F"/>
          </w:pPr>
          <w:r w:rsidRPr="0007110E">
            <w:rPr>
              <w:rStyle w:val="PlaceholderText"/>
              <w:bCs/>
            </w:rPr>
            <w:t>Click or tap here to enter text.</w:t>
          </w:r>
        </w:p>
      </w:docPartBody>
    </w:docPart>
    <w:docPart>
      <w:docPartPr>
        <w:name w:val="8CFE48CBE2DE43AB8AE3FA2929897656"/>
        <w:category>
          <w:name w:val="General"/>
          <w:gallery w:val="placeholder"/>
        </w:category>
        <w:types>
          <w:type w:val="bbPlcHdr"/>
        </w:types>
        <w:behaviors>
          <w:behavior w:val="content"/>
        </w:behaviors>
        <w:guid w:val="{FAD71C9B-D5B9-43AE-BE5A-08AFE74A1C72}"/>
      </w:docPartPr>
      <w:docPartBody>
        <w:p w:rsidR="00F90CB8" w:rsidRDefault="00667678" w:rsidP="00667678">
          <w:pPr>
            <w:pStyle w:val="8CFE48CBE2DE43AB8AE3FA2929897656"/>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E32CEC"/>
    <w:multiLevelType w:val="multilevel"/>
    <w:tmpl w:val="4FCA54E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3677165">
    <w:abstractNumId w:val="1"/>
  </w:num>
  <w:num w:numId="2" w16cid:durableId="2040928436">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3F83"/>
    <w:rsid w:val="00534FB6"/>
    <w:rsid w:val="00667678"/>
    <w:rsid w:val="007818B4"/>
    <w:rsid w:val="008F2A96"/>
    <w:rsid w:val="00983F83"/>
    <w:rsid w:val="00B36F01"/>
    <w:rsid w:val="00CB23CA"/>
    <w:rsid w:val="00E96C07"/>
    <w:rsid w:val="00F90CB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67678"/>
    <w:rPr>
      <w:color w:val="288061"/>
    </w:rPr>
  </w:style>
  <w:style w:type="paragraph" w:customStyle="1" w:styleId="3249CCE2AFD6483A98B957CFF0AEF02A">
    <w:name w:val="3249CCE2AFD6483A98B957CFF0AEF02A"/>
    <w:rsid w:val="00667678"/>
  </w:style>
  <w:style w:type="paragraph" w:customStyle="1" w:styleId="196E2B3440C248BD8C8AA4EAEA05662F">
    <w:name w:val="196E2B3440C248BD8C8AA4EAEA05662F"/>
    <w:rsid w:val="00667678"/>
  </w:style>
  <w:style w:type="paragraph" w:customStyle="1" w:styleId="8CFE48CBE2DE43AB8AE3FA2929897656">
    <w:name w:val="8CFE48CBE2DE43AB8AE3FA2929897656"/>
    <w:rsid w:val="00667678"/>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EC_Portal_SM_Description xmlns="1929b814-5a78-4bdc-9841-d8b9ef424f65" xsi:nil="true"/>
    <EC_Common_Languages xmlns="http://schemas.microsoft.com/sharepoint/v3/fields">EN,FR,DE</EC_Common_Languages>
    <EC_Portal_SM_IsProfessional xmlns="1929b814-5a78-4bdc-9841-d8b9ef424f65">false</EC_Portal_SM_IsProfessional>
    <_DCDateModified xmlns="http://schemas.microsoft.com/sharepoint/v3/fields" xsi:nil="true"/>
    <EC_Portal_SM_Pages xmlns="a41a97bf-0494-41d8-ba3d-259bd7771890" xsi:nil="true"/>
    <EC_Portal_SM_Audiences xmlns="1929b814-5a78-4bdc-9841-d8b9ef424f65">COM A EACEA A EACI A EAHC A ERCEA A HADEA A REA A TENEA A</EC_Portal_SM_Audiences>
    <EC_Common_Keyword xmlns="http://schemas.microsoft.com/sharepoint/v3/fields" xsi:nil="true"/>
    <EC_Portal_SM_DocumentGroupID xmlns="a41a97bf-0494-41d8-ba3d-259bd7771890"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196FEDF9-0AAF-4363-BCE1-C03828D4B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0CDE25-B075-4406-9A2F-D7A6BB9442E8}">
  <ds:schemaRefs>
    <ds:schemaRef ds:uri="http://purl.org/dc/dcmitype/"/>
    <ds:schemaRef ds:uri="http://schemas.microsoft.com/sharepoint/v3/field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08927195-b699-4be0-9ee2-6c66dc215b5a"/>
    <ds:schemaRef ds:uri="a41a97bf-0494-41d8-ba3d-259bd7771890"/>
    <ds:schemaRef ds:uri="1929b814-5a78-4bdc-9841-d8b9ef424f65"/>
  </ds:schemaRefs>
</ds:datastoreItem>
</file>

<file path=customXml/itemProps5.xml><?xml version="1.0" encoding="utf-8"?>
<ds:datastoreItem xmlns:ds="http://schemas.openxmlformats.org/officeDocument/2006/customXml" ds:itemID="{33015271-8B41-4CD0-8E78-12B8F4B11139}">
  <ds:schemaRefs>
    <ds:schemaRef ds:uri="http://schemas.microsoft.com/sharepoint/v3/contenttype/forms"/>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4</Pages>
  <Words>1132</Words>
  <Characters>6580</Characters>
  <Application>Microsoft Office Word</Application>
  <DocSecurity>0</DocSecurity>
  <PresentationFormat>Microsoft Word 14.0</PresentationFormat>
  <Lines>173</Lines>
  <Paragraphs>79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3</cp:revision>
  <cp:lastPrinted>2023-04-18T07:01:00Z</cp:lastPrinted>
  <dcterms:created xsi:type="dcterms:W3CDTF">2023-06-09T08:29:00Z</dcterms:created>
  <dcterms:modified xsi:type="dcterms:W3CDTF">2023-06-09T12:04:00Z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EC_Portal_SM_LocationTaxHTField0">
    <vt:lpwstr>Brussels|a2fd1745-7a8b-472f-87d8-c065744c40dd</vt:lpwstr>
  </property>
  <property fmtid="{D5CDD505-2E9C-101B-9397-08002B2CF9AE}" pid="10" name="EC_Portal_SM_DocumentType">
    <vt:lpwstr/>
  </property>
  <property fmtid="{D5CDD505-2E9C-101B-9397-08002B2CF9AE}" pid="11" name="EC_Portal_SM_Location">
    <vt:lpwstr>1;#Brussels|a2fd1745-7a8b-472f-87d8-c065744c40dd</vt:lpwstr>
  </property>
  <property fmtid="{D5CDD505-2E9C-101B-9397-08002B2CF9AE}" pid="12" name="ContentTypeId">
    <vt:lpwstr>0x010100B115F2CDA271DD4BBE79039B2B10322D005972CF4DFAC7AC44A3C80A3589CF2E1E</vt:lpwstr>
  </property>
  <property fmtid="{D5CDD505-2E9C-101B-9397-08002B2CF9AE}" pid="13" name="TaxCatchAll">
    <vt:lpwstr>6;#French|797213b8-07f2-436e-a021-30df8c8bbd6c;#5;#English|256b0f03-2527-4c41-b261-a16799168ae6;#55;#Seconded national experts|8541174c-e865-48c8-ad74-a224e0cea60d;#1;#Brussels|a2fd1745-7a8b-472f-87d8-c065744c40dd</vt:lpwstr>
  </property>
  <property fmtid="{D5CDD505-2E9C-101B-9397-08002B2CF9AE}" pid="14" name="EC_Portal_SM_NavigationLanguage">
    <vt:lpwstr>5;#English|256b0f03-2527-4c41-b261-a16799168ae6;#6;#French|797213b8-07f2-436e-a021-30df8c8bbd6c</vt:lpwstr>
  </property>
  <property fmtid="{D5CDD505-2E9C-101B-9397-08002B2CF9AE}" pid="15" name="EC_Portal_SM_NavigationLanguageTaxHTField0">
    <vt:lpwstr>English|256b0f03-2527-4c41-b261-a16799168ae6;French|797213b8-07f2-436e-a021-30df8c8bbd6c</vt:lpwstr>
  </property>
  <property fmtid="{D5CDD505-2E9C-101B-9397-08002B2CF9AE}" pid="16" name="EC_Portal_SM_TopicsTaxHTField0">
    <vt:lpwstr>Seconded national experts|8541174c-e865-48c8-ad74-a224e0cea60d</vt:lpwstr>
  </property>
  <property fmtid="{D5CDD505-2E9C-101B-9397-08002B2CF9AE}" pid="17" name="EC_Portal_SM_Topics">
    <vt:lpwstr>55;#Seconded national experts|8541174c-e865-48c8-ad74-a224e0cea60d</vt:lpwstr>
  </property>
  <property fmtid="{D5CDD505-2E9C-101B-9397-08002B2CF9AE}" pid="18" name="EC_Portal_SM_DocumentTypeTaxHTField0">
    <vt:lpwstr/>
  </property>
</Properties>
</file>