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E372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E372D">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E372D">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E372D">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E372D">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E372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378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73CB87AB" w14:textId="77777777" w:rsidR="00B53788" w:rsidRDefault="00B53788" w:rsidP="00B53788">
                <w:pPr>
                  <w:rPr>
                    <w:lang w:val="fr-BE"/>
                  </w:rPr>
                </w:pPr>
                <w:r>
                  <w:rPr>
                    <w:lang w:val="fr-BE"/>
                  </w:rPr>
                  <w:t>Direction générale de l’énergie</w:t>
                </w:r>
              </w:p>
              <w:p w14:paraId="02C61A3B" w14:textId="78835098" w:rsidR="00B53788" w:rsidRDefault="00B53788" w:rsidP="00B53788">
                <w:pPr>
                  <w:rPr>
                    <w:lang w:val="fr-BE"/>
                  </w:rPr>
                </w:pPr>
                <w:r>
                  <w:rPr>
                    <w:lang w:val="fr-BE"/>
                  </w:rPr>
                  <w:t>Unité ENER.B</w:t>
                </w:r>
                <w:proofErr w:type="gramStart"/>
                <w:r>
                  <w:rPr>
                    <w:lang w:val="fr-BE"/>
                  </w:rPr>
                  <w:t>5:</w:t>
                </w:r>
                <w:proofErr w:type="gramEnd"/>
                <w:r>
                  <w:rPr>
                    <w:lang w:val="fr-BE"/>
                  </w:rPr>
                  <w:t xml:space="preserve"> </w:t>
                </w:r>
              </w:p>
              <w:p w14:paraId="2AA4F572" w14:textId="60B7C2CE" w:rsidR="00377580" w:rsidRPr="00B53788" w:rsidRDefault="00B53788" w:rsidP="00B53788">
                <w:pPr>
                  <w:rPr>
                    <w:lang w:val="fr-BE"/>
                  </w:rPr>
                </w:pPr>
                <w:r>
                  <w:rPr>
                    <w:lang w:val="fr-BE"/>
                  </w:rPr>
                  <w:t>Numérisation, compétitivité, recherche et innovation</w:t>
                </w:r>
              </w:p>
            </w:tc>
          </w:sdtContent>
        </w:sdt>
      </w:tr>
      <w:tr w:rsidR="00377580" w:rsidRPr="00B5378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16977676"/>
                <w:placeholder>
                  <w:docPart w:val="A1B64FC623774613B8EB09CF63B71679"/>
                </w:placeholder>
              </w:sdtPr>
              <w:sdtEndPr>
                <w:rPr>
                  <w:lang w:val="en-IE"/>
                </w:rPr>
              </w:sdtEndPr>
              <w:sdtContent>
                <w:tc>
                  <w:tcPr>
                    <w:tcW w:w="5491" w:type="dxa"/>
                  </w:tcPr>
                  <w:p w14:paraId="51C87C16" w14:textId="32DB132B" w:rsidR="00377580" w:rsidRPr="00080A71" w:rsidRDefault="00655934" w:rsidP="005F6927">
                    <w:pPr>
                      <w:tabs>
                        <w:tab w:val="left" w:pos="426"/>
                      </w:tabs>
                      <w:rPr>
                        <w:bCs/>
                        <w:lang w:val="en-IE" w:eastAsia="en-GB"/>
                      </w:rPr>
                    </w:pPr>
                    <w:r>
                      <w:rPr>
                        <w:bCs/>
                        <w:lang w:val="en-IE" w:eastAsia="en-GB"/>
                      </w:rPr>
                      <w:t>394491</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208882795"/>
                  <w:placeholder>
                    <w:docPart w:val="A1EA42ED093149B18FD0430E6C52BDB0"/>
                  </w:placeholder>
                </w:sdtPr>
                <w:sdtEndPr/>
                <w:sdtContent>
                  <w:p w14:paraId="369CA7C8" w14:textId="3A8DC214" w:rsidR="00377580" w:rsidRPr="00080A71" w:rsidRDefault="00D8686C" w:rsidP="005F6927">
                    <w:pPr>
                      <w:tabs>
                        <w:tab w:val="left" w:pos="426"/>
                      </w:tabs>
                      <w:rPr>
                        <w:bCs/>
                        <w:lang w:val="en-IE" w:eastAsia="en-GB"/>
                      </w:rPr>
                    </w:pPr>
                    <w:r>
                      <w:rPr>
                        <w:bCs/>
                        <w:lang w:val="en-IE" w:eastAsia="en-GB"/>
                      </w:rPr>
                      <w:t>Vincent BERRUTTO</w:t>
                    </w:r>
                  </w:p>
                </w:sdtContent>
              </w:sdt>
            </w:sdtContent>
          </w:sdt>
          <w:p w14:paraId="32DD8032" w14:textId="029A3303" w:rsidR="00377580" w:rsidRPr="001D3EEC" w:rsidRDefault="00CE372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24756">
                  <w:rPr>
                    <w:bCs/>
                    <w:lang w:val="fr-BE" w:eastAsia="en-GB"/>
                  </w:rPr>
                  <w:t>3ème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224756">
                  <w:rPr>
                    <w:bCs/>
                    <w:lang w:val="fr-BE" w:eastAsia="en-GB"/>
                  </w:rPr>
                  <w:t>3</w:t>
                </w:r>
              </w:sdtContent>
            </w:sdt>
          </w:p>
          <w:p w14:paraId="768BBE26" w14:textId="2464A481" w:rsidR="00377580" w:rsidRPr="001D3EEC" w:rsidRDefault="00CE372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224756">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5E462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740DFB60" w:rsidR="00377580" w:rsidRPr="001D3EEC" w:rsidRDefault="00CE372D"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5E462F">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2404DF41" w:rsidR="00377580" w:rsidRPr="001D3EEC" w:rsidRDefault="00CE372D"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8B6293">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CE372D"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64458C2" w:rsidR="00377580" w:rsidRPr="001D3EEC" w:rsidRDefault="00CE372D"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CE372D"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CE372D"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5E4183CC" w:rsidR="00377580" w:rsidRPr="001D3EEC" w:rsidRDefault="00CE372D"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CB710CC" w14:textId="73F0BD4B" w:rsidR="005B1A70" w:rsidRPr="005B1A70" w:rsidRDefault="005B1A70" w:rsidP="005B1A70">
          <w:pPr>
            <w:rPr>
              <w:lang w:val="fr-BE" w:eastAsia="en-GB"/>
            </w:rPr>
          </w:pPr>
          <w:r w:rsidRPr="005B1A70">
            <w:rPr>
              <w:lang w:val="fr-BE" w:eastAsia="en-GB"/>
            </w:rPr>
            <w:t xml:space="preserve">La </w:t>
          </w:r>
          <w:r w:rsidR="00D3445E">
            <w:rPr>
              <w:lang w:val="fr-BE" w:eastAsia="en-GB"/>
            </w:rPr>
            <w:t>D</w:t>
          </w:r>
          <w:r w:rsidRPr="005B1A70">
            <w:rPr>
              <w:lang w:val="fr-BE" w:eastAsia="en-GB"/>
            </w:rPr>
            <w:t>irection générale de l’énergie s’emploie à garantir à tous les Européens l’accès à une énergie abordable, sûre, fiable et propre</w:t>
          </w:r>
          <w:r w:rsidR="00D3445E">
            <w:rPr>
              <w:lang w:val="fr-BE" w:eastAsia="en-GB"/>
            </w:rPr>
            <w:t xml:space="preserve"> ; à </w:t>
          </w:r>
          <w:r w:rsidRPr="005B1A70">
            <w:rPr>
              <w:lang w:val="fr-BE" w:eastAsia="en-GB"/>
            </w:rPr>
            <w:t>promouvoir une production et une utilisation effi</w:t>
          </w:r>
          <w:r w:rsidR="00D3445E">
            <w:rPr>
              <w:lang w:val="fr-BE" w:eastAsia="en-GB"/>
            </w:rPr>
            <w:t>cientes</w:t>
          </w:r>
          <w:r w:rsidRPr="005B1A70">
            <w:rPr>
              <w:lang w:val="fr-BE" w:eastAsia="en-GB"/>
            </w:rPr>
            <w:t xml:space="preserve"> de </w:t>
          </w:r>
          <w:proofErr w:type="gramStart"/>
          <w:r w:rsidRPr="005B1A70">
            <w:rPr>
              <w:lang w:val="fr-BE" w:eastAsia="en-GB"/>
            </w:rPr>
            <w:t>l’énergie;</w:t>
          </w:r>
          <w:proofErr w:type="gramEnd"/>
          <w:r w:rsidRPr="005B1A70">
            <w:rPr>
              <w:lang w:val="fr-BE" w:eastAsia="en-GB"/>
            </w:rPr>
            <w:t xml:space="preserve"> et </w:t>
          </w:r>
          <w:r w:rsidR="00D3445E">
            <w:rPr>
              <w:lang w:val="fr-BE" w:eastAsia="en-GB"/>
            </w:rPr>
            <w:t>à</w:t>
          </w:r>
          <w:r w:rsidRPr="005B1A70">
            <w:rPr>
              <w:lang w:val="fr-BE" w:eastAsia="en-GB"/>
            </w:rPr>
            <w:t xml:space="preserve"> </w:t>
          </w:r>
          <w:r w:rsidR="00D3445E">
            <w:rPr>
              <w:lang w:val="fr-BE" w:eastAsia="en-GB"/>
            </w:rPr>
            <w:t>conduire</w:t>
          </w:r>
          <w:r w:rsidRPr="005B1A70">
            <w:rPr>
              <w:lang w:val="fr-BE" w:eastAsia="en-GB"/>
            </w:rPr>
            <w:t xml:space="preserve"> le processus visant à devenir le premier continent neutre pour le climat tout en contribuant à la croissance durable et à la création d’emplois en Europe. </w:t>
          </w:r>
        </w:p>
        <w:p w14:paraId="18140A21" w14:textId="0AC55BC4" w:rsidR="001A0074" w:rsidRPr="005B1A70" w:rsidRDefault="005B1A70" w:rsidP="005B1A70">
          <w:pPr>
            <w:rPr>
              <w:lang w:val="fr-BE" w:eastAsia="en-GB"/>
            </w:rPr>
          </w:pPr>
          <w:r w:rsidRPr="005B1A70">
            <w:rPr>
              <w:lang w:val="fr-BE" w:eastAsia="en-GB"/>
            </w:rPr>
            <w:lastRenderedPageBreak/>
            <w:t>Au sein de la direction B</w:t>
          </w:r>
          <w:proofErr w:type="gramStart"/>
          <w:r w:rsidRPr="005B1A70">
            <w:rPr>
              <w:lang w:val="fr-BE" w:eastAsia="en-GB"/>
            </w:rPr>
            <w:t xml:space="preserve"> «Transition</w:t>
          </w:r>
          <w:proofErr w:type="gramEnd"/>
          <w:r w:rsidRPr="005B1A70">
            <w:rPr>
              <w:lang w:val="fr-BE" w:eastAsia="en-GB"/>
            </w:rPr>
            <w:t xml:space="preserve"> juste, consommateurs, efficacité énergétique et innovation», ENER.B5 est une unité pluridisciplinaire chargée de la numérisation, la compétitivité, la recherche et l’innovation. Elle </w:t>
          </w:r>
          <w:r w:rsidR="00D3445E">
            <w:rPr>
              <w:lang w:val="fr-BE" w:eastAsia="en-GB"/>
            </w:rPr>
            <w:t>opère</w:t>
          </w:r>
          <w:r w:rsidRPr="005B1A70">
            <w:rPr>
              <w:lang w:val="fr-BE" w:eastAsia="en-GB"/>
            </w:rPr>
            <w:t xml:space="preserve"> à la pointe de l’innovation dans le domaine de l’énergie. Elle cocrée et met en œuvre le programme Horizon Europe, exploite les résultats des projets de recherche et d’innovation pour </w:t>
          </w:r>
          <w:r w:rsidR="00D3445E">
            <w:rPr>
              <w:lang w:val="fr-BE" w:eastAsia="en-GB"/>
            </w:rPr>
            <w:t>élaborer</w:t>
          </w:r>
          <w:r w:rsidRPr="005B1A70">
            <w:rPr>
              <w:lang w:val="fr-BE" w:eastAsia="en-GB"/>
            </w:rPr>
            <w:t xml:space="preserve"> </w:t>
          </w:r>
          <w:r w:rsidR="00D3445E">
            <w:rPr>
              <w:lang w:val="fr-BE" w:eastAsia="en-GB"/>
            </w:rPr>
            <w:t>l</w:t>
          </w:r>
          <w:r w:rsidRPr="005B1A70">
            <w:rPr>
              <w:lang w:val="fr-BE" w:eastAsia="en-GB"/>
            </w:rPr>
            <w:t xml:space="preserve">es politiques, favorise </w:t>
          </w:r>
          <w:r w:rsidR="00D3445E">
            <w:rPr>
              <w:lang w:val="fr-BE" w:eastAsia="en-GB"/>
            </w:rPr>
            <w:t xml:space="preserve">l’émergence </w:t>
          </w:r>
          <w:r w:rsidRPr="005B1A70">
            <w:rPr>
              <w:lang w:val="fr-BE" w:eastAsia="en-GB"/>
            </w:rPr>
            <w:t>de nouveaux services énergétiques numériques (</w:t>
          </w:r>
          <w:r w:rsidR="00D3445E">
            <w:rPr>
              <w:lang w:val="fr-BE" w:eastAsia="en-GB"/>
            </w:rPr>
            <w:t>l’</w:t>
          </w:r>
          <w:r w:rsidRPr="005B1A70">
            <w:rPr>
              <w:lang w:val="fr-BE" w:eastAsia="en-GB"/>
            </w:rPr>
            <w:t xml:space="preserve">unité </w:t>
          </w:r>
          <w:r w:rsidR="00D3445E">
            <w:rPr>
              <w:lang w:val="fr-BE" w:eastAsia="en-GB"/>
            </w:rPr>
            <w:t xml:space="preserve">est </w:t>
          </w:r>
          <w:r w:rsidRPr="005B1A70">
            <w:rPr>
              <w:lang w:val="fr-BE" w:eastAsia="en-GB"/>
            </w:rPr>
            <w:t xml:space="preserve">chef de file </w:t>
          </w:r>
          <w:r w:rsidR="00D3445E">
            <w:rPr>
              <w:lang w:val="fr-BE" w:eastAsia="en-GB"/>
            </w:rPr>
            <w:t>pour le</w:t>
          </w:r>
          <w:r w:rsidRPr="005B1A70">
            <w:rPr>
              <w:lang w:val="fr-BE" w:eastAsia="en-GB"/>
            </w:rPr>
            <w:t xml:space="preserve"> plan d’action pour la numérisation </w:t>
          </w:r>
          <w:r w:rsidR="00D3445E">
            <w:rPr>
              <w:lang w:val="fr-BE" w:eastAsia="en-GB"/>
            </w:rPr>
            <w:t>du système énergétique</w:t>
          </w:r>
          <w:r w:rsidRPr="005B1A70">
            <w:rPr>
              <w:lang w:val="fr-BE" w:eastAsia="en-GB"/>
            </w:rPr>
            <w:t xml:space="preserve">), renforce le lien entre innovation et compétitivité (point de contact </w:t>
          </w:r>
          <w:r w:rsidR="00D3445E">
            <w:rPr>
              <w:lang w:val="fr-BE" w:eastAsia="en-GB"/>
            </w:rPr>
            <w:t xml:space="preserve">à la DG </w:t>
          </w:r>
          <w:r w:rsidRPr="005B1A70">
            <w:rPr>
              <w:lang w:val="fr-BE" w:eastAsia="en-GB"/>
            </w:rPr>
            <w:t xml:space="preserve">ENER pour </w:t>
          </w:r>
          <w:r w:rsidR="00D3445E">
            <w:rPr>
              <w:lang w:val="fr-BE" w:eastAsia="en-GB"/>
            </w:rPr>
            <w:t>le Net-</w:t>
          </w:r>
          <w:proofErr w:type="spellStart"/>
          <w:r w:rsidR="00D3445E">
            <w:rPr>
              <w:lang w:val="fr-BE" w:eastAsia="en-GB"/>
            </w:rPr>
            <w:t>Zero</w:t>
          </w:r>
          <w:proofErr w:type="spellEnd"/>
          <w:r w:rsidR="00D3445E">
            <w:rPr>
              <w:lang w:val="fr-BE" w:eastAsia="en-GB"/>
            </w:rPr>
            <w:t xml:space="preserve"> </w:t>
          </w:r>
          <w:proofErr w:type="spellStart"/>
          <w:r w:rsidR="00D3445E">
            <w:rPr>
              <w:lang w:val="fr-BE" w:eastAsia="en-GB"/>
            </w:rPr>
            <w:t>Industry</w:t>
          </w:r>
          <w:proofErr w:type="spellEnd"/>
          <w:r w:rsidR="00D3445E">
            <w:rPr>
              <w:lang w:val="fr-BE" w:eastAsia="en-GB"/>
            </w:rPr>
            <w:t xml:space="preserve"> </w:t>
          </w:r>
          <w:proofErr w:type="spellStart"/>
          <w:r w:rsidR="00D3445E">
            <w:rPr>
              <w:lang w:val="fr-BE" w:eastAsia="en-GB"/>
            </w:rPr>
            <w:t>Act</w:t>
          </w:r>
          <w:proofErr w:type="spellEnd"/>
          <w:r w:rsidRPr="005B1A70">
            <w:rPr>
              <w:lang w:val="fr-BE" w:eastAsia="en-GB"/>
            </w:rPr>
            <w:t xml:space="preserve">) et stimule la coopération dans ces domaines à l’intérieur et à l’extérieur de l’UE (point de contact pour l’Agence internationale de l’énergie et pour </w:t>
          </w:r>
          <w:r w:rsidR="00D3445E">
            <w:rPr>
              <w:lang w:val="fr-BE" w:eastAsia="en-GB"/>
            </w:rPr>
            <w:t xml:space="preserve">le Clean Energy </w:t>
          </w:r>
          <w:proofErr w:type="spellStart"/>
          <w:r w:rsidR="00D3445E">
            <w:rPr>
              <w:lang w:val="fr-BE" w:eastAsia="en-GB"/>
            </w:rPr>
            <w:t>Ministerial</w:t>
          </w:r>
          <w:proofErr w:type="spellEnd"/>
          <w:r w:rsidRPr="005B1A70">
            <w:rPr>
              <w:lang w:val="fr-BE" w:eastAsia="en-GB"/>
            </w:rPr>
            <w:t>).</w:t>
          </w:r>
        </w:p>
      </w:sdtContent>
    </w:sdt>
    <w:p w14:paraId="30B422AA" w14:textId="77777777" w:rsidR="00301CA3" w:rsidRPr="005B1A70"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A29C490" w14:textId="48C86EC3" w:rsidR="00B85C17" w:rsidRPr="00B85C17" w:rsidRDefault="00B85C17" w:rsidP="00B85C17">
          <w:pPr>
            <w:rPr>
              <w:lang w:val="fr-BE" w:eastAsia="en-GB"/>
            </w:rPr>
          </w:pPr>
          <w:r w:rsidRPr="00B85C17">
            <w:rPr>
              <w:lang w:val="fr-BE" w:eastAsia="en-GB"/>
            </w:rPr>
            <w:t>Nous proposons un poste stimulant intellectuellement en tant que chargé de mission chargé de définir, de mettre en œuvre et de suivre des politiques, des programmes et des activités cohérent</w:t>
          </w:r>
          <w:r w:rsidR="00D3445E">
            <w:rPr>
              <w:lang w:val="fr-BE" w:eastAsia="en-GB"/>
            </w:rPr>
            <w:t>e</w:t>
          </w:r>
          <w:r w:rsidRPr="00B85C17">
            <w:rPr>
              <w:lang w:val="fr-BE" w:eastAsia="en-GB"/>
            </w:rPr>
            <w:t xml:space="preserve">s avec les priorités de la Commission, principalement dans les domaines de la numérisation, la compétitivité, la recherche et l’innovation dans le secteur de l’énergie propre. </w:t>
          </w:r>
        </w:p>
        <w:p w14:paraId="5F66B5B5" w14:textId="77777777" w:rsidR="00B85C17" w:rsidRPr="00B85C17" w:rsidRDefault="00B85C17" w:rsidP="00B85C17">
          <w:pPr>
            <w:rPr>
              <w:lang w:val="fr-BE" w:eastAsia="en-GB"/>
            </w:rPr>
          </w:pPr>
          <w:r w:rsidRPr="00B85C17">
            <w:rPr>
              <w:lang w:val="fr-BE" w:eastAsia="en-GB"/>
            </w:rPr>
            <w:t xml:space="preserve">Les tâches comprendront les responsabilités </w:t>
          </w:r>
          <w:proofErr w:type="gramStart"/>
          <w:r w:rsidRPr="00B85C17">
            <w:rPr>
              <w:lang w:val="fr-BE" w:eastAsia="en-GB"/>
            </w:rPr>
            <w:t>suivantes:</w:t>
          </w:r>
          <w:proofErr w:type="gramEnd"/>
          <w:r w:rsidRPr="00B85C17">
            <w:rPr>
              <w:lang w:val="fr-BE" w:eastAsia="en-GB"/>
            </w:rPr>
            <w:t xml:space="preserve"> </w:t>
          </w:r>
        </w:p>
        <w:p w14:paraId="0255C217" w14:textId="192F1AFE" w:rsidR="00B85C17" w:rsidRPr="00B85C17" w:rsidRDefault="00B85C17" w:rsidP="00B85C17">
          <w:pPr>
            <w:rPr>
              <w:lang w:val="fr-BE" w:eastAsia="en-GB"/>
            </w:rPr>
          </w:pPr>
          <w:r w:rsidRPr="00B85C17">
            <w:rPr>
              <w:lang w:val="fr-BE" w:eastAsia="en-GB"/>
            </w:rPr>
            <w:t xml:space="preserve">— Soutenir le processus législatif et la mise en œuvre </w:t>
          </w:r>
          <w:r w:rsidR="00D3445E">
            <w:rPr>
              <w:lang w:val="fr-BE" w:eastAsia="en-GB"/>
            </w:rPr>
            <w:t xml:space="preserve">du </w:t>
          </w:r>
          <w:r w:rsidRPr="00B85C17">
            <w:rPr>
              <w:lang w:val="fr-BE" w:eastAsia="en-GB"/>
            </w:rPr>
            <w:t>Net-</w:t>
          </w:r>
          <w:proofErr w:type="spellStart"/>
          <w:r w:rsidRPr="00B85C17">
            <w:rPr>
              <w:lang w:val="fr-BE" w:eastAsia="en-GB"/>
            </w:rPr>
            <w:t>Zero</w:t>
          </w:r>
          <w:proofErr w:type="spellEnd"/>
          <w:r w:rsidRPr="00B85C17">
            <w:rPr>
              <w:lang w:val="fr-BE" w:eastAsia="en-GB"/>
            </w:rPr>
            <w:t xml:space="preserve"> </w:t>
          </w:r>
          <w:proofErr w:type="spellStart"/>
          <w:r w:rsidRPr="00B85C17">
            <w:rPr>
              <w:lang w:val="fr-BE" w:eastAsia="en-GB"/>
            </w:rPr>
            <w:t>Industry</w:t>
          </w:r>
          <w:proofErr w:type="spellEnd"/>
          <w:r w:rsidRPr="00B85C17">
            <w:rPr>
              <w:lang w:val="fr-BE" w:eastAsia="en-GB"/>
            </w:rPr>
            <w:t xml:space="preserve"> </w:t>
          </w:r>
          <w:proofErr w:type="spellStart"/>
          <w:r w:rsidRPr="00B85C17">
            <w:rPr>
              <w:lang w:val="fr-BE" w:eastAsia="en-GB"/>
            </w:rPr>
            <w:t>Act</w:t>
          </w:r>
          <w:proofErr w:type="spellEnd"/>
          <w:r w:rsidRPr="00B85C17">
            <w:rPr>
              <w:lang w:val="fr-BE" w:eastAsia="en-GB"/>
            </w:rPr>
            <w:t xml:space="preserve">, COM (2023) 161. </w:t>
          </w:r>
        </w:p>
        <w:p w14:paraId="2F039DF6" w14:textId="499EC83E" w:rsidR="00B85C17" w:rsidRPr="00B85C17" w:rsidRDefault="00B85C17" w:rsidP="00B85C17">
          <w:pPr>
            <w:rPr>
              <w:lang w:val="fr-BE" w:eastAsia="en-GB"/>
            </w:rPr>
          </w:pPr>
          <w:r w:rsidRPr="00B85C17">
            <w:rPr>
              <w:lang w:val="fr-BE" w:eastAsia="en-GB"/>
            </w:rPr>
            <w:t xml:space="preserve">— Être responsable </w:t>
          </w:r>
          <w:r w:rsidR="00D3445E">
            <w:rPr>
              <w:lang w:val="fr-BE" w:eastAsia="en-GB"/>
            </w:rPr>
            <w:t>d’une partie du</w:t>
          </w:r>
          <w:r w:rsidRPr="00B85C17">
            <w:rPr>
              <w:lang w:val="fr-BE" w:eastAsia="en-GB"/>
            </w:rPr>
            <w:t xml:space="preserve"> plan d’action de l’UE </w:t>
          </w:r>
          <w:r w:rsidR="00D3445E">
            <w:rPr>
              <w:lang w:val="fr-BE" w:eastAsia="en-GB"/>
            </w:rPr>
            <w:t>pour</w:t>
          </w:r>
          <w:r w:rsidRPr="00B85C17">
            <w:rPr>
              <w:lang w:val="fr-BE" w:eastAsia="en-GB"/>
            </w:rPr>
            <w:t xml:space="preserve"> la numérisation du système énergétique, COM (2022) 552. </w:t>
          </w:r>
        </w:p>
        <w:p w14:paraId="38CFA349" w14:textId="77777777" w:rsidR="00B85C17" w:rsidRPr="00B85C17" w:rsidRDefault="00B85C17" w:rsidP="00B85C17">
          <w:pPr>
            <w:rPr>
              <w:lang w:val="fr-BE" w:eastAsia="en-GB"/>
            </w:rPr>
          </w:pPr>
          <w:r w:rsidRPr="00B85C17">
            <w:rPr>
              <w:lang w:val="fr-BE" w:eastAsia="en-GB"/>
            </w:rPr>
            <w:t xml:space="preserve">— Suivre l’évolution des technologies énergétiques et contribuer aux rapports annuels de la Commission européenne sur la compétitivité des technologies énergétiques propres. </w:t>
          </w:r>
        </w:p>
        <w:p w14:paraId="10B80BDA" w14:textId="24EC6584" w:rsidR="00B85C17" w:rsidRPr="00B85C17" w:rsidRDefault="00B85C17" w:rsidP="00B85C17">
          <w:pPr>
            <w:rPr>
              <w:lang w:val="fr-BE" w:eastAsia="en-GB"/>
            </w:rPr>
          </w:pPr>
          <w:r w:rsidRPr="00B85C17">
            <w:rPr>
              <w:lang w:val="fr-BE" w:eastAsia="en-GB"/>
            </w:rPr>
            <w:t xml:space="preserve">— Contribuer à la mise en œuvre d’Horizon Europe et à la préparation </w:t>
          </w:r>
          <w:r w:rsidR="00D3445E">
            <w:rPr>
              <w:lang w:val="fr-BE" w:eastAsia="en-GB"/>
            </w:rPr>
            <w:t>du programme cadre suivant</w:t>
          </w:r>
          <w:r w:rsidRPr="00B85C17">
            <w:rPr>
              <w:lang w:val="fr-BE" w:eastAsia="en-GB"/>
            </w:rPr>
            <w:t xml:space="preserve">.  </w:t>
          </w:r>
        </w:p>
        <w:p w14:paraId="3B1D2FA2" w14:textId="7FAB65FC" w:rsidR="001A0074" w:rsidRPr="00B85C17" w:rsidRDefault="00B85C17" w:rsidP="00B85C17">
          <w:pPr>
            <w:rPr>
              <w:lang w:val="fr-BE" w:eastAsia="en-GB"/>
            </w:rPr>
          </w:pPr>
          <w:r w:rsidRPr="00B85C17">
            <w:rPr>
              <w:lang w:val="fr-BE" w:eastAsia="en-GB"/>
            </w:rPr>
            <w:t>— Fournir des informations et un soutien pour l’élaboration de propositions politiques, de communications et de documents de travail des services de la Commission.</w:t>
          </w:r>
        </w:p>
      </w:sdtContent>
    </w:sdt>
    <w:p w14:paraId="3D69C09B" w14:textId="77777777" w:rsidR="00301CA3" w:rsidRPr="00B85C17"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3444E2A4" w14:textId="398031F9" w:rsidR="00B85C17" w:rsidRPr="00B85C17" w:rsidRDefault="00B85C17" w:rsidP="00F907BC">
          <w:pPr>
            <w:pStyle w:val="ListNumber"/>
            <w:numPr>
              <w:ilvl w:val="0"/>
              <w:numId w:val="0"/>
            </w:numPr>
            <w:ind w:left="709"/>
            <w:rPr>
              <w:b/>
              <w:bCs/>
              <w:lang w:val="fr-BE" w:eastAsia="en-GB"/>
            </w:rPr>
          </w:pPr>
          <w:r w:rsidRPr="00B85C17">
            <w:rPr>
              <w:b/>
              <w:bCs/>
              <w:lang w:val="fr-BE" w:eastAsia="en-GB"/>
            </w:rPr>
            <w:t xml:space="preserve">Collègue engagé, curieux d’explorer de nouvelles solutions en matière d’énergie propre, désireux de contribuer aux objectifs du </w:t>
          </w:r>
          <w:r w:rsidR="00D3445E">
            <w:rPr>
              <w:b/>
              <w:bCs/>
              <w:lang w:val="fr-BE" w:eastAsia="en-GB"/>
            </w:rPr>
            <w:t>P</w:t>
          </w:r>
          <w:r w:rsidRPr="00B85C17">
            <w:rPr>
              <w:b/>
              <w:bCs/>
              <w:lang w:val="fr-BE" w:eastAsia="en-GB"/>
            </w:rPr>
            <w:t xml:space="preserve">acte vert et de </w:t>
          </w:r>
          <w:proofErr w:type="spellStart"/>
          <w:r w:rsidRPr="00B85C17">
            <w:rPr>
              <w:b/>
              <w:bCs/>
              <w:lang w:val="fr-BE" w:eastAsia="en-GB"/>
            </w:rPr>
            <w:t>REPowerEU</w:t>
          </w:r>
          <w:proofErr w:type="spellEnd"/>
          <w:r w:rsidRPr="00B85C17">
            <w:rPr>
              <w:b/>
              <w:bCs/>
              <w:lang w:val="fr-BE" w:eastAsia="en-GB"/>
            </w:rPr>
            <w:t>. De préférence, vous devez</w:t>
          </w:r>
          <w:r w:rsidR="00D3445E">
            <w:rPr>
              <w:b/>
              <w:bCs/>
              <w:lang w:val="fr-BE" w:eastAsia="en-GB"/>
            </w:rPr>
            <w:t xml:space="preserve"> </w:t>
          </w:r>
          <w:proofErr w:type="gramStart"/>
          <w:r w:rsidR="00D3445E">
            <w:rPr>
              <w:b/>
              <w:bCs/>
              <w:lang w:val="fr-BE" w:eastAsia="en-GB"/>
            </w:rPr>
            <w:t>avoir</w:t>
          </w:r>
          <w:r w:rsidRPr="00B85C17">
            <w:rPr>
              <w:b/>
              <w:bCs/>
              <w:lang w:val="fr-BE" w:eastAsia="en-GB"/>
            </w:rPr>
            <w:t>:</w:t>
          </w:r>
          <w:proofErr w:type="gramEnd"/>
          <w:r w:rsidRPr="00B85C17">
            <w:rPr>
              <w:b/>
              <w:bCs/>
              <w:lang w:val="fr-BE" w:eastAsia="en-GB"/>
            </w:rPr>
            <w:t xml:space="preserve"> </w:t>
          </w:r>
        </w:p>
        <w:p w14:paraId="51B77ECD" w14:textId="77777777" w:rsidR="00B85C17" w:rsidRPr="00B85C17" w:rsidRDefault="00B85C17" w:rsidP="00F907BC">
          <w:pPr>
            <w:pStyle w:val="ListNumber"/>
            <w:numPr>
              <w:ilvl w:val="0"/>
              <w:numId w:val="0"/>
            </w:numPr>
            <w:ind w:left="709"/>
            <w:rPr>
              <w:b/>
              <w:bCs/>
              <w:lang w:val="fr-BE" w:eastAsia="en-GB"/>
            </w:rPr>
          </w:pPr>
          <w:r w:rsidRPr="00B85C17">
            <w:rPr>
              <w:b/>
              <w:bCs/>
              <w:lang w:val="fr-BE" w:eastAsia="en-GB"/>
            </w:rPr>
            <w:t xml:space="preserve">• Une très bonne connaissance du secteur de l’énergie et des politiques connexes de </w:t>
          </w:r>
          <w:proofErr w:type="gramStart"/>
          <w:r w:rsidRPr="00B85C17">
            <w:rPr>
              <w:b/>
              <w:bCs/>
              <w:lang w:val="fr-BE" w:eastAsia="en-GB"/>
            </w:rPr>
            <w:t>l’UE;</w:t>
          </w:r>
          <w:proofErr w:type="gramEnd"/>
          <w:r w:rsidRPr="00B85C17">
            <w:rPr>
              <w:b/>
              <w:bCs/>
              <w:lang w:val="fr-BE" w:eastAsia="en-GB"/>
            </w:rPr>
            <w:t xml:space="preserve"> </w:t>
          </w:r>
        </w:p>
        <w:p w14:paraId="0788546B" w14:textId="77777777" w:rsidR="00B85C17" w:rsidRPr="00B85C17" w:rsidRDefault="00B85C17" w:rsidP="00F907BC">
          <w:pPr>
            <w:pStyle w:val="ListNumber"/>
            <w:numPr>
              <w:ilvl w:val="0"/>
              <w:numId w:val="0"/>
            </w:numPr>
            <w:ind w:left="709"/>
            <w:rPr>
              <w:b/>
              <w:bCs/>
              <w:lang w:val="fr-BE" w:eastAsia="en-GB"/>
            </w:rPr>
          </w:pPr>
          <w:r w:rsidRPr="00B85C17">
            <w:rPr>
              <w:b/>
              <w:bCs/>
              <w:lang w:val="fr-BE" w:eastAsia="en-GB"/>
            </w:rPr>
            <w:t xml:space="preserve">• Une bonne connaissance de l’énergie propre et/ou des technologies </w:t>
          </w:r>
          <w:proofErr w:type="gramStart"/>
          <w:r w:rsidRPr="00B85C17">
            <w:rPr>
              <w:b/>
              <w:bCs/>
              <w:lang w:val="fr-BE" w:eastAsia="en-GB"/>
            </w:rPr>
            <w:t>numériques;</w:t>
          </w:r>
          <w:proofErr w:type="gramEnd"/>
          <w:r w:rsidRPr="00B85C17">
            <w:rPr>
              <w:b/>
              <w:bCs/>
              <w:lang w:val="fr-BE" w:eastAsia="en-GB"/>
            </w:rPr>
            <w:t xml:space="preserve"> </w:t>
          </w:r>
        </w:p>
        <w:p w14:paraId="141B4D76" w14:textId="77777777" w:rsidR="00B85C17" w:rsidRPr="00B85C17" w:rsidRDefault="00B85C17" w:rsidP="00F907BC">
          <w:pPr>
            <w:pStyle w:val="ListNumber"/>
            <w:numPr>
              <w:ilvl w:val="0"/>
              <w:numId w:val="0"/>
            </w:numPr>
            <w:ind w:left="709"/>
            <w:rPr>
              <w:b/>
              <w:bCs/>
              <w:lang w:val="fr-BE" w:eastAsia="en-GB"/>
            </w:rPr>
          </w:pPr>
          <w:r w:rsidRPr="00B85C17">
            <w:rPr>
              <w:b/>
              <w:bCs/>
              <w:lang w:val="fr-BE" w:eastAsia="en-GB"/>
            </w:rPr>
            <w:t xml:space="preserve">• Une certaine expérience professionnelle dans le domaine de l’énergie </w:t>
          </w:r>
          <w:proofErr w:type="gramStart"/>
          <w:r w:rsidRPr="00B85C17">
            <w:rPr>
              <w:b/>
              <w:bCs/>
              <w:lang w:val="fr-BE" w:eastAsia="en-GB"/>
            </w:rPr>
            <w:t>durable;</w:t>
          </w:r>
          <w:proofErr w:type="gramEnd"/>
          <w:r w:rsidRPr="00B85C17">
            <w:rPr>
              <w:b/>
              <w:bCs/>
              <w:lang w:val="fr-BE" w:eastAsia="en-GB"/>
            </w:rPr>
            <w:t xml:space="preserve"> </w:t>
          </w:r>
        </w:p>
        <w:p w14:paraId="7677715E" w14:textId="77777777" w:rsidR="00B85C17" w:rsidRPr="00B85C17" w:rsidRDefault="00B85C17" w:rsidP="00F907BC">
          <w:pPr>
            <w:pStyle w:val="ListNumber"/>
            <w:numPr>
              <w:ilvl w:val="0"/>
              <w:numId w:val="0"/>
            </w:numPr>
            <w:ind w:left="709"/>
            <w:rPr>
              <w:b/>
              <w:bCs/>
              <w:lang w:val="fr-BE" w:eastAsia="en-GB"/>
            </w:rPr>
          </w:pPr>
          <w:r w:rsidRPr="00B85C17">
            <w:rPr>
              <w:b/>
              <w:bCs/>
              <w:lang w:val="fr-BE" w:eastAsia="en-GB"/>
            </w:rPr>
            <w:lastRenderedPageBreak/>
            <w:t xml:space="preserve">• Esprit d’équipe et capacité à travailler de manière proactive et </w:t>
          </w:r>
          <w:proofErr w:type="gramStart"/>
          <w:r w:rsidRPr="00B85C17">
            <w:rPr>
              <w:b/>
              <w:bCs/>
              <w:lang w:val="fr-BE" w:eastAsia="en-GB"/>
            </w:rPr>
            <w:t>autonome;</w:t>
          </w:r>
          <w:proofErr w:type="gramEnd"/>
          <w:r w:rsidRPr="00B85C17">
            <w:rPr>
              <w:b/>
              <w:bCs/>
              <w:lang w:val="fr-BE" w:eastAsia="en-GB"/>
            </w:rPr>
            <w:t xml:space="preserve">  </w:t>
          </w:r>
        </w:p>
        <w:p w14:paraId="7E409EA7" w14:textId="7F4B3252" w:rsidR="001A0074" w:rsidRPr="00B85C17" w:rsidRDefault="00F907BC" w:rsidP="00B85C17">
          <w:pPr>
            <w:pStyle w:val="ListNumber"/>
            <w:numPr>
              <w:ilvl w:val="0"/>
              <w:numId w:val="0"/>
            </w:numPr>
            <w:ind w:left="709" w:hanging="709"/>
            <w:rPr>
              <w:b/>
              <w:bCs/>
              <w:lang w:val="fr-BE" w:eastAsia="en-GB"/>
            </w:rPr>
          </w:pPr>
          <w:r>
            <w:rPr>
              <w:b/>
              <w:bCs/>
              <w:lang w:val="fr-BE" w:eastAsia="en-GB"/>
            </w:rPr>
            <w:t xml:space="preserve">            </w:t>
          </w:r>
          <w:r w:rsidR="00B85C17" w:rsidRPr="00B85C17">
            <w:rPr>
              <w:b/>
              <w:bCs/>
              <w:lang w:val="fr-BE" w:eastAsia="en-GB"/>
            </w:rPr>
            <w:t>• Très bonnes capacités de communication et très bonne maîtrise de l’anglais.</w:t>
          </w:r>
        </w:p>
      </w:sdtContent>
    </w:sdt>
    <w:p w14:paraId="5D76C15C" w14:textId="77777777" w:rsidR="00F65CC2" w:rsidRPr="00B85C1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24756"/>
    <w:rsid w:val="002A6E30"/>
    <w:rsid w:val="002B37EB"/>
    <w:rsid w:val="00301CA3"/>
    <w:rsid w:val="00377580"/>
    <w:rsid w:val="00443957"/>
    <w:rsid w:val="00462268"/>
    <w:rsid w:val="004D3B51"/>
    <w:rsid w:val="005B1A70"/>
    <w:rsid w:val="005E462F"/>
    <w:rsid w:val="00655934"/>
    <w:rsid w:val="006A1CB2"/>
    <w:rsid w:val="006F23BA"/>
    <w:rsid w:val="0074301E"/>
    <w:rsid w:val="007A1396"/>
    <w:rsid w:val="007B5FAE"/>
    <w:rsid w:val="007E131B"/>
    <w:rsid w:val="008241B0"/>
    <w:rsid w:val="008315CD"/>
    <w:rsid w:val="008B6293"/>
    <w:rsid w:val="0092295D"/>
    <w:rsid w:val="00A917BE"/>
    <w:rsid w:val="00B31DC8"/>
    <w:rsid w:val="00B53788"/>
    <w:rsid w:val="00B85C17"/>
    <w:rsid w:val="00C518F5"/>
    <w:rsid w:val="00CE372D"/>
    <w:rsid w:val="00D3445E"/>
    <w:rsid w:val="00D8686C"/>
    <w:rsid w:val="00E0579E"/>
    <w:rsid w:val="00E5708E"/>
    <w:rsid w:val="00F65CC2"/>
    <w:rsid w:val="00F907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281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A1B64FC623774613B8EB09CF63B71679"/>
        <w:category>
          <w:name w:val="General"/>
          <w:gallery w:val="placeholder"/>
        </w:category>
        <w:types>
          <w:type w:val="bbPlcHdr"/>
        </w:types>
        <w:behaviors>
          <w:behavior w:val="content"/>
        </w:behaviors>
        <w:guid w:val="{AC1BD94B-36A3-4FDA-9BA8-5067F85F813E}"/>
      </w:docPartPr>
      <w:docPartBody>
        <w:p w:rsidR="00B82512" w:rsidRDefault="00F05944" w:rsidP="00F05944">
          <w:pPr>
            <w:pStyle w:val="A1B64FC623774613B8EB09CF63B71679"/>
          </w:pPr>
          <w:r w:rsidRPr="00111AB6">
            <w:rPr>
              <w:rStyle w:val="PlaceholderText"/>
            </w:rPr>
            <w:t>Click or tap here to enter text.</w:t>
          </w:r>
        </w:p>
      </w:docPartBody>
    </w:docPart>
    <w:docPart>
      <w:docPartPr>
        <w:name w:val="A1EA42ED093149B18FD0430E6C52BDB0"/>
        <w:category>
          <w:name w:val="General"/>
          <w:gallery w:val="placeholder"/>
        </w:category>
        <w:types>
          <w:type w:val="bbPlcHdr"/>
        </w:types>
        <w:behaviors>
          <w:behavior w:val="content"/>
        </w:behaviors>
        <w:guid w:val="{FC76EC15-9B1F-4E5F-A73B-839CA1D3E7B3}"/>
      </w:docPartPr>
      <w:docPartBody>
        <w:p w:rsidR="00B82512" w:rsidRDefault="00F05944" w:rsidP="00F05944">
          <w:pPr>
            <w:pStyle w:val="A1EA42ED093149B18FD0430E6C52BDB0"/>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B82512"/>
    <w:rsid w:val="00F0594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5944"/>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A1B64FC623774613B8EB09CF63B71679">
    <w:name w:val="A1B64FC623774613B8EB09CF63B71679"/>
    <w:rsid w:val="00F05944"/>
  </w:style>
  <w:style w:type="paragraph" w:customStyle="1" w:styleId="A1EA42ED093149B18FD0430E6C52BDB0">
    <w:name w:val="A1EA42ED093149B18FD0430E6C52BDB0"/>
    <w:rsid w:val="00F059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25</TotalTime>
  <Pages>4</Pages>
  <Words>1181</Words>
  <Characters>6733</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BERRUTTO Vincent (ENER)</cp:lastModifiedBy>
  <cp:revision>13</cp:revision>
  <cp:lastPrinted>2023-04-18T07:01:00Z</cp:lastPrinted>
  <dcterms:created xsi:type="dcterms:W3CDTF">2023-04-20T16:48:00Z</dcterms:created>
  <dcterms:modified xsi:type="dcterms:W3CDTF">2023-05-01T07:27:00Z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