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383F3A" w:rsidRDefault="00383F3A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383F3A">
        <w:rPr>
          <w:rFonts w:asciiTheme="majorHAnsi" w:hAnsiTheme="majorHAnsi" w:cstheme="minorHAnsi"/>
          <w:b/>
        </w:rPr>
        <w:t>Дипломатически служител, Завеждащ консулската служба и</w:t>
      </w:r>
      <w:r w:rsidRPr="00383F3A">
        <w:rPr>
          <w:rFonts w:asciiTheme="majorHAnsi" w:hAnsiTheme="majorHAnsi" w:cstheme="minorHAnsi"/>
          <w:b/>
          <w:lang w:val="en-US"/>
        </w:rPr>
        <w:t xml:space="preserve"> МОЛ </w:t>
      </w:r>
      <w:r w:rsidRPr="00383F3A">
        <w:rPr>
          <w:rFonts w:asciiTheme="majorHAnsi" w:hAnsiTheme="majorHAnsi" w:cstheme="minorHAnsi"/>
          <w:b/>
        </w:rPr>
        <w:t>в Посолството на Република България в Алжир</w:t>
      </w:r>
      <w:r>
        <w:rPr>
          <w:rFonts w:asciiTheme="majorHAnsi" w:hAnsiTheme="majorHAnsi" w:cstheme="minorHAnsi"/>
          <w:b/>
        </w:rPr>
        <w:t xml:space="preserve">, </w:t>
      </w:r>
    </w:p>
    <w:p w:rsidR="00AC0EC0" w:rsidRPr="00D81CE2" w:rsidRDefault="00383F3A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Алжирска народнодемократична република</w:t>
      </w:r>
    </w:p>
    <w:p w:rsidR="004D3BB0" w:rsidRPr="00D81CE2" w:rsidRDefault="004D3BB0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383F3A" w:rsidRPr="00383F3A" w:rsidRDefault="00383F3A" w:rsidP="00383F3A">
      <w:pPr>
        <w:pStyle w:val="ListParagraph"/>
        <w:spacing w:after="0"/>
        <w:ind w:left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Дипломатически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служител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Завеждащ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консулската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служба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и МОЛ в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Посолството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на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България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Алжир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считано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383F3A">
        <w:rPr>
          <w:rFonts w:asciiTheme="majorHAnsi" w:hAnsiTheme="majorHAnsi" w:cstheme="minorHAnsi"/>
          <w:b/>
          <w:sz w:val="24"/>
          <w:szCs w:val="24"/>
        </w:rPr>
        <w:t>от</w:t>
      </w:r>
      <w:proofErr w:type="spellEnd"/>
      <w:r w:rsidRPr="00383F3A">
        <w:rPr>
          <w:rFonts w:asciiTheme="majorHAnsi" w:hAnsiTheme="majorHAnsi" w:cstheme="minorHAnsi"/>
          <w:b/>
          <w:sz w:val="24"/>
          <w:szCs w:val="24"/>
        </w:rPr>
        <w:t xml:space="preserve"> 26.08.2023 г.</w:t>
      </w:r>
    </w:p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383F3A" w:rsidRPr="00383F3A" w:rsidRDefault="00383F3A" w:rsidP="00383F3A">
      <w:pPr>
        <w:spacing w:after="0"/>
        <w:contextualSpacing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383F3A">
        <w:rPr>
          <w:rFonts w:asciiTheme="majorHAnsi" w:hAnsiTheme="majorHAnsi" w:cs="Calibri"/>
          <w:color w:val="000000"/>
          <w:sz w:val="24"/>
          <w:szCs w:val="24"/>
          <w:u w:val="single"/>
        </w:rPr>
        <w:t>Области на дейност и основни задължения</w:t>
      </w:r>
      <w:r w:rsidRPr="00383F3A">
        <w:rPr>
          <w:rFonts w:asciiTheme="majorHAnsi" w:hAnsiTheme="majorHAnsi" w:cs="Calibri"/>
          <w:color w:val="000000"/>
          <w:sz w:val="24"/>
          <w:szCs w:val="24"/>
        </w:rPr>
        <w:t xml:space="preserve">: Изпълнява функциите на завеждащ консулската служба и материално отговорно лице. Осъществява консулски услуги на български и чуждестранни физически и юридически лица (обслужване на български граждани по гражданско състояние, изпълнение на нотариални функции, издаване на визи и др.). Планира, координира и контролира дейността на КС. Активно взаимодейства с местните власти - осъществява контакти с представители на институциите в приемащата страна, на дипломатическите мисии и на международните организации, поддържа връзки с асоциации, сдружения и фондации на българската общност. Развива двустранните отношения в сферата на културата, образованието и науката. Пряко отговаря за финансовата и материална отчетност на ДП. Отговаря и извършва отчет на приходите от такси за консулско обслужване, следи за тяхното надеждно съхранение. Съвместно с ръководителя на мисията разработва </w:t>
      </w:r>
      <w:proofErr w:type="spellStart"/>
      <w:r w:rsidRPr="00383F3A">
        <w:rPr>
          <w:rFonts w:asciiTheme="majorHAnsi" w:hAnsiTheme="majorHAnsi" w:cs="Calibri"/>
          <w:color w:val="000000"/>
          <w:sz w:val="24"/>
          <w:szCs w:val="24"/>
        </w:rPr>
        <w:t>проекто</w:t>
      </w:r>
      <w:proofErr w:type="spellEnd"/>
      <w:r w:rsidRPr="00383F3A">
        <w:rPr>
          <w:rFonts w:asciiTheme="majorHAnsi" w:hAnsiTheme="majorHAnsi" w:cs="Calibri"/>
          <w:color w:val="000000"/>
          <w:sz w:val="24"/>
          <w:szCs w:val="24"/>
        </w:rPr>
        <w:t>-бюджета на ДП и следи за целесъобразното му и икономично разходване.</w:t>
      </w:r>
      <w:r w:rsidRPr="00383F3A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:rsidR="00383F3A" w:rsidRPr="00383F3A" w:rsidRDefault="00383F3A" w:rsidP="00383F3A">
      <w:pPr>
        <w:spacing w:after="0"/>
        <w:contextualSpacing/>
        <w:jc w:val="both"/>
        <w:rPr>
          <w:rFonts w:asciiTheme="majorHAnsi" w:hAnsiTheme="majorHAnsi" w:cs="Calibri"/>
          <w:sz w:val="24"/>
          <w:szCs w:val="24"/>
          <w:u w:val="single"/>
        </w:rPr>
      </w:pPr>
    </w:p>
    <w:p w:rsidR="00383F3A" w:rsidRPr="00383F3A" w:rsidRDefault="00383F3A" w:rsidP="00383F3A">
      <w:pPr>
        <w:spacing w:after="0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83F3A">
        <w:rPr>
          <w:rFonts w:asciiTheme="majorHAnsi" w:hAnsiTheme="majorHAnsi" w:cs="Calibri"/>
          <w:sz w:val="24"/>
          <w:szCs w:val="24"/>
          <w:u w:val="single"/>
        </w:rPr>
        <w:t>Изисквания към кандидатите:</w:t>
      </w:r>
      <w:r w:rsidRPr="00383F3A">
        <w:rPr>
          <w:rFonts w:asciiTheme="majorHAnsi" w:hAnsiTheme="majorHAnsi" w:cs="Calibr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образование в областта на: </w:t>
      </w:r>
      <w:r w:rsidRPr="00383F3A">
        <w:rPr>
          <w:rFonts w:asciiTheme="majorHAnsi" w:hAnsiTheme="majorHAnsi"/>
          <w:sz w:val="24"/>
          <w:szCs w:val="24"/>
        </w:rPr>
        <w:t>социални науки, стопански науки, правни науки, хуманитарни науки, сигурност и отбрана, др</w:t>
      </w:r>
      <w:r w:rsidRPr="00383F3A">
        <w:rPr>
          <w:rFonts w:asciiTheme="majorHAnsi" w:hAnsiTheme="majorHAnsi" w:cs="Calibri"/>
          <w:sz w:val="24"/>
          <w:szCs w:val="24"/>
        </w:rPr>
        <w:t xml:space="preserve">.; Много добри компютърни умения. Владеене на френски или арабски език. Допълнителното владеене/ползване на английски език е предимство. Да притежават активна шофьорска правоспособност, категория „В“. 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 </w:t>
      </w:r>
    </w:p>
    <w:p w:rsidR="00383F3A" w:rsidRPr="00383F3A" w:rsidRDefault="00383F3A" w:rsidP="00383F3A">
      <w:pPr>
        <w:spacing w:after="0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383F3A" w:rsidRDefault="00383F3A" w:rsidP="00383F3A">
      <w:pPr>
        <w:spacing w:after="0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383F3A">
        <w:rPr>
          <w:rFonts w:asciiTheme="majorHAnsi" w:hAnsiTheme="majorHAnsi" w:cs="Calibri"/>
          <w:sz w:val="24"/>
          <w:szCs w:val="24"/>
        </w:rPr>
        <w:t xml:space="preserve">За изпълнение на функциите е необходимо извършване на проучване за получаване на разрешение за достъп до класифицирана информация до ниво „Секретно“ и  сертификати EU </w:t>
      </w:r>
      <w:proofErr w:type="spellStart"/>
      <w:r w:rsidRPr="00383F3A">
        <w:rPr>
          <w:rFonts w:asciiTheme="majorHAnsi" w:hAnsiTheme="majorHAnsi" w:cs="Calibri"/>
          <w:sz w:val="24"/>
          <w:szCs w:val="24"/>
        </w:rPr>
        <w:t>Secret</w:t>
      </w:r>
      <w:proofErr w:type="spellEnd"/>
      <w:r w:rsidRPr="00383F3A">
        <w:rPr>
          <w:rFonts w:asciiTheme="majorHAnsi" w:hAnsiTheme="majorHAnsi" w:cs="Calibri"/>
          <w:sz w:val="24"/>
          <w:szCs w:val="24"/>
        </w:rPr>
        <w:t xml:space="preserve"> и NATO </w:t>
      </w:r>
      <w:proofErr w:type="spellStart"/>
      <w:r w:rsidRPr="00383F3A">
        <w:rPr>
          <w:rFonts w:asciiTheme="majorHAnsi" w:hAnsiTheme="majorHAnsi" w:cs="Calibri"/>
          <w:sz w:val="24"/>
          <w:szCs w:val="24"/>
        </w:rPr>
        <w:t>Secret</w:t>
      </w:r>
      <w:proofErr w:type="spellEnd"/>
      <w:r w:rsidRPr="00383F3A">
        <w:rPr>
          <w:rFonts w:asciiTheme="majorHAnsi" w:hAnsiTheme="majorHAnsi" w:cs="Calibri"/>
          <w:sz w:val="24"/>
          <w:szCs w:val="24"/>
        </w:rPr>
        <w:t>.</w:t>
      </w: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lastRenderedPageBreak/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383F3A" w:rsidRPr="00383F3A" w:rsidRDefault="00383F3A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D81CE2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D81CE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Pr="00D27BC9">
        <w:rPr>
          <w:rFonts w:asciiTheme="majorHAnsi" w:hAnsiTheme="majorHAnsi" w:cstheme="minorHAnsi"/>
          <w:b/>
        </w:rPr>
        <w:t>12:00 ч. на 04.05.2023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като се изпращат на електронната поща</w:t>
      </w:r>
      <w:r>
        <w:rPr>
          <w:rFonts w:asciiTheme="majorHAnsi" w:hAnsiTheme="majorHAnsi" w:cstheme="minorHAnsi"/>
        </w:rPr>
        <w:t>:</w:t>
      </w:r>
      <w:bookmarkStart w:id="0" w:name="_GoBack"/>
      <w:bookmarkEnd w:id="0"/>
      <w:r w:rsidRPr="00BD52EF">
        <w:rPr>
          <w:rFonts w:asciiTheme="majorHAnsi" w:hAnsiTheme="majorHAnsi" w:cstheme="minorHAnsi"/>
        </w:rPr>
        <w:t xml:space="preserve"> </w:t>
      </w:r>
      <w:hyperlink r:id="rId8" w:history="1">
        <w:r w:rsidRPr="00DE7547">
          <w:rPr>
            <w:rStyle w:val="Hyperlink"/>
            <w:rFonts w:asciiTheme="majorHAnsi" w:hAnsiTheme="majorHAnsi" w:cstheme="minorHAnsi"/>
            <w:b/>
            <w:color w:val="4F81BD" w:themeColor="accent1"/>
            <w:u w:val="none"/>
            <w:lang w:val="en-US"/>
          </w:rPr>
          <w:t>dipl_rot@mfa.bg</w:t>
        </w:r>
      </w:hyperlink>
      <w:r>
        <w:rPr>
          <w:rStyle w:val="Hyperlink"/>
          <w:rFonts w:asciiTheme="majorHAnsi" w:hAnsiTheme="majorHAnsi" w:cstheme="minorHAnsi"/>
          <w:b/>
          <w:color w:val="4F81BD" w:themeColor="accent1"/>
          <w:u w:val="none"/>
        </w:rPr>
        <w:t xml:space="preserve"> </w:t>
      </w:r>
      <w:r w:rsidRPr="00D81CE2">
        <w:rPr>
          <w:rFonts w:asciiTheme="majorHAnsi" w:hAnsiTheme="majorHAnsi" w:cstheme="minorHAnsi"/>
        </w:rPr>
        <w:t>в дирекция „Човешки ресурси</w:t>
      </w:r>
      <w:r>
        <w:rPr>
          <w:rFonts w:asciiTheme="majorHAnsi" w:hAnsiTheme="majorHAnsi" w:cstheme="minorHAnsi"/>
        </w:rPr>
        <w:t xml:space="preserve"> и административно обслужване</w:t>
      </w:r>
      <w:r w:rsidRPr="00D81CE2">
        <w:rPr>
          <w:rFonts w:asciiTheme="majorHAnsi" w:hAnsiTheme="majorHAnsi" w:cstheme="minorHAnsi"/>
        </w:rPr>
        <w:t>“. С входящ номер и дата ще се регистрират само заявленията, към които са представени всички посочени документи.</w:t>
      </w:r>
      <w:r w:rsidRPr="00D81CE2">
        <w:rPr>
          <w:rFonts w:asciiTheme="majorHAnsi" w:hAnsiTheme="majorHAnsi" w:cstheme="minorHAnsi"/>
          <w:b/>
        </w:rPr>
        <w:t xml:space="preserve"> </w:t>
      </w:r>
      <w:r w:rsidRPr="00D81CE2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DE" w:rsidRDefault="000D30DE" w:rsidP="00642949">
      <w:pPr>
        <w:spacing w:after="0" w:line="240" w:lineRule="auto"/>
      </w:pPr>
      <w:r>
        <w:separator/>
      </w:r>
    </w:p>
  </w:endnote>
  <w:endnote w:type="continuationSeparator" w:id="0">
    <w:p w:rsidR="000D30DE" w:rsidRDefault="000D30DE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65677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DE" w:rsidRDefault="000D30DE" w:rsidP="00642949">
      <w:pPr>
        <w:spacing w:after="0" w:line="240" w:lineRule="auto"/>
      </w:pPr>
      <w:r>
        <w:separator/>
      </w:r>
    </w:p>
  </w:footnote>
  <w:footnote w:type="continuationSeparator" w:id="0">
    <w:p w:rsidR="000D30DE" w:rsidRDefault="000D30DE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6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383"/>
    <w:rsid w:val="00FC79F7"/>
    <w:rsid w:val="00FD0507"/>
    <w:rsid w:val="00FD45B1"/>
    <w:rsid w:val="00FD58C4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A6BD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l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DCCC-D305-4A0B-846B-FF3ECC4D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5</cp:revision>
  <cp:lastPrinted>2017-10-17T15:59:00Z</cp:lastPrinted>
  <dcterms:created xsi:type="dcterms:W3CDTF">2023-04-25T07:44:00Z</dcterms:created>
  <dcterms:modified xsi:type="dcterms:W3CDTF">2023-04-25T07:51:00Z</dcterms:modified>
</cp:coreProperties>
</file>