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09701" w14:textId="77777777"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B82E345" wp14:editId="575598C5">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7DE4B8" w14:textId="77777777"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14:paraId="5DBC3B23"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14:paraId="193594D2"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14:paraId="379AED5E"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14:paraId="4D910803"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D70615" w14:paraId="4E4F8073" w14:textId="77777777" w:rsidTr="00EC6FF0">
        <w:trPr>
          <w:trHeight w:val="611"/>
          <w:jc w:val="center"/>
        </w:trPr>
        <w:tc>
          <w:tcPr>
            <w:tcW w:w="4359" w:type="dxa"/>
          </w:tcPr>
          <w:p w14:paraId="4FED4543" w14:textId="77777777" w:rsidR="00745B97" w:rsidRPr="00D70615" w:rsidRDefault="00745B97" w:rsidP="00745B97">
            <w:pPr>
              <w:rPr>
                <w:rFonts w:ascii="Times New Roman" w:eastAsia="Times New Roman" w:hAnsi="Times New Roman" w:cs="Times New Roman"/>
                <w:b/>
                <w:lang w:eastAsia="en-GB"/>
              </w:rPr>
            </w:pPr>
            <w:r w:rsidRPr="00D70615">
              <w:rPr>
                <w:rFonts w:ascii="Times New Roman" w:eastAsia="Times New Roman" w:hAnsi="Times New Roman" w:cs="Times New Roman"/>
                <w:b/>
                <w:lang w:eastAsia="en-GB"/>
              </w:rPr>
              <w:t>Intitulé du poste:</w:t>
            </w:r>
          </w:p>
          <w:p w14:paraId="5C8703F0" w14:textId="77777777" w:rsidR="00745B97" w:rsidRPr="00D70615" w:rsidRDefault="00745B97" w:rsidP="00745B97">
            <w:pPr>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(DG-DIR-UNITE)</w:t>
            </w:r>
          </w:p>
        </w:tc>
        <w:tc>
          <w:tcPr>
            <w:tcW w:w="5597" w:type="dxa"/>
            <w:vAlign w:val="center"/>
          </w:tcPr>
          <w:p w14:paraId="42AEFDE8" w14:textId="77777777" w:rsidR="00745B97" w:rsidRPr="00D70615" w:rsidRDefault="00993CE1" w:rsidP="00993CE1">
            <w:pPr>
              <w:rPr>
                <w:rFonts w:ascii="Times New Roman" w:eastAsia="Times New Roman" w:hAnsi="Times New Roman" w:cs="Times New Roman"/>
                <w:b/>
                <w:lang w:eastAsia="en-GB"/>
              </w:rPr>
            </w:pPr>
            <w:r w:rsidRPr="00D70615">
              <w:rPr>
                <w:rFonts w:ascii="Times New Roman" w:eastAsia="Times New Roman" w:hAnsi="Times New Roman" w:cs="Times New Roman"/>
                <w:b/>
                <w:lang w:eastAsia="en-GB"/>
              </w:rPr>
              <w:t>HOME-A-3</w:t>
            </w:r>
          </w:p>
        </w:tc>
      </w:tr>
      <w:tr w:rsidR="00745B97" w:rsidRPr="00D70615" w14:paraId="6077C859" w14:textId="77777777" w:rsidTr="00EC6FF0">
        <w:trPr>
          <w:trHeight w:val="1977"/>
          <w:jc w:val="center"/>
        </w:trPr>
        <w:tc>
          <w:tcPr>
            <w:tcW w:w="4359" w:type="dxa"/>
            <w:tcBorders>
              <w:bottom w:val="nil"/>
            </w:tcBorders>
          </w:tcPr>
          <w:p w14:paraId="5AFFAD71" w14:textId="77777777" w:rsidR="00745B97" w:rsidRPr="00D70615" w:rsidRDefault="00745B97" w:rsidP="00745B97">
            <w:pPr>
              <w:tabs>
                <w:tab w:val="left" w:pos="1697"/>
              </w:tabs>
              <w:ind w:right="-1739"/>
              <w:jc w:val="both"/>
              <w:rPr>
                <w:rFonts w:ascii="Times New Roman" w:eastAsia="Times New Roman" w:hAnsi="Times New Roman" w:cs="Times New Roman"/>
                <w:b/>
                <w:lang w:eastAsia="en-GB"/>
              </w:rPr>
            </w:pPr>
            <w:r w:rsidRPr="00D70615">
              <w:rPr>
                <w:rFonts w:ascii="Times New Roman" w:eastAsia="Times New Roman" w:hAnsi="Times New Roman" w:cs="Times New Roman"/>
                <w:b/>
                <w:lang w:eastAsia="en-GB"/>
              </w:rPr>
              <w:t>Chef d’unité :</w:t>
            </w:r>
          </w:p>
          <w:p w14:paraId="1DADB6F2" w14:textId="77777777" w:rsidR="00745B97" w:rsidRPr="00D70615" w:rsidRDefault="00745B97" w:rsidP="00745B97">
            <w:pPr>
              <w:tabs>
                <w:tab w:val="left" w:pos="1697"/>
              </w:tabs>
              <w:ind w:right="-1739"/>
              <w:jc w:val="both"/>
              <w:rPr>
                <w:rFonts w:ascii="Times New Roman" w:eastAsia="Times New Roman" w:hAnsi="Times New Roman" w:cs="Times New Roman"/>
                <w:b/>
                <w:lang w:eastAsia="en-GB"/>
              </w:rPr>
            </w:pPr>
            <w:r w:rsidRPr="00D70615">
              <w:rPr>
                <w:rFonts w:ascii="Times New Roman" w:eastAsia="Times New Roman" w:hAnsi="Times New Roman" w:cs="Times New Roman"/>
                <w:b/>
                <w:lang w:eastAsia="en-GB"/>
              </w:rPr>
              <w:t>Adresse e-mail :</w:t>
            </w:r>
          </w:p>
          <w:p w14:paraId="2C503529" w14:textId="77777777" w:rsidR="00745B97" w:rsidRPr="00D70615" w:rsidRDefault="00745B97" w:rsidP="00745B97">
            <w:pPr>
              <w:tabs>
                <w:tab w:val="left" w:pos="1697"/>
              </w:tabs>
              <w:ind w:right="-1739"/>
              <w:jc w:val="both"/>
              <w:rPr>
                <w:rFonts w:ascii="Times New Roman" w:eastAsia="Times New Roman" w:hAnsi="Times New Roman" w:cs="Times New Roman"/>
                <w:b/>
                <w:lang w:eastAsia="en-GB"/>
              </w:rPr>
            </w:pPr>
            <w:r w:rsidRPr="00D70615">
              <w:rPr>
                <w:rFonts w:ascii="Times New Roman" w:eastAsia="Times New Roman" w:hAnsi="Times New Roman" w:cs="Times New Roman"/>
                <w:b/>
                <w:lang w:eastAsia="en-GB"/>
              </w:rPr>
              <w:t>Téléphone :</w:t>
            </w:r>
          </w:p>
          <w:p w14:paraId="1C14382B" w14:textId="77777777" w:rsidR="00745B97" w:rsidRPr="00D70615" w:rsidRDefault="00745B97" w:rsidP="00745B97">
            <w:pPr>
              <w:tabs>
                <w:tab w:val="left" w:pos="1697"/>
              </w:tabs>
              <w:ind w:right="-1739"/>
              <w:jc w:val="both"/>
              <w:rPr>
                <w:rFonts w:ascii="Times New Roman" w:eastAsia="Times New Roman" w:hAnsi="Times New Roman" w:cs="Times New Roman"/>
                <w:b/>
                <w:lang w:eastAsia="en-GB"/>
              </w:rPr>
            </w:pPr>
            <w:r w:rsidRPr="00D70615">
              <w:rPr>
                <w:rFonts w:ascii="Times New Roman" w:eastAsia="Times New Roman" w:hAnsi="Times New Roman" w:cs="Times New Roman"/>
                <w:b/>
                <w:lang w:eastAsia="en-GB"/>
              </w:rPr>
              <w:t>Nombre de postes disponibles:</w:t>
            </w:r>
          </w:p>
          <w:p w14:paraId="4EBB8E08" w14:textId="77777777" w:rsidR="00745B97" w:rsidRPr="00D70615" w:rsidRDefault="00745B97" w:rsidP="00745B97">
            <w:pPr>
              <w:tabs>
                <w:tab w:val="left" w:pos="1697"/>
              </w:tabs>
              <w:ind w:right="-1739"/>
              <w:jc w:val="both"/>
              <w:rPr>
                <w:rFonts w:ascii="Times New Roman" w:eastAsia="Times New Roman" w:hAnsi="Times New Roman" w:cs="Times New Roman"/>
                <w:b/>
                <w:lang w:eastAsia="en-GB"/>
              </w:rPr>
            </w:pPr>
            <w:r w:rsidRPr="00D70615">
              <w:rPr>
                <w:rFonts w:ascii="Times New Roman" w:eastAsia="Times New Roman" w:hAnsi="Times New Roman" w:cs="Times New Roman"/>
                <w:b/>
                <w:lang w:eastAsia="en-GB"/>
              </w:rPr>
              <w:t>Prise de fonction souhaitée :</w:t>
            </w:r>
          </w:p>
          <w:p w14:paraId="0C449C88" w14:textId="77777777" w:rsidR="00745B97" w:rsidRPr="00D70615" w:rsidRDefault="00745B97" w:rsidP="00745B97">
            <w:pPr>
              <w:tabs>
                <w:tab w:val="left" w:pos="1697"/>
              </w:tabs>
              <w:ind w:right="-1739"/>
              <w:jc w:val="both"/>
              <w:rPr>
                <w:rFonts w:ascii="Times New Roman" w:eastAsia="Times New Roman" w:hAnsi="Times New Roman" w:cs="Times New Roman"/>
                <w:b/>
                <w:lang w:eastAsia="en-GB"/>
              </w:rPr>
            </w:pPr>
            <w:r w:rsidRPr="00D70615">
              <w:rPr>
                <w:rFonts w:ascii="Times New Roman" w:eastAsia="Times New Roman" w:hAnsi="Times New Roman" w:cs="Times New Roman"/>
                <w:b/>
                <w:lang w:eastAsia="en-GB"/>
              </w:rPr>
              <w:t>Durée initiale souhaitée :</w:t>
            </w:r>
          </w:p>
          <w:p w14:paraId="3F35B5CB" w14:textId="77777777" w:rsidR="00745B97" w:rsidRPr="00D70615" w:rsidRDefault="00745B97" w:rsidP="00745B97">
            <w:pPr>
              <w:rPr>
                <w:rFonts w:ascii="Times New Roman" w:eastAsia="Times New Roman" w:hAnsi="Times New Roman" w:cs="Times New Roman"/>
                <w:lang w:eastAsia="en-GB"/>
              </w:rPr>
            </w:pPr>
            <w:r w:rsidRPr="00D70615">
              <w:rPr>
                <w:rFonts w:ascii="Times New Roman" w:eastAsia="Times New Roman" w:hAnsi="Times New Roman" w:cs="Times New Roman"/>
                <w:b/>
                <w:lang w:eastAsia="en-GB"/>
              </w:rPr>
              <w:t>Lieu d’affectation :</w:t>
            </w:r>
          </w:p>
        </w:tc>
        <w:tc>
          <w:tcPr>
            <w:tcW w:w="5597" w:type="dxa"/>
          </w:tcPr>
          <w:p w14:paraId="0A8C02EB" w14:textId="77777777" w:rsidR="00D40474" w:rsidRPr="007E4F46" w:rsidRDefault="00D40474" w:rsidP="00D40474">
            <w:pPr>
              <w:ind w:right="1317"/>
              <w:jc w:val="both"/>
              <w:rPr>
                <w:rFonts w:ascii="Times New Roman" w:hAnsi="Times New Roman" w:cs="Times New Roman"/>
                <w:lang w:val="de-DE"/>
              </w:rPr>
            </w:pPr>
            <w:r>
              <w:rPr>
                <w:rFonts w:ascii="Times New Roman" w:hAnsi="Times New Roman" w:cs="Times New Roman"/>
                <w:lang w:val="de-DE"/>
              </w:rPr>
              <w:t>Pawel BUSIAKIEWICZ</w:t>
            </w:r>
          </w:p>
          <w:p w14:paraId="3858A080" w14:textId="77777777" w:rsidR="00D40474" w:rsidRPr="000862AB" w:rsidRDefault="00A53ABF" w:rsidP="00D40474">
            <w:pPr>
              <w:ind w:right="1317"/>
              <w:jc w:val="both"/>
              <w:rPr>
                <w:rFonts w:ascii="Times New Roman" w:hAnsi="Times New Roman" w:cs="Times New Roman"/>
                <w:lang w:val="de-DE"/>
              </w:rPr>
            </w:pPr>
            <w:hyperlink r:id="rId8" w:history="1">
              <w:r w:rsidR="00D40474" w:rsidRPr="00EE50A0">
                <w:rPr>
                  <w:rStyle w:val="Hyperlink"/>
                  <w:rFonts w:ascii="Times New Roman" w:hAnsi="Times New Roman" w:cs="Times New Roman"/>
                  <w:lang w:val="de-DE"/>
                </w:rPr>
                <w:t>pawel.busiakiewicz@ec.europa.eu</w:t>
              </w:r>
            </w:hyperlink>
          </w:p>
          <w:p w14:paraId="3B123201" w14:textId="77777777" w:rsidR="00D40474" w:rsidRPr="007E4F46" w:rsidRDefault="00D40474" w:rsidP="00D40474">
            <w:pPr>
              <w:ind w:right="1317"/>
              <w:jc w:val="both"/>
              <w:rPr>
                <w:rFonts w:ascii="Times New Roman" w:hAnsi="Times New Roman" w:cs="Times New Roman"/>
                <w:lang w:val="de-DE"/>
              </w:rPr>
            </w:pPr>
            <w:r w:rsidRPr="007E4F46">
              <w:rPr>
                <w:rFonts w:ascii="Times New Roman" w:hAnsi="Times New Roman" w:cs="Times New Roman"/>
                <w:lang w:val="de-DE"/>
              </w:rPr>
              <w:t>+32 229-59423</w:t>
            </w:r>
          </w:p>
          <w:p w14:paraId="44153298" w14:textId="77777777" w:rsidR="00A2180F" w:rsidRPr="00D70615" w:rsidRDefault="00A2180F" w:rsidP="00A2180F">
            <w:pPr>
              <w:ind w:right="1317"/>
              <w:jc w:val="both"/>
              <w:rPr>
                <w:rFonts w:ascii="Times New Roman" w:hAnsi="Times New Roman" w:cs="Times New Roman"/>
                <w:b/>
                <w:lang w:val="de-DE"/>
              </w:rPr>
            </w:pPr>
            <w:r w:rsidRPr="00D70615">
              <w:rPr>
                <w:rFonts w:ascii="Times New Roman" w:hAnsi="Times New Roman" w:cs="Times New Roman"/>
                <w:b/>
                <w:lang w:val="de-DE"/>
              </w:rPr>
              <w:t>1</w:t>
            </w:r>
          </w:p>
          <w:p w14:paraId="7C42D013" w14:textId="49F9B80D" w:rsidR="00381739" w:rsidRPr="00D70615" w:rsidRDefault="00A53ABF" w:rsidP="00EF4C44">
            <w:pPr>
              <w:rPr>
                <w:rFonts w:ascii="Times New Roman" w:eastAsia="Times New Roman" w:hAnsi="Times New Roman" w:cs="Times New Roman"/>
                <w:b/>
                <w:lang w:eastAsia="en-GB"/>
              </w:rPr>
            </w:pPr>
            <w:r>
              <w:rPr>
                <w:rFonts w:ascii="Times New Roman" w:hAnsi="Times New Roman" w:cs="Times New Roman"/>
                <w:b/>
              </w:rPr>
              <w:t>4</w:t>
            </w:r>
            <w:r w:rsidR="00863877" w:rsidRPr="00863877">
              <w:rPr>
                <w:rFonts w:ascii="Times New Roman" w:hAnsi="Times New Roman" w:cs="Times New Roman"/>
                <w:b/>
                <w:vertAlign w:val="superscript"/>
              </w:rPr>
              <w:t>ème</w:t>
            </w:r>
            <w:r w:rsidR="00863877">
              <w:rPr>
                <w:rFonts w:ascii="Times New Roman" w:hAnsi="Times New Roman" w:cs="Times New Roman"/>
                <w:b/>
              </w:rPr>
              <w:t xml:space="preserve"> </w:t>
            </w:r>
            <w:r w:rsidR="00AD23C6" w:rsidRPr="00AD23C6">
              <w:rPr>
                <w:rFonts w:ascii="Times New Roman" w:hAnsi="Times New Roman" w:cs="Times New Roman"/>
                <w:b/>
              </w:rPr>
              <w:t>t</w:t>
            </w:r>
            <w:r w:rsidR="00381739" w:rsidRPr="00AD23C6">
              <w:rPr>
                <w:rFonts w:ascii="Times New Roman" w:hAnsi="Times New Roman" w:cs="Times New Roman"/>
                <w:b/>
              </w:rPr>
              <w:t>rimestre 202</w:t>
            </w:r>
            <w:r w:rsidR="008F7952" w:rsidRPr="00AD23C6">
              <w:rPr>
                <w:rFonts w:ascii="Times New Roman" w:hAnsi="Times New Roman" w:cs="Times New Roman"/>
                <w:b/>
              </w:rPr>
              <w:t>3</w:t>
            </w:r>
            <w:r w:rsidR="00381739" w:rsidRPr="00AD23C6">
              <w:rPr>
                <w:rFonts w:ascii="Times New Roman" w:hAnsi="Times New Roman" w:cs="Times New Roman"/>
                <w:b/>
                <w:vertAlign w:val="superscript"/>
              </w:rPr>
              <w:footnoteReference w:id="1"/>
            </w:r>
          </w:p>
          <w:p w14:paraId="2A356775" w14:textId="77777777" w:rsidR="00381739" w:rsidRPr="00D70615" w:rsidRDefault="008D0D80" w:rsidP="00381739">
            <w:pPr>
              <w:ind w:right="1317"/>
              <w:jc w:val="both"/>
              <w:rPr>
                <w:rFonts w:ascii="Times New Roman" w:eastAsia="Times New Roman" w:hAnsi="Times New Roman" w:cs="Times New Roman"/>
                <w:b/>
                <w:lang w:val="fr-FR" w:eastAsia="en-GB"/>
              </w:rPr>
            </w:pPr>
            <w:r w:rsidRPr="00D70615">
              <w:rPr>
                <w:rFonts w:ascii="Times New Roman" w:eastAsia="Times New Roman" w:hAnsi="Times New Roman" w:cs="Times New Roman"/>
                <w:b/>
                <w:lang w:val="fr-FR" w:eastAsia="en-GB"/>
              </w:rPr>
              <w:t>2</w:t>
            </w:r>
            <w:r w:rsidR="00381739" w:rsidRPr="00D70615">
              <w:rPr>
                <w:rFonts w:ascii="Times New Roman" w:eastAsia="Times New Roman" w:hAnsi="Times New Roman" w:cs="Times New Roman"/>
                <w:b/>
                <w:lang w:val="fr-FR" w:eastAsia="en-GB"/>
              </w:rPr>
              <w:t xml:space="preserve"> an</w:t>
            </w:r>
            <w:r w:rsidRPr="00D70615">
              <w:rPr>
                <w:rFonts w:ascii="Times New Roman" w:eastAsia="Times New Roman" w:hAnsi="Times New Roman" w:cs="Times New Roman"/>
                <w:b/>
                <w:lang w:val="fr-FR" w:eastAsia="en-GB"/>
              </w:rPr>
              <w:t>s</w:t>
            </w:r>
            <w:r w:rsidR="00381739" w:rsidRPr="00D70615">
              <w:rPr>
                <w:rFonts w:ascii="Times New Roman" w:eastAsia="Times New Roman" w:hAnsi="Times New Roman" w:cs="Times New Roman"/>
                <w:b/>
                <w:vertAlign w:val="superscript"/>
                <w:lang w:val="fr-FR" w:eastAsia="en-GB"/>
              </w:rPr>
              <w:t>1</w:t>
            </w:r>
          </w:p>
          <w:p w14:paraId="5DCEC566" w14:textId="77777777" w:rsidR="00745B97" w:rsidRPr="00D70615" w:rsidRDefault="00EF4C44" w:rsidP="00993CE1">
            <w:pPr>
              <w:rPr>
                <w:rFonts w:ascii="Times New Roman" w:eastAsia="Times New Roman" w:hAnsi="Times New Roman" w:cs="Times New Roman"/>
                <w:lang w:eastAsia="en-GB"/>
              </w:rPr>
            </w:pPr>
            <w:r w:rsidRPr="00D70615">
              <w:rPr>
                <w:rFonts w:ascii="Times New Roman" w:eastAsia="MS Minngs" w:hAnsi="Times New Roman" w:cs="Times New Roman"/>
                <w:bCs/>
                <w:lang w:val="fr-FR" w:eastAsia="en-GB"/>
              </w:rPr>
              <w:sym w:font="Wingdings 2" w:char="F0A3"/>
            </w:r>
            <w:r w:rsidR="00745B97" w:rsidRPr="00D70615">
              <w:rPr>
                <w:rFonts w:ascii="Times New Roman" w:eastAsia="MS Minngs" w:hAnsi="Times New Roman" w:cs="Times New Roman"/>
                <w:bCs/>
                <w:lang w:val="fr-FR" w:eastAsia="en-GB"/>
              </w:rPr>
              <w:t xml:space="preserve"> </w:t>
            </w:r>
            <w:r w:rsidR="00745B97" w:rsidRPr="00D70615">
              <w:rPr>
                <w:rFonts w:ascii="Times New Roman" w:eastAsia="Times New Roman" w:hAnsi="Times New Roman" w:cs="Times New Roman"/>
                <w:b/>
                <w:lang w:eastAsia="en-GB"/>
              </w:rPr>
              <w:t xml:space="preserve">Bruxelles  </w:t>
            </w:r>
            <w:r w:rsidR="00745B97" w:rsidRPr="00D70615">
              <w:rPr>
                <w:rFonts w:ascii="Times New Roman" w:eastAsia="MS Minngs" w:hAnsi="Times New Roman" w:cs="Times New Roman"/>
                <w:bCs/>
                <w:lang w:val="fr-FR" w:eastAsia="en-GB"/>
              </w:rPr>
              <w:sym w:font="Wingdings 2" w:char="F0A3"/>
            </w:r>
            <w:r w:rsidR="00745B97" w:rsidRPr="00D70615">
              <w:rPr>
                <w:rFonts w:ascii="Times New Roman" w:eastAsia="MS Minngs" w:hAnsi="Times New Roman" w:cs="Times New Roman"/>
                <w:bCs/>
                <w:lang w:val="fr-FR" w:eastAsia="en-GB"/>
              </w:rPr>
              <w:t xml:space="preserve"> </w:t>
            </w:r>
            <w:r w:rsidR="00745B97" w:rsidRPr="00D70615">
              <w:rPr>
                <w:rFonts w:ascii="Times New Roman" w:eastAsia="Times New Roman" w:hAnsi="Times New Roman" w:cs="Times New Roman"/>
                <w:b/>
                <w:lang w:eastAsia="en-GB"/>
              </w:rPr>
              <w:t xml:space="preserve">Luxembourg  </w:t>
            </w:r>
            <w:r w:rsidRPr="00D70615">
              <w:rPr>
                <w:rFonts w:ascii="Times New Roman" w:eastAsia="MS Minngs" w:hAnsi="Times New Roman" w:cs="Times New Roman"/>
                <w:b/>
                <w:bCs/>
                <w:lang w:val="fr-FR" w:eastAsia="en-GB"/>
              </w:rPr>
              <w:sym w:font="Wingdings 2" w:char="F054"/>
            </w:r>
            <w:r w:rsidR="00745B97" w:rsidRPr="00D70615">
              <w:rPr>
                <w:rFonts w:ascii="Times New Roman" w:eastAsia="MS Minngs" w:hAnsi="Times New Roman" w:cs="Times New Roman"/>
                <w:bCs/>
                <w:lang w:val="fr-FR" w:eastAsia="en-GB"/>
              </w:rPr>
              <w:t xml:space="preserve"> A</w:t>
            </w:r>
            <w:r w:rsidR="00745B97" w:rsidRPr="00D70615">
              <w:rPr>
                <w:rFonts w:ascii="Times New Roman" w:eastAsia="Times New Roman" w:hAnsi="Times New Roman" w:cs="Times New Roman"/>
                <w:b/>
                <w:lang w:eastAsia="en-GB"/>
              </w:rPr>
              <w:t xml:space="preserve">utre: </w:t>
            </w:r>
            <w:r w:rsidR="00AA1313" w:rsidRPr="00D70615">
              <w:rPr>
                <w:rFonts w:ascii="Times New Roman" w:eastAsia="Times New Roman" w:hAnsi="Times New Roman" w:cs="Times New Roman"/>
                <w:b/>
                <w:lang w:eastAsia="en-GB"/>
              </w:rPr>
              <w:t>Géorgie</w:t>
            </w:r>
          </w:p>
        </w:tc>
      </w:tr>
      <w:tr w:rsidR="00745B97" w:rsidRPr="00D70615" w14:paraId="432F2E94" w14:textId="77777777" w:rsidTr="00EC6FF0">
        <w:trPr>
          <w:trHeight w:val="545"/>
          <w:jc w:val="center"/>
        </w:trPr>
        <w:tc>
          <w:tcPr>
            <w:tcW w:w="4359" w:type="dxa"/>
            <w:tcBorders>
              <w:top w:val="nil"/>
              <w:left w:val="single" w:sz="4" w:space="0" w:color="auto"/>
              <w:bottom w:val="single" w:sz="4" w:space="0" w:color="auto"/>
              <w:right w:val="single" w:sz="4" w:space="0" w:color="auto"/>
            </w:tcBorders>
          </w:tcPr>
          <w:p w14:paraId="6E4DE68E" w14:textId="77777777" w:rsidR="00745B97" w:rsidRPr="00D70615" w:rsidRDefault="00745B97" w:rsidP="00745B97">
            <w:pPr>
              <w:rPr>
                <w:rFonts w:ascii="Times New Roman" w:eastAsia="Times New Roman" w:hAnsi="Times New Roman" w:cs="Times New Roman"/>
                <w:lang w:eastAsia="en-GB"/>
              </w:rPr>
            </w:pPr>
          </w:p>
        </w:tc>
        <w:tc>
          <w:tcPr>
            <w:tcW w:w="5597" w:type="dxa"/>
            <w:tcBorders>
              <w:left w:val="single" w:sz="4" w:space="0" w:color="auto"/>
            </w:tcBorders>
            <w:vAlign w:val="center"/>
          </w:tcPr>
          <w:p w14:paraId="3D92C8D3" w14:textId="77777777" w:rsidR="00745B97" w:rsidRPr="00D70615" w:rsidRDefault="00EF4C44" w:rsidP="008D0D80">
            <w:pPr>
              <w:rPr>
                <w:rFonts w:ascii="Times New Roman" w:eastAsia="Times New Roman" w:hAnsi="Times New Roman" w:cs="Times New Roman"/>
                <w:lang w:eastAsia="en-GB"/>
              </w:rPr>
            </w:pPr>
            <w:r w:rsidRPr="00D70615">
              <w:rPr>
                <w:rFonts w:ascii="Times New Roman" w:eastAsia="MS Minngs" w:hAnsi="Times New Roman" w:cs="Times New Roman"/>
                <w:bCs/>
                <w:lang w:val="fr-FR" w:eastAsia="en-GB"/>
              </w:rPr>
              <w:sym w:font="Wingdings 2" w:char="F0A3"/>
            </w:r>
            <w:r w:rsidR="00745B97" w:rsidRPr="00D70615">
              <w:rPr>
                <w:rFonts w:ascii="Times New Roman" w:eastAsia="Times New Roman" w:hAnsi="Times New Roman" w:cs="Times New Roman"/>
                <w:b/>
                <w:bCs/>
                <w:lang w:eastAsia="en-GB"/>
              </w:rPr>
              <w:t xml:space="preserve">    </w:t>
            </w:r>
            <w:r w:rsidR="00745B97" w:rsidRPr="00D70615">
              <w:rPr>
                <w:rFonts w:ascii="Times New Roman" w:eastAsia="Times New Roman" w:hAnsi="Times New Roman" w:cs="Times New Roman"/>
                <w:b/>
                <w:lang w:eastAsia="en-GB"/>
              </w:rPr>
              <w:t xml:space="preserve">Avec indemnités                </w:t>
            </w:r>
            <w:r w:rsidR="00745B97" w:rsidRPr="00D70615">
              <w:rPr>
                <w:rFonts w:ascii="Times New Roman" w:eastAsia="MS Minngs" w:hAnsi="Times New Roman" w:cs="Times New Roman"/>
                <w:bCs/>
                <w:lang w:val="fr-FR" w:eastAsia="en-GB"/>
              </w:rPr>
              <w:t xml:space="preserve">   </w:t>
            </w:r>
            <w:r w:rsidRPr="00D70615">
              <w:rPr>
                <w:rFonts w:ascii="Times New Roman" w:eastAsia="MS Minngs" w:hAnsi="Times New Roman" w:cs="Times New Roman"/>
                <w:b/>
                <w:bCs/>
                <w:lang w:val="fr-FR" w:eastAsia="en-GB"/>
              </w:rPr>
              <w:sym w:font="Wingdings 2" w:char="F054"/>
            </w:r>
            <w:r w:rsidR="00745B97" w:rsidRPr="00D70615">
              <w:rPr>
                <w:rFonts w:ascii="Times New Roman" w:eastAsia="Times New Roman" w:hAnsi="Times New Roman" w:cs="Times New Roman"/>
                <w:b/>
                <w:bCs/>
                <w:lang w:eastAsia="en-GB"/>
              </w:rPr>
              <w:t> </w:t>
            </w:r>
            <w:r w:rsidR="00745B97" w:rsidRPr="00D70615">
              <w:rPr>
                <w:rFonts w:ascii="Times New Roman" w:eastAsia="MS Minngs" w:hAnsi="Times New Roman" w:cs="Times New Roman"/>
                <w:bCs/>
                <w:lang w:val="fr-FR" w:eastAsia="en-GB"/>
              </w:rPr>
              <w:t xml:space="preserve"> </w:t>
            </w:r>
            <w:r w:rsidR="00745B97" w:rsidRPr="00D70615">
              <w:rPr>
                <w:rFonts w:ascii="Times New Roman" w:eastAsia="Times New Roman" w:hAnsi="Times New Roman" w:cs="Times New Roman"/>
                <w:b/>
                <w:lang w:eastAsia="en-GB"/>
              </w:rPr>
              <w:t>Sans frais</w:t>
            </w:r>
          </w:p>
        </w:tc>
      </w:tr>
      <w:tr w:rsidR="00745B97" w:rsidRPr="00D70615" w14:paraId="745D7706" w14:textId="77777777" w:rsidTr="00EC6FF0">
        <w:trPr>
          <w:trHeight w:val="2112"/>
          <w:jc w:val="center"/>
        </w:trPr>
        <w:tc>
          <w:tcPr>
            <w:tcW w:w="9956" w:type="dxa"/>
            <w:gridSpan w:val="2"/>
            <w:tcBorders>
              <w:top w:val="nil"/>
              <w:left w:val="single" w:sz="4" w:space="0" w:color="auto"/>
              <w:bottom w:val="single" w:sz="4" w:space="0" w:color="auto"/>
            </w:tcBorders>
            <w:vAlign w:val="center"/>
          </w:tcPr>
          <w:p w14:paraId="041ABB23" w14:textId="77777777" w:rsidR="00745B97" w:rsidRPr="00D70615" w:rsidRDefault="00745B97" w:rsidP="00745B97">
            <w:pPr>
              <w:rPr>
                <w:rFonts w:ascii="Times New Roman" w:eastAsia="Times New Roman" w:hAnsi="Times New Roman" w:cs="Times New Roman"/>
                <w:b/>
                <w:lang w:eastAsia="en-GB"/>
              </w:rPr>
            </w:pPr>
            <w:r w:rsidRPr="00D70615">
              <w:rPr>
                <w:rFonts w:ascii="Times New Roman" w:eastAsia="Times New Roman" w:hAnsi="Times New Roman" w:cs="Times New Roman"/>
                <w:b/>
                <w:lang w:eastAsia="en-GB"/>
              </w:rPr>
              <w:t>Cet avis est également ouvert</w:t>
            </w:r>
          </w:p>
          <w:p w14:paraId="1089D940" w14:textId="77777777" w:rsidR="00745B97" w:rsidRPr="00D70615" w:rsidRDefault="00745B97" w:rsidP="00745B97">
            <w:pPr>
              <w:rPr>
                <w:rFonts w:ascii="Times New Roman" w:eastAsia="Times New Roman" w:hAnsi="Times New Roman" w:cs="Times New Roman"/>
                <w:b/>
                <w:lang w:eastAsia="en-GB"/>
              </w:rPr>
            </w:pPr>
          </w:p>
          <w:p w14:paraId="1360342F" w14:textId="77777777" w:rsidR="00745B97" w:rsidRPr="00D70615" w:rsidRDefault="00745B97" w:rsidP="00745B97">
            <w:pPr>
              <w:rPr>
                <w:rFonts w:ascii="Times New Roman" w:eastAsia="Times New Roman" w:hAnsi="Times New Roman" w:cs="Times New Roman"/>
                <w:b/>
                <w:bCs/>
                <w:lang w:eastAsia="en-GB"/>
              </w:rPr>
            </w:pPr>
            <w:r w:rsidRPr="00D70615">
              <w:rPr>
                <w:rFonts w:ascii="Times New Roman" w:eastAsia="MS Minngs" w:hAnsi="Times New Roman" w:cs="Times New Roman"/>
                <w:bCs/>
                <w:lang w:val="fr-FR" w:eastAsia="en-GB"/>
              </w:rPr>
              <w:sym w:font="Wingdings 2" w:char="F0A3"/>
            </w:r>
            <w:r w:rsidRPr="00D70615">
              <w:rPr>
                <w:rFonts w:ascii="Times New Roman" w:eastAsia="Times New Roman" w:hAnsi="Times New Roman" w:cs="Times New Roman"/>
                <w:b/>
                <w:bCs/>
                <w:lang w:eastAsia="en-GB"/>
              </w:rPr>
              <w:t>    aux pays AELE suivants :</w:t>
            </w:r>
          </w:p>
          <w:p w14:paraId="6CBEB0EF" w14:textId="77777777" w:rsidR="00745B97" w:rsidRPr="00D70615" w:rsidRDefault="00745B97" w:rsidP="00745B97">
            <w:pPr>
              <w:tabs>
                <w:tab w:val="left" w:pos="743"/>
              </w:tabs>
              <w:ind w:right="-1739"/>
              <w:rPr>
                <w:rFonts w:ascii="Times New Roman" w:eastAsia="Times New Roman" w:hAnsi="Times New Roman" w:cs="Times New Roman"/>
                <w:lang w:eastAsia="en-GB"/>
              </w:rPr>
            </w:pPr>
            <w:r w:rsidRPr="00D70615">
              <w:rPr>
                <w:rFonts w:ascii="Times New Roman" w:eastAsia="Times New Roman" w:hAnsi="Times New Roman" w:cs="Times New Roman"/>
                <w:b/>
                <w:lang w:eastAsia="en-GB"/>
              </w:rPr>
              <w:tab/>
            </w:r>
            <w:r w:rsidRPr="00D70615">
              <w:rPr>
                <w:rFonts w:ascii="Times New Roman" w:eastAsia="Times New Roman" w:hAnsi="Times New Roman" w:cs="Times New Roman"/>
                <w:lang w:eastAsia="en-GB"/>
              </w:rPr>
              <w:sym w:font="Wingdings 2" w:char="F0A3"/>
            </w:r>
            <w:r w:rsidRPr="00D70615">
              <w:rPr>
                <w:rFonts w:ascii="Times New Roman" w:eastAsia="Times New Roman" w:hAnsi="Times New Roman" w:cs="Times New Roman"/>
                <w:b/>
                <w:lang w:eastAsia="en-GB"/>
              </w:rPr>
              <w:t xml:space="preserve"> Islande </w:t>
            </w:r>
            <w:r w:rsidRPr="00D70615">
              <w:rPr>
                <w:rFonts w:ascii="Times New Roman" w:eastAsia="Times New Roman" w:hAnsi="Times New Roman" w:cs="Times New Roman"/>
                <w:lang w:eastAsia="en-GB"/>
              </w:rPr>
              <w:sym w:font="Wingdings 2" w:char="F0A3"/>
            </w:r>
            <w:r w:rsidRPr="00D70615">
              <w:rPr>
                <w:rFonts w:ascii="Times New Roman" w:eastAsia="Times New Roman" w:hAnsi="Times New Roman" w:cs="Times New Roman"/>
                <w:b/>
                <w:lang w:eastAsia="en-GB"/>
              </w:rPr>
              <w:t xml:space="preserve"> Liechtenstein </w:t>
            </w:r>
            <w:r w:rsidRPr="00D70615">
              <w:rPr>
                <w:rFonts w:ascii="Times New Roman" w:eastAsia="Times New Roman" w:hAnsi="Times New Roman" w:cs="Times New Roman"/>
                <w:lang w:eastAsia="en-GB"/>
              </w:rPr>
              <w:sym w:font="Wingdings 2" w:char="F0A3"/>
            </w:r>
            <w:r w:rsidRPr="00D70615">
              <w:rPr>
                <w:rFonts w:ascii="Times New Roman" w:eastAsia="Times New Roman" w:hAnsi="Times New Roman" w:cs="Times New Roman"/>
                <w:b/>
                <w:lang w:eastAsia="en-GB"/>
              </w:rPr>
              <w:t xml:space="preserve"> Norvège </w:t>
            </w:r>
            <w:r w:rsidRPr="00D70615">
              <w:rPr>
                <w:rFonts w:ascii="Times New Roman" w:eastAsia="Times New Roman" w:hAnsi="Times New Roman" w:cs="Times New Roman"/>
                <w:lang w:eastAsia="en-GB"/>
              </w:rPr>
              <w:sym w:font="Wingdings 2" w:char="F0A3"/>
            </w:r>
            <w:r w:rsidRPr="00D70615">
              <w:rPr>
                <w:rFonts w:ascii="Times New Roman" w:eastAsia="Times New Roman" w:hAnsi="Times New Roman" w:cs="Times New Roman"/>
                <w:b/>
                <w:lang w:eastAsia="en-GB"/>
              </w:rPr>
              <w:t xml:space="preserve"> Suisse</w:t>
            </w:r>
            <w:r w:rsidRPr="00D70615">
              <w:rPr>
                <w:rFonts w:ascii="Times New Roman" w:eastAsia="Times New Roman" w:hAnsi="Times New Roman" w:cs="Times New Roman"/>
                <w:lang w:eastAsia="en-GB"/>
              </w:rPr>
              <w:t xml:space="preserve"> </w:t>
            </w:r>
          </w:p>
          <w:p w14:paraId="6A96B410" w14:textId="77777777" w:rsidR="00745B97" w:rsidRPr="00D70615" w:rsidRDefault="00745B97" w:rsidP="00745B97">
            <w:pPr>
              <w:tabs>
                <w:tab w:val="left" w:pos="743"/>
              </w:tabs>
              <w:ind w:right="-1739"/>
              <w:rPr>
                <w:rFonts w:ascii="Times New Roman" w:eastAsia="Times New Roman" w:hAnsi="Times New Roman" w:cs="Times New Roman"/>
                <w:b/>
                <w:lang w:eastAsia="en-GB"/>
              </w:rPr>
            </w:pPr>
            <w:r w:rsidRPr="00D70615">
              <w:rPr>
                <w:rFonts w:ascii="Times New Roman" w:eastAsia="Times New Roman" w:hAnsi="Times New Roman" w:cs="Times New Roman"/>
                <w:b/>
                <w:lang w:eastAsia="en-GB"/>
              </w:rPr>
              <w:tab/>
            </w:r>
            <w:r w:rsidRPr="00D70615">
              <w:rPr>
                <w:rFonts w:ascii="Times New Roman" w:eastAsia="Times New Roman" w:hAnsi="Times New Roman" w:cs="Times New Roman"/>
                <w:lang w:eastAsia="en-GB"/>
              </w:rPr>
              <w:sym w:font="Wingdings 2" w:char="F0A3"/>
            </w:r>
            <w:r w:rsidRPr="00D70615">
              <w:rPr>
                <w:rFonts w:ascii="Times New Roman" w:eastAsia="Times New Roman" w:hAnsi="Times New Roman" w:cs="Times New Roman"/>
                <w:b/>
                <w:lang w:eastAsia="en-GB"/>
              </w:rPr>
              <w:t xml:space="preserve"> Accord AELE-EEE in-Kind (Islande, Liechtenstein, Norvège)   </w:t>
            </w:r>
            <w:r w:rsidRPr="00D70615">
              <w:rPr>
                <w:rFonts w:ascii="Times New Roman" w:eastAsia="Times New Roman" w:hAnsi="Times New Roman" w:cs="Times New Roman"/>
                <w:b/>
                <w:lang w:eastAsia="en-GB"/>
              </w:rPr>
              <w:br/>
            </w:r>
            <w:r w:rsidRPr="00D70615">
              <w:rPr>
                <w:rFonts w:ascii="Times New Roman" w:eastAsia="MS Minngs" w:hAnsi="Times New Roman" w:cs="Times New Roman"/>
                <w:bCs/>
                <w:lang w:val="fr-FR" w:eastAsia="en-GB"/>
              </w:rPr>
              <w:sym w:font="Wingdings 2" w:char="F0A3"/>
            </w:r>
            <w:r w:rsidRPr="00D70615">
              <w:rPr>
                <w:rFonts w:ascii="Times New Roman" w:eastAsia="Times New Roman" w:hAnsi="Times New Roman" w:cs="Times New Roman"/>
                <w:b/>
                <w:bCs/>
                <w:lang w:eastAsia="en-GB"/>
              </w:rPr>
              <w:t xml:space="preserve">    aux pays tiers suivants: </w:t>
            </w:r>
          </w:p>
          <w:p w14:paraId="3286B1BD" w14:textId="77777777" w:rsidR="00745B97" w:rsidRPr="00D70615" w:rsidRDefault="00745B97" w:rsidP="00745B97">
            <w:pPr>
              <w:rPr>
                <w:rFonts w:ascii="Times New Roman" w:eastAsia="Times New Roman" w:hAnsi="Times New Roman" w:cs="Times New Roman"/>
                <w:lang w:eastAsia="en-GB"/>
              </w:rPr>
            </w:pPr>
            <w:r w:rsidRPr="00D70615">
              <w:rPr>
                <w:rFonts w:ascii="Times New Roman" w:eastAsia="MS Minngs" w:hAnsi="Times New Roman" w:cs="Times New Roman"/>
                <w:bCs/>
                <w:lang w:val="fr-FR" w:eastAsia="en-GB"/>
              </w:rPr>
              <w:sym w:font="Wingdings 2" w:char="F0A3"/>
            </w:r>
            <w:r w:rsidRPr="00D70615">
              <w:rPr>
                <w:rFonts w:ascii="Times New Roman" w:eastAsia="Times New Roman" w:hAnsi="Times New Roman" w:cs="Times New Roman"/>
                <w:b/>
                <w:bCs/>
                <w:lang w:eastAsia="en-GB"/>
              </w:rPr>
              <w:t xml:space="preserve">    aux organisations intergouvernementales suivantes: </w:t>
            </w:r>
          </w:p>
        </w:tc>
      </w:tr>
    </w:tbl>
    <w:p w14:paraId="40AC1971" w14:textId="77777777" w:rsidR="00745B97" w:rsidRPr="00D70615" w:rsidRDefault="00745B97" w:rsidP="00745B97">
      <w:pPr>
        <w:spacing w:after="0" w:line="240" w:lineRule="auto"/>
        <w:rPr>
          <w:rFonts w:ascii="Times New Roman" w:eastAsia="Times New Roman" w:hAnsi="Times New Roman" w:cs="Times New Roman"/>
          <w:lang w:eastAsia="en-GB"/>
        </w:rPr>
      </w:pPr>
    </w:p>
    <w:p w14:paraId="2558CC0F" w14:textId="77777777" w:rsidR="00745B97" w:rsidRPr="00D70615" w:rsidRDefault="00745B97" w:rsidP="00745B97">
      <w:pPr>
        <w:tabs>
          <w:tab w:val="left" w:pos="426"/>
        </w:tabs>
        <w:spacing w:after="0" w:line="240" w:lineRule="auto"/>
        <w:rPr>
          <w:rFonts w:ascii="Times New Roman" w:eastAsia="Times New Roman" w:hAnsi="Times New Roman" w:cs="Times New Roman"/>
          <w:b/>
          <w:u w:val="single"/>
          <w:lang w:eastAsia="en-GB"/>
        </w:rPr>
      </w:pPr>
      <w:r w:rsidRPr="00D70615">
        <w:rPr>
          <w:rFonts w:ascii="Times New Roman" w:eastAsia="Times New Roman" w:hAnsi="Times New Roman" w:cs="Times New Roman"/>
          <w:b/>
          <w:lang w:eastAsia="en-GB"/>
        </w:rPr>
        <w:t>1.</w:t>
      </w:r>
      <w:r w:rsidRPr="00D70615">
        <w:rPr>
          <w:rFonts w:ascii="Times New Roman" w:eastAsia="Times New Roman" w:hAnsi="Times New Roman" w:cs="Times New Roman"/>
          <w:b/>
          <w:lang w:eastAsia="en-GB"/>
        </w:rPr>
        <w:tab/>
      </w:r>
      <w:r w:rsidRPr="00D70615">
        <w:rPr>
          <w:rFonts w:ascii="Times New Roman" w:eastAsia="Times New Roman" w:hAnsi="Times New Roman" w:cs="Times New Roman"/>
          <w:b/>
          <w:u w:val="single"/>
          <w:lang w:eastAsia="en-GB"/>
        </w:rPr>
        <w:t>Nature des fonctions</w:t>
      </w:r>
    </w:p>
    <w:p w14:paraId="5A992447" w14:textId="77777777" w:rsidR="00745B97" w:rsidRPr="00D70615" w:rsidRDefault="00745B97" w:rsidP="00745B97">
      <w:pPr>
        <w:spacing w:after="0" w:line="240" w:lineRule="auto"/>
        <w:rPr>
          <w:rFonts w:ascii="Times New Roman" w:eastAsia="Times New Roman" w:hAnsi="Times New Roman" w:cs="Times New Roman"/>
          <w:lang w:eastAsia="en-GB"/>
        </w:rPr>
      </w:pPr>
    </w:p>
    <w:p w14:paraId="4011A6E9" w14:textId="77777777" w:rsidR="00555D76" w:rsidRPr="00D70615" w:rsidRDefault="0087693F" w:rsidP="00555D76">
      <w:pPr>
        <w:spacing w:after="0" w:line="240" w:lineRule="auto"/>
        <w:ind w:left="426"/>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Finalité générale: renforcer la coordination afin de maximiser l’impact de l’action de l’UE sur la migration dans les pays tiers et renforcer l’engagement des principaux pays d’origine et de transit sur l’ensemble des questions liées à la migration. Premièrement, les agents de liaison «Migration» européens contribueront à la mise en œuvre opérationnelle de l’approche globale présentée dans le Pacte européen sur l'immigration et l'asile, notamment en contribuant à la gouvernance et à la gestion de la migration, y compris la prévention et la lutte contre la migration irrégulière, la lutte contre le trafic de migrants, les mesures de protection des frontières, une meilleure organisation de la migration et des voies légales d'accès, la garantie d’un retour et d’une réadmission plus efficaces, la protection et le soutien aux communautés d’accueil et la création de possibilités économiques. Les officiers de liaison «Migration» européens contribueront également à la mise en œuvre des cadres de coopération bilatérale et régionale en matière de migration.</w:t>
      </w:r>
      <w:r w:rsidR="00555D76" w:rsidRPr="00D70615">
        <w:rPr>
          <w:rFonts w:ascii="Times New Roman" w:eastAsia="Times New Roman" w:hAnsi="Times New Roman" w:cs="Times New Roman"/>
          <w:lang w:eastAsia="en-GB"/>
        </w:rPr>
        <w:t xml:space="preserve"> </w:t>
      </w:r>
    </w:p>
    <w:p w14:paraId="003D20CD" w14:textId="77777777" w:rsidR="0087693F" w:rsidRPr="00D70615" w:rsidRDefault="0087693F" w:rsidP="00555D76">
      <w:pPr>
        <w:spacing w:after="0" w:line="240" w:lineRule="auto"/>
        <w:jc w:val="both"/>
        <w:rPr>
          <w:rFonts w:ascii="Times New Roman" w:eastAsia="Times New Roman" w:hAnsi="Times New Roman" w:cs="Times New Roman"/>
          <w:lang w:eastAsia="en-GB"/>
        </w:rPr>
      </w:pPr>
    </w:p>
    <w:p w14:paraId="441FF804" w14:textId="77777777" w:rsidR="0087693F" w:rsidRPr="00D70615" w:rsidRDefault="0087693F" w:rsidP="0087693F">
      <w:pPr>
        <w:spacing w:after="0" w:line="240" w:lineRule="auto"/>
        <w:ind w:left="426"/>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 xml:space="preserve">Le mandat effectif de chacun d’entre eux sera adapté à la situation spécifique du pays tiers d’accueil, en particulier aux défis en matière de migration et de sécurité, et au niveau de sa coopération avec l’UE. Il sera placé sous le contrôle direct du chef de la section politique et sera sous la responsabilité du chef de Délégation. Il sera basé dans le pays </w:t>
      </w:r>
      <w:r w:rsidR="00831FB8">
        <w:rPr>
          <w:rFonts w:ascii="Times New Roman" w:eastAsia="Times New Roman" w:hAnsi="Times New Roman" w:cs="Times New Roman"/>
          <w:lang w:eastAsia="en-GB"/>
        </w:rPr>
        <w:t>(auprès de</w:t>
      </w:r>
      <w:r w:rsidR="00863877">
        <w:rPr>
          <w:rFonts w:ascii="Times New Roman" w:eastAsia="Times New Roman" w:hAnsi="Times New Roman" w:cs="Times New Roman"/>
          <w:lang w:eastAsia="en-GB"/>
        </w:rPr>
        <w:t xml:space="preserve"> la Délégation de l’UE) </w:t>
      </w:r>
      <w:r w:rsidRPr="00D70615">
        <w:rPr>
          <w:rFonts w:ascii="Times New Roman" w:eastAsia="Times New Roman" w:hAnsi="Times New Roman" w:cs="Times New Roman"/>
          <w:lang w:eastAsia="en-GB"/>
        </w:rPr>
        <w:t xml:space="preserve">et sera amené à voyager dans celui-ci et, le cas échéant, dans la région. </w:t>
      </w:r>
    </w:p>
    <w:p w14:paraId="197A9D5B" w14:textId="77777777" w:rsidR="00555D76" w:rsidRPr="00D70615" w:rsidRDefault="00555D76" w:rsidP="0087693F">
      <w:pPr>
        <w:spacing w:after="0" w:line="240" w:lineRule="auto"/>
        <w:ind w:left="426"/>
        <w:jc w:val="both"/>
        <w:rPr>
          <w:rFonts w:ascii="Times New Roman" w:eastAsia="Times New Roman" w:hAnsi="Times New Roman" w:cs="Times New Roman"/>
          <w:lang w:eastAsia="en-GB"/>
        </w:rPr>
      </w:pPr>
    </w:p>
    <w:p w14:paraId="0FF35D24" w14:textId="77777777" w:rsidR="0087693F" w:rsidRPr="005E1B56" w:rsidRDefault="0070403F" w:rsidP="0087693F">
      <w:pPr>
        <w:spacing w:after="0" w:line="240" w:lineRule="auto"/>
        <w:ind w:left="426"/>
        <w:jc w:val="both"/>
        <w:rPr>
          <w:rFonts w:ascii="Times New Roman" w:eastAsia="Times New Roman" w:hAnsi="Times New Roman" w:cs="Times New Roman"/>
          <w:u w:val="single"/>
          <w:lang w:eastAsia="en-GB"/>
        </w:rPr>
      </w:pPr>
      <w:r w:rsidRPr="005E1B56">
        <w:rPr>
          <w:rFonts w:ascii="Times New Roman" w:eastAsia="Times New Roman" w:hAnsi="Times New Roman" w:cs="Times New Roman"/>
          <w:u w:val="single"/>
          <w:lang w:eastAsia="en-GB"/>
        </w:rPr>
        <w:t>Fonctions et responsabilités</w:t>
      </w:r>
      <w:r w:rsidR="0087693F" w:rsidRPr="005E1B56">
        <w:rPr>
          <w:rFonts w:ascii="Times New Roman" w:eastAsia="Times New Roman" w:hAnsi="Times New Roman" w:cs="Times New Roman"/>
          <w:u w:val="single"/>
          <w:lang w:eastAsia="en-GB"/>
        </w:rPr>
        <w:t xml:space="preserve"> </w:t>
      </w:r>
    </w:p>
    <w:p w14:paraId="0648E095" w14:textId="77777777" w:rsidR="001C389C" w:rsidRPr="00D70615" w:rsidRDefault="001C389C" w:rsidP="0087693F">
      <w:pPr>
        <w:spacing w:after="0" w:line="240" w:lineRule="auto"/>
        <w:ind w:left="426"/>
        <w:jc w:val="both"/>
        <w:rPr>
          <w:rFonts w:ascii="Times New Roman" w:eastAsia="Times New Roman" w:hAnsi="Times New Roman" w:cs="Times New Roman"/>
          <w:lang w:eastAsia="en-GB"/>
        </w:rPr>
      </w:pPr>
    </w:p>
    <w:p w14:paraId="34DC77F1" w14:textId="77777777" w:rsidR="00555D76" w:rsidRPr="00D40474" w:rsidRDefault="001C389C" w:rsidP="0087693F">
      <w:pPr>
        <w:spacing w:after="0" w:line="240" w:lineRule="auto"/>
        <w:ind w:left="426"/>
        <w:jc w:val="both"/>
        <w:rPr>
          <w:rFonts w:ascii="Times New Roman" w:eastAsia="Times New Roman" w:hAnsi="Times New Roman" w:cs="Times New Roman"/>
          <w:lang w:eastAsia="en-GB"/>
        </w:rPr>
      </w:pPr>
      <w:r w:rsidRPr="00D40474">
        <w:rPr>
          <w:rFonts w:ascii="Times New Roman" w:eastAsia="Times New Roman" w:hAnsi="Times New Roman" w:cs="Times New Roman"/>
          <w:lang w:eastAsia="en-GB"/>
        </w:rPr>
        <w:t>L’expert :</w:t>
      </w:r>
    </w:p>
    <w:p w14:paraId="08F21ACB" w14:textId="77777777" w:rsidR="001C389C" w:rsidRPr="00D70615" w:rsidRDefault="001C389C" w:rsidP="0087693F">
      <w:pPr>
        <w:spacing w:after="0" w:line="240" w:lineRule="auto"/>
        <w:ind w:left="426"/>
        <w:jc w:val="both"/>
        <w:rPr>
          <w:rFonts w:ascii="Times New Roman" w:eastAsia="Times New Roman" w:hAnsi="Times New Roman" w:cs="Times New Roman"/>
          <w:lang w:eastAsia="en-GB"/>
        </w:rPr>
      </w:pPr>
    </w:p>
    <w:p w14:paraId="4AFA80BD" w14:textId="77777777" w:rsidR="0087693F" w:rsidRPr="00D70615" w:rsidRDefault="0087693F" w:rsidP="0087693F">
      <w:pPr>
        <w:pStyle w:val="ListParagraph"/>
        <w:numPr>
          <w:ilvl w:val="0"/>
          <w:numId w:val="5"/>
        </w:numPr>
        <w:spacing w:after="0" w:line="240" w:lineRule="auto"/>
        <w:ind w:left="709" w:hanging="283"/>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 xml:space="preserve">Sous la supervision du chef de la section politique, établir et maintenir des contacts directs avec les autorités nationales et régionales compétentes afin de promouvoir et de soutenir l’engagement vis-à-vis de l’UE sur l’ensemble des questions liées à la migration. </w:t>
      </w:r>
    </w:p>
    <w:p w14:paraId="0729A5D6" w14:textId="77777777" w:rsidR="0087693F" w:rsidRPr="00D70615" w:rsidRDefault="0087693F" w:rsidP="0087693F">
      <w:pPr>
        <w:pStyle w:val="ListParagraph"/>
        <w:numPr>
          <w:ilvl w:val="0"/>
          <w:numId w:val="5"/>
        </w:numPr>
        <w:spacing w:after="0" w:line="240" w:lineRule="auto"/>
        <w:ind w:left="709" w:hanging="283"/>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lastRenderedPageBreak/>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Contribuer à l’identification des défis et des besoins tant sur le plan stratégique qu’opérationnel. Partager avec la Commission, le SEAE, le Conseil et les agences de l’UE compétentes, en particulier aux fins de l’analyse des risques mise au point par Frontex et des enquêtes menées au niveau de l’UE avec le soutien d’Europol. </w:t>
      </w:r>
    </w:p>
    <w:p w14:paraId="63CBA7AE" w14:textId="77777777" w:rsidR="00555D76" w:rsidRPr="00D70615" w:rsidRDefault="00555D76" w:rsidP="00555D76">
      <w:pPr>
        <w:pStyle w:val="ListParagraph"/>
        <w:spacing w:after="0" w:line="240" w:lineRule="auto"/>
        <w:ind w:left="709"/>
        <w:jc w:val="both"/>
        <w:rPr>
          <w:rFonts w:ascii="Times New Roman" w:eastAsia="Times New Roman" w:hAnsi="Times New Roman" w:cs="Times New Roman"/>
          <w:lang w:eastAsia="en-GB"/>
        </w:rPr>
      </w:pPr>
    </w:p>
    <w:p w14:paraId="16ECAD1C" w14:textId="77777777" w:rsidR="0087693F" w:rsidRPr="00D40474" w:rsidRDefault="0087693F" w:rsidP="0087693F">
      <w:pPr>
        <w:pStyle w:val="ListParagraph"/>
        <w:numPr>
          <w:ilvl w:val="0"/>
          <w:numId w:val="5"/>
        </w:numPr>
        <w:spacing w:after="0" w:line="240" w:lineRule="auto"/>
        <w:ind w:left="709" w:hanging="283"/>
        <w:jc w:val="both"/>
        <w:rPr>
          <w:rFonts w:ascii="Times New Roman" w:eastAsia="Times New Roman" w:hAnsi="Times New Roman" w:cs="Times New Roman"/>
          <w:lang w:eastAsia="en-GB"/>
        </w:rPr>
      </w:pPr>
      <w:r w:rsidRPr="00D40474">
        <w:rPr>
          <w:rFonts w:ascii="Times New Roman" w:eastAsia="Times New Roman" w:hAnsi="Times New Roman" w:cs="Times New Roman"/>
          <w:lang w:eastAsia="en-GB"/>
        </w:rPr>
        <w:t>Les officiers de liaison «Migration» européens fourniront également des analyses des politiques, des analyses stratégiques et des recommandations et contribueront à l’établissement de rapports pour les délégations de l’UE concernées</w:t>
      </w:r>
      <w:r w:rsidR="00D40474" w:rsidRPr="00D40474">
        <w:rPr>
          <w:rFonts w:ascii="Times New Roman" w:eastAsia="Times New Roman" w:hAnsi="Times New Roman" w:cs="Times New Roman"/>
          <w:lang w:eastAsia="en-GB"/>
        </w:rPr>
        <w:t>.</w:t>
      </w:r>
    </w:p>
    <w:p w14:paraId="10B9B80F" w14:textId="77777777" w:rsidR="00555D76" w:rsidRPr="00D70615" w:rsidRDefault="00555D76" w:rsidP="00555D76">
      <w:pPr>
        <w:spacing w:after="0" w:line="240" w:lineRule="auto"/>
        <w:jc w:val="both"/>
        <w:rPr>
          <w:rFonts w:ascii="Times New Roman" w:eastAsia="Times New Roman" w:hAnsi="Times New Roman" w:cs="Times New Roman"/>
          <w:lang w:eastAsia="en-GB"/>
        </w:rPr>
      </w:pPr>
    </w:p>
    <w:p w14:paraId="3FD6C35C" w14:textId="77777777" w:rsidR="004C21D9" w:rsidRDefault="0087693F" w:rsidP="0087693F">
      <w:pPr>
        <w:pStyle w:val="ListParagraph"/>
        <w:numPr>
          <w:ilvl w:val="0"/>
          <w:numId w:val="5"/>
        </w:numPr>
        <w:spacing w:after="0" w:line="240" w:lineRule="auto"/>
        <w:ind w:left="709" w:hanging="283"/>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 xml:space="preserve">Sous la supervision du chef de la section politique, faciliter et soutenir le réseau des officiers de liaison «Immigration» dans le pays ou la région de détachement conformément au règlement (UE) 2019/1240. </w:t>
      </w:r>
      <w:r w:rsidR="00863877" w:rsidRPr="00C64A0F">
        <w:rPr>
          <w:rFonts w:ascii="inherit" w:eastAsia="Times New Roman" w:hAnsi="inherit" w:cs="Courier New"/>
          <w:color w:val="202124"/>
          <w:lang w:val="fr-FR"/>
        </w:rPr>
        <w:t>Sous la supervision du chef de la section politique, établir et diriger un réseau de représentants des États membres et des agences de l'UE traitant des questions de migration dans le pays</w:t>
      </w:r>
      <w:r w:rsidR="00863877">
        <w:rPr>
          <w:rFonts w:ascii="inherit" w:eastAsia="Times New Roman" w:hAnsi="inherit" w:cs="Courier New"/>
          <w:color w:val="202124"/>
          <w:lang w:val="fr-FR"/>
        </w:rPr>
        <w:t xml:space="preserve"> d’accueil.</w:t>
      </w:r>
    </w:p>
    <w:p w14:paraId="2D1164D5" w14:textId="77777777" w:rsidR="004C21D9" w:rsidRPr="004C21D9" w:rsidRDefault="004C21D9" w:rsidP="004C21D9">
      <w:pPr>
        <w:pStyle w:val="ListParagraph"/>
        <w:rPr>
          <w:rFonts w:ascii="Times New Roman" w:eastAsia="Times New Roman" w:hAnsi="Times New Roman" w:cs="Times New Roman"/>
          <w:lang w:eastAsia="en-GB"/>
        </w:rPr>
      </w:pPr>
    </w:p>
    <w:p w14:paraId="0F561301" w14:textId="77777777" w:rsidR="00555D76" w:rsidRPr="00D70615" w:rsidRDefault="0087693F" w:rsidP="0087693F">
      <w:pPr>
        <w:pStyle w:val="ListParagraph"/>
        <w:numPr>
          <w:ilvl w:val="0"/>
          <w:numId w:val="5"/>
        </w:numPr>
        <w:spacing w:after="0" w:line="240" w:lineRule="auto"/>
        <w:ind w:left="709" w:hanging="283"/>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Il devrait faciliter les contacts entre les officiers de liaison «Immigration» des États membres et les autres officiers de liaison traitant des questions de migration dans le cadre de leurs fonctions (par exemple, les conseillers en matière de documents, les agents de liaison des compagnies aériennes et des services répressifs), en organisant des réunions régulières du réseau. En assumant sous la supervision du chef de la section politique, le rôle de coordination du réseau OLI, les officiers de liaison «Migration» européens contribueront à créer une représentation coordonnée de l’UE vis-à-vis du pays hôte afin de garantir une meilleure mise en commun des ressources et un meilleur partage des informations.</w:t>
      </w:r>
    </w:p>
    <w:p w14:paraId="7423B5BF" w14:textId="77777777" w:rsidR="0087693F" w:rsidRPr="00D70615" w:rsidRDefault="0087693F" w:rsidP="00555D76">
      <w:pPr>
        <w:spacing w:after="0" w:line="240" w:lineRule="auto"/>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 xml:space="preserve"> </w:t>
      </w:r>
    </w:p>
    <w:p w14:paraId="19005CEC" w14:textId="77777777" w:rsidR="0087693F" w:rsidRPr="00D70615" w:rsidRDefault="0087693F" w:rsidP="0087693F">
      <w:pPr>
        <w:pStyle w:val="ListParagraph"/>
        <w:numPr>
          <w:ilvl w:val="0"/>
          <w:numId w:val="5"/>
        </w:numPr>
        <w:spacing w:after="0" w:line="240" w:lineRule="auto"/>
        <w:ind w:left="709" w:hanging="283"/>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Sous la supervision du chef de la section politique, coopérer et assurer la liaison avec tous les interlocuteurs concernés présents dans le pays, y compris les officiers de liaison des pays de l’UE et des pays tiers, les organisations internationales, les missions 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«Migration» européens contribueront également à la préparation des projets liés à la migration et à leur mise en œuvre ainsi qu' à la coordination des politiques avec les instruments de financement (NDICI, AMIF, ISF, BMVI).</w:t>
      </w:r>
    </w:p>
    <w:p w14:paraId="3DF97904" w14:textId="77777777" w:rsidR="00555D76" w:rsidRPr="00D70615" w:rsidRDefault="00555D76" w:rsidP="00555D76">
      <w:pPr>
        <w:spacing w:after="0" w:line="240" w:lineRule="auto"/>
        <w:jc w:val="both"/>
        <w:rPr>
          <w:rFonts w:ascii="Times New Roman" w:eastAsia="Times New Roman" w:hAnsi="Times New Roman" w:cs="Times New Roman"/>
          <w:lang w:eastAsia="en-GB"/>
        </w:rPr>
      </w:pPr>
    </w:p>
    <w:p w14:paraId="26A45988" w14:textId="77777777" w:rsidR="0087693F" w:rsidRPr="00D70615" w:rsidRDefault="0087693F" w:rsidP="0087693F">
      <w:pPr>
        <w:pStyle w:val="ListParagraph"/>
        <w:numPr>
          <w:ilvl w:val="0"/>
          <w:numId w:val="5"/>
        </w:numPr>
        <w:spacing w:after="0" w:line="240" w:lineRule="auto"/>
        <w:ind w:left="709" w:hanging="283"/>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Soutenir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(UE) 2019/1240,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et d’autres réseaux de retour et de réadmission (par exemple, EURINT).</w:t>
      </w:r>
    </w:p>
    <w:p w14:paraId="0A0B9066" w14:textId="77777777" w:rsidR="00555D76" w:rsidRPr="00D70615" w:rsidRDefault="00555D76" w:rsidP="00555D76">
      <w:pPr>
        <w:spacing w:after="0" w:line="240" w:lineRule="auto"/>
        <w:jc w:val="both"/>
        <w:rPr>
          <w:rFonts w:ascii="Times New Roman" w:eastAsia="Times New Roman" w:hAnsi="Times New Roman" w:cs="Times New Roman"/>
          <w:lang w:eastAsia="en-GB"/>
        </w:rPr>
      </w:pPr>
    </w:p>
    <w:p w14:paraId="78AF524C" w14:textId="77777777" w:rsidR="0087693F" w:rsidRPr="00D70615" w:rsidRDefault="0087693F" w:rsidP="0087693F">
      <w:pPr>
        <w:pStyle w:val="ListParagraph"/>
        <w:numPr>
          <w:ilvl w:val="0"/>
          <w:numId w:val="5"/>
        </w:numPr>
        <w:spacing w:after="0" w:line="240" w:lineRule="auto"/>
        <w:ind w:left="709" w:hanging="283"/>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Rapports réguliers au SEAE, aux services concernés de la Commission et aux agences de l’UE. À cet égard, l’obligation de rapport incombant au EMLO devrait être double: 1) rapports instantanés ad hoc en cas d’événements nécessitant immédiatement un système d’alerte précoce ou des alertes et 2) rapports stratégiques périodiques</w:t>
      </w:r>
      <w:r w:rsidR="00E21476">
        <w:rPr>
          <w:rFonts w:ascii="Times New Roman" w:eastAsia="Times New Roman" w:hAnsi="Times New Roman" w:cs="Times New Roman"/>
          <w:lang w:eastAsia="en-GB"/>
        </w:rPr>
        <w:t xml:space="preserve"> </w:t>
      </w:r>
      <w:r w:rsidR="002E3943">
        <w:rPr>
          <w:rFonts w:ascii="Times New Roman" w:eastAsia="Times New Roman" w:hAnsi="Times New Roman" w:cs="Times New Roman"/>
          <w:lang w:eastAsia="en-GB"/>
        </w:rPr>
        <w:t>(au moins une fois par mois)</w:t>
      </w:r>
      <w:r w:rsidRPr="00D70615">
        <w:rPr>
          <w:rFonts w:ascii="Times New Roman" w:eastAsia="Times New Roman" w:hAnsi="Times New Roman" w:cs="Times New Roman"/>
          <w:lang w:eastAsia="en-GB"/>
        </w:rPr>
        <w:t xml:space="preserve"> sur les tendances, la situation politique et l’élaboration des politiques.</w:t>
      </w:r>
    </w:p>
    <w:p w14:paraId="78F5251E" w14:textId="77777777" w:rsidR="00555D76" w:rsidRPr="00D70615" w:rsidRDefault="00555D76" w:rsidP="00555D76">
      <w:pPr>
        <w:spacing w:after="0" w:line="240" w:lineRule="auto"/>
        <w:jc w:val="both"/>
        <w:rPr>
          <w:rFonts w:ascii="Times New Roman" w:eastAsia="Times New Roman" w:hAnsi="Times New Roman" w:cs="Times New Roman"/>
          <w:lang w:eastAsia="en-GB"/>
        </w:rPr>
      </w:pPr>
    </w:p>
    <w:p w14:paraId="6F9DE54F" w14:textId="77777777" w:rsidR="002B25BE" w:rsidRPr="008A6436" w:rsidRDefault="0087693F" w:rsidP="002B25BE">
      <w:pPr>
        <w:pStyle w:val="ListParagraph"/>
        <w:numPr>
          <w:ilvl w:val="0"/>
          <w:numId w:val="5"/>
        </w:numPr>
        <w:spacing w:after="0" w:line="240" w:lineRule="auto"/>
        <w:ind w:left="709" w:hanging="283"/>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Les officiers de liaison «Migration» européens travaillent en étroite collaboration avec les autres membres de la délégation pour faire en sorte que la migration soit intégrée, le cas échéant, 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r w:rsidR="002B25BE">
        <w:rPr>
          <w:rFonts w:ascii="Times New Roman" w:eastAsia="Times New Roman" w:hAnsi="Times New Roman" w:cs="Times New Roman"/>
          <w:lang w:eastAsia="en-GB"/>
        </w:rPr>
        <w:t xml:space="preserve"> </w:t>
      </w:r>
      <w:r w:rsidR="002B25BE" w:rsidRPr="008A6436">
        <w:rPr>
          <w:rFonts w:ascii="Times New Roman" w:eastAsia="Times New Roman" w:hAnsi="Times New Roman" w:cs="Times New Roman"/>
          <w:lang w:eastAsia="en-GB"/>
        </w:rPr>
        <w:t xml:space="preserve">L'EMLO travaillera en étroite collaboration avec l’officier </w:t>
      </w:r>
      <w:r w:rsidR="002B25BE" w:rsidRPr="008A6436">
        <w:rPr>
          <w:rFonts w:ascii="Times New Roman" w:eastAsia="Times New Roman" w:hAnsi="Times New Roman" w:cs="Times New Roman"/>
          <w:lang w:eastAsia="en-GB"/>
        </w:rPr>
        <w:lastRenderedPageBreak/>
        <w:t>chargé de la migration et des affaires intérieures de la Commission au sein de la délégation de l'UE et l’officier de liaison de Frontex.</w:t>
      </w:r>
    </w:p>
    <w:p w14:paraId="1772F9D1" w14:textId="77777777" w:rsidR="001914BB" w:rsidRPr="00D70615" w:rsidRDefault="001914BB" w:rsidP="001914BB">
      <w:pPr>
        <w:spacing w:after="0" w:line="240" w:lineRule="auto"/>
        <w:jc w:val="both"/>
        <w:rPr>
          <w:rFonts w:ascii="Times New Roman" w:eastAsia="Times New Roman" w:hAnsi="Times New Roman" w:cs="Times New Roman"/>
          <w:lang w:eastAsia="en-GB"/>
        </w:rPr>
      </w:pPr>
    </w:p>
    <w:p w14:paraId="30E692FB" w14:textId="77777777" w:rsidR="00745B97" w:rsidRPr="00D70615" w:rsidRDefault="00745B97" w:rsidP="00745B97">
      <w:pPr>
        <w:spacing w:after="0" w:line="240" w:lineRule="auto"/>
        <w:rPr>
          <w:rFonts w:ascii="Times New Roman" w:eastAsia="Times New Roman" w:hAnsi="Times New Roman" w:cs="Times New Roman"/>
          <w:lang w:eastAsia="en-GB"/>
        </w:rPr>
      </w:pPr>
    </w:p>
    <w:p w14:paraId="18A168AC" w14:textId="77777777" w:rsidR="00745B97" w:rsidRPr="00D70615" w:rsidRDefault="00745B97" w:rsidP="00745B97">
      <w:pPr>
        <w:tabs>
          <w:tab w:val="left" w:pos="426"/>
        </w:tabs>
        <w:spacing w:after="0" w:line="240" w:lineRule="auto"/>
        <w:rPr>
          <w:rFonts w:ascii="Times New Roman" w:eastAsia="Times New Roman" w:hAnsi="Times New Roman" w:cs="Times New Roman"/>
          <w:b/>
          <w:u w:val="single"/>
          <w:lang w:eastAsia="en-GB"/>
        </w:rPr>
      </w:pPr>
      <w:r w:rsidRPr="00D70615">
        <w:rPr>
          <w:rFonts w:ascii="Times New Roman" w:eastAsia="Times New Roman" w:hAnsi="Times New Roman" w:cs="Times New Roman"/>
          <w:b/>
          <w:lang w:eastAsia="en-GB"/>
        </w:rPr>
        <w:t>2.</w:t>
      </w:r>
      <w:r w:rsidRPr="00D70615">
        <w:rPr>
          <w:rFonts w:ascii="Times New Roman" w:eastAsia="Times New Roman" w:hAnsi="Times New Roman" w:cs="Times New Roman"/>
          <w:b/>
          <w:lang w:eastAsia="en-GB"/>
        </w:rPr>
        <w:tab/>
      </w:r>
      <w:r w:rsidRPr="00D70615">
        <w:rPr>
          <w:rFonts w:ascii="Times New Roman" w:eastAsia="Times New Roman" w:hAnsi="Times New Roman" w:cs="Times New Roman"/>
          <w:b/>
          <w:u w:val="single"/>
          <w:lang w:eastAsia="en-GB"/>
        </w:rPr>
        <w:t>Qualifications requises</w:t>
      </w:r>
    </w:p>
    <w:p w14:paraId="03395EE3" w14:textId="77777777" w:rsidR="00745B97" w:rsidRPr="00D70615" w:rsidRDefault="00745B97" w:rsidP="00745B97">
      <w:pPr>
        <w:spacing w:after="0" w:line="240" w:lineRule="auto"/>
        <w:rPr>
          <w:rFonts w:ascii="Times New Roman" w:eastAsia="Times New Roman" w:hAnsi="Times New Roman" w:cs="Times New Roman"/>
          <w:lang w:eastAsia="en-GB"/>
        </w:rPr>
      </w:pPr>
    </w:p>
    <w:p w14:paraId="4AF9DA1E" w14:textId="77777777" w:rsidR="00745B97" w:rsidRPr="00D70615" w:rsidRDefault="00745B97" w:rsidP="00745B97">
      <w:pPr>
        <w:spacing w:after="0" w:line="240" w:lineRule="auto"/>
        <w:ind w:left="426"/>
        <w:rPr>
          <w:rFonts w:ascii="Times New Roman" w:eastAsia="Times New Roman" w:hAnsi="Times New Roman" w:cs="Times New Roman"/>
          <w:b/>
          <w:lang w:eastAsia="en-GB"/>
        </w:rPr>
      </w:pPr>
      <w:r w:rsidRPr="00D70615">
        <w:rPr>
          <w:rFonts w:ascii="Times New Roman" w:eastAsia="Times New Roman" w:hAnsi="Times New Roman" w:cs="Times New Roman"/>
          <w:b/>
          <w:lang w:eastAsia="en-GB"/>
        </w:rPr>
        <w:t>a) Critères d'éligibilité</w:t>
      </w:r>
    </w:p>
    <w:p w14:paraId="6E319ED1" w14:textId="77777777" w:rsidR="00745B97" w:rsidRPr="00D70615" w:rsidRDefault="00745B97" w:rsidP="00745B97">
      <w:pPr>
        <w:spacing w:after="0" w:line="240" w:lineRule="auto"/>
        <w:ind w:left="426"/>
        <w:rPr>
          <w:rFonts w:ascii="Times New Roman" w:eastAsia="Times New Roman" w:hAnsi="Times New Roman" w:cs="Times New Roman"/>
          <w:lang w:eastAsia="en-GB"/>
        </w:rPr>
      </w:pPr>
    </w:p>
    <w:p w14:paraId="00A6BAAE" w14:textId="77777777" w:rsidR="00745B97" w:rsidRPr="00D70615" w:rsidRDefault="00745B97" w:rsidP="00745B97">
      <w:pPr>
        <w:spacing w:after="0" w:line="240" w:lineRule="auto"/>
        <w:ind w:left="426"/>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14:paraId="17545757" w14:textId="77777777" w:rsidR="00555D76" w:rsidRPr="00D70615" w:rsidRDefault="00555D76" w:rsidP="00745B97">
      <w:pPr>
        <w:spacing w:after="0" w:line="240" w:lineRule="auto"/>
        <w:ind w:left="426"/>
        <w:jc w:val="both"/>
        <w:rPr>
          <w:rFonts w:ascii="Times New Roman" w:eastAsia="Times New Roman" w:hAnsi="Times New Roman" w:cs="Times New Roman"/>
          <w:lang w:eastAsia="en-GB"/>
        </w:rPr>
      </w:pPr>
    </w:p>
    <w:p w14:paraId="19A76BF1" w14:textId="77777777" w:rsidR="00745B97" w:rsidRPr="00D70615" w:rsidRDefault="00745B97" w:rsidP="00745B97">
      <w:pPr>
        <w:spacing w:after="0" w:line="240" w:lineRule="auto"/>
        <w:ind w:left="709" w:hanging="283"/>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w:t>
      </w:r>
      <w:r w:rsidRPr="00D70615">
        <w:rPr>
          <w:rFonts w:ascii="Times New Roman" w:eastAsia="Times New Roman" w:hAnsi="Times New Roman" w:cs="Times New Roman"/>
          <w:lang w:eastAsia="en-GB"/>
        </w:rPr>
        <w:tab/>
      </w:r>
      <w:r w:rsidRPr="00D70615">
        <w:rPr>
          <w:rFonts w:ascii="Times New Roman" w:eastAsia="Times New Roman" w:hAnsi="Times New Roman" w:cs="Times New Roman"/>
          <w:u w:val="single"/>
          <w:lang w:eastAsia="en-GB"/>
        </w:rPr>
        <w:t>Expérience professionnelle</w:t>
      </w:r>
      <w:r w:rsidR="00555D76" w:rsidRPr="00D70615">
        <w:rPr>
          <w:rFonts w:ascii="Times New Roman" w:eastAsia="Times New Roman" w:hAnsi="Times New Roman" w:cs="Times New Roman"/>
          <w:lang w:eastAsia="en-GB"/>
        </w:rPr>
        <w:t xml:space="preserve"> </w:t>
      </w:r>
      <w:r w:rsidRPr="00D70615">
        <w:rPr>
          <w:rFonts w:ascii="Times New Roman" w:eastAsia="Times New Roman" w:hAnsi="Times New Roman" w:cs="Times New Roman"/>
          <w:lang w:eastAsia="en-GB"/>
        </w:rPr>
        <w:t>: posséder une expérience professionnelle d'au moins trois ans dans des fonctions administratives, judiciaires, scientifiques, techniques, de conseil ou de supervision, à un grade équivalant au groupe de fonctions administrateur AD;</w:t>
      </w:r>
    </w:p>
    <w:p w14:paraId="46E4B888" w14:textId="77777777" w:rsidR="00745B97" w:rsidRPr="00D70615" w:rsidRDefault="00745B97" w:rsidP="00745B97">
      <w:pPr>
        <w:spacing w:after="0" w:line="240" w:lineRule="auto"/>
        <w:ind w:left="426"/>
        <w:jc w:val="both"/>
        <w:rPr>
          <w:rFonts w:ascii="Times New Roman" w:eastAsia="Times New Roman" w:hAnsi="Times New Roman" w:cs="Times New Roman"/>
          <w:lang w:eastAsia="en-GB"/>
        </w:rPr>
      </w:pPr>
    </w:p>
    <w:p w14:paraId="4F880F89" w14:textId="77777777" w:rsidR="00745B97" w:rsidRPr="00D70615" w:rsidRDefault="00745B97" w:rsidP="00745B97">
      <w:pPr>
        <w:spacing w:after="0" w:line="240" w:lineRule="auto"/>
        <w:ind w:left="709" w:hanging="283"/>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w:t>
      </w:r>
      <w:r w:rsidRPr="00D70615">
        <w:rPr>
          <w:rFonts w:ascii="Times New Roman" w:eastAsia="Times New Roman" w:hAnsi="Times New Roman" w:cs="Times New Roman"/>
          <w:lang w:eastAsia="en-GB"/>
        </w:rPr>
        <w:tab/>
      </w:r>
      <w:r w:rsidRPr="00D70615">
        <w:rPr>
          <w:rFonts w:ascii="Times New Roman" w:eastAsia="Times New Roman" w:hAnsi="Times New Roman" w:cs="Times New Roman"/>
          <w:u w:val="single"/>
          <w:lang w:eastAsia="en-GB"/>
        </w:rPr>
        <w:t>Ancienneté de service</w:t>
      </w:r>
      <w:r w:rsidRPr="00D70615">
        <w:rPr>
          <w:rFonts w:ascii="Times New Roman" w:eastAsia="Times New Roman" w:hAnsi="Times New Roman" w:cs="Times New Roman"/>
          <w:lang w:eastAsia="en-GB"/>
        </w:rPr>
        <w:t xml:space="preserve"> : avoir une ancienneté d'au moins un an auprès de son employeur, c'est-à-dire être employé depuis au moins un an par un employeur éligible au sens de l'article 1 de la décision END, dans un cadre statutaire ou contractuel avant le détachement; </w:t>
      </w:r>
    </w:p>
    <w:p w14:paraId="31C8DFED" w14:textId="77777777" w:rsidR="00745B97" w:rsidRPr="00D70615" w:rsidRDefault="00745B97" w:rsidP="00745B97">
      <w:pPr>
        <w:spacing w:after="0" w:line="240" w:lineRule="auto"/>
        <w:ind w:left="426"/>
        <w:jc w:val="both"/>
        <w:rPr>
          <w:rFonts w:ascii="Times New Roman" w:eastAsia="Times New Roman" w:hAnsi="Times New Roman" w:cs="Times New Roman"/>
          <w:lang w:eastAsia="en-GB"/>
        </w:rPr>
      </w:pPr>
    </w:p>
    <w:p w14:paraId="024342D2" w14:textId="77777777" w:rsidR="00745B97" w:rsidRPr="00D70615" w:rsidRDefault="00745B97" w:rsidP="00745B97">
      <w:pPr>
        <w:spacing w:after="0" w:line="240" w:lineRule="auto"/>
        <w:ind w:left="709" w:hanging="283"/>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w:t>
      </w:r>
      <w:r w:rsidRPr="00D70615">
        <w:rPr>
          <w:rFonts w:ascii="Times New Roman" w:eastAsia="Times New Roman" w:hAnsi="Times New Roman" w:cs="Times New Roman"/>
          <w:lang w:eastAsia="en-GB"/>
        </w:rPr>
        <w:tab/>
      </w:r>
      <w:r w:rsidRPr="00D70615">
        <w:rPr>
          <w:rFonts w:ascii="Times New Roman" w:eastAsia="Times New Roman" w:hAnsi="Times New Roman" w:cs="Times New Roman"/>
          <w:u w:val="single"/>
          <w:lang w:eastAsia="en-GB"/>
        </w:rPr>
        <w:t>Compétences linguistiques</w:t>
      </w:r>
      <w:r w:rsidRPr="00D70615">
        <w:rPr>
          <w:rFonts w:ascii="Times New Roman" w:eastAsia="Times New Roman" w:hAnsi="Times New Roman" w:cs="Times New Roman"/>
          <w:lang w:eastAsia="en-GB"/>
        </w:rPr>
        <w:t xml:space="preserve">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14:paraId="69671CD9" w14:textId="77777777" w:rsidR="00745B97" w:rsidRPr="00D70615" w:rsidRDefault="00745B97" w:rsidP="00745B97">
      <w:pPr>
        <w:spacing w:after="0" w:line="240" w:lineRule="auto"/>
        <w:rPr>
          <w:rFonts w:ascii="Times New Roman" w:eastAsia="Times New Roman" w:hAnsi="Times New Roman" w:cs="Times New Roman"/>
          <w:lang w:eastAsia="en-GB"/>
        </w:rPr>
      </w:pPr>
    </w:p>
    <w:p w14:paraId="33CA9145" w14:textId="77777777" w:rsidR="00745B97" w:rsidRPr="00D70615"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D70615">
        <w:rPr>
          <w:rFonts w:ascii="Times New Roman" w:eastAsia="Times New Roman" w:hAnsi="Times New Roman" w:cs="Times New Roman"/>
          <w:b/>
          <w:lang w:eastAsia="en-GB"/>
        </w:rPr>
        <w:t>b)</w:t>
      </w:r>
      <w:r w:rsidRPr="00D70615">
        <w:rPr>
          <w:rFonts w:ascii="Times New Roman" w:eastAsia="Times New Roman" w:hAnsi="Times New Roman" w:cs="Times New Roman"/>
          <w:b/>
          <w:lang w:eastAsia="en-GB"/>
        </w:rPr>
        <w:tab/>
      </w:r>
      <w:r w:rsidRPr="00D70615">
        <w:rPr>
          <w:rFonts w:ascii="Times New Roman" w:eastAsia="Times New Roman" w:hAnsi="Times New Roman" w:cs="Times New Roman"/>
          <w:b/>
          <w:u w:val="single"/>
          <w:lang w:eastAsia="en-GB"/>
        </w:rPr>
        <w:t xml:space="preserve">Critères de sélection </w:t>
      </w:r>
    </w:p>
    <w:p w14:paraId="7D33C5C6" w14:textId="77777777" w:rsidR="00745B97" w:rsidRPr="00D70615" w:rsidRDefault="00745B97" w:rsidP="00745B97">
      <w:pPr>
        <w:spacing w:after="0" w:line="240" w:lineRule="auto"/>
        <w:rPr>
          <w:rFonts w:ascii="Times New Roman" w:eastAsia="Times New Roman" w:hAnsi="Times New Roman" w:cs="Times New Roman"/>
          <w:lang w:eastAsia="en-GB"/>
        </w:rPr>
      </w:pPr>
    </w:p>
    <w:p w14:paraId="46374899" w14:textId="77777777" w:rsidR="00745B97" w:rsidRPr="00D70615"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D70615">
        <w:rPr>
          <w:rFonts w:ascii="Times New Roman" w:eastAsia="Times New Roman" w:hAnsi="Times New Roman" w:cs="Times New Roman"/>
          <w:u w:val="single"/>
          <w:lang w:eastAsia="en-GB"/>
        </w:rPr>
        <w:t>Diplôme</w:t>
      </w:r>
      <w:r w:rsidRPr="00D70615">
        <w:rPr>
          <w:rFonts w:ascii="Times New Roman" w:eastAsia="Times New Roman" w:hAnsi="Times New Roman" w:cs="Times New Roman"/>
          <w:lang w:eastAsia="en-GB"/>
        </w:rPr>
        <w:t xml:space="preserve"> </w:t>
      </w:r>
    </w:p>
    <w:p w14:paraId="51E8DF3C" w14:textId="77777777" w:rsidR="00555D76" w:rsidRPr="00D70615" w:rsidRDefault="00555D76" w:rsidP="00745B97">
      <w:pPr>
        <w:tabs>
          <w:tab w:val="left" w:pos="709"/>
        </w:tabs>
        <w:spacing w:after="0" w:line="240" w:lineRule="auto"/>
        <w:ind w:left="709" w:right="60"/>
        <w:jc w:val="both"/>
        <w:rPr>
          <w:rFonts w:ascii="Times New Roman" w:eastAsia="Times New Roman" w:hAnsi="Times New Roman" w:cs="Times New Roman"/>
          <w:lang w:eastAsia="en-GB"/>
        </w:rPr>
      </w:pPr>
    </w:p>
    <w:p w14:paraId="6DC8EFD7" w14:textId="77777777" w:rsidR="00745B97" w:rsidRPr="00D70615"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 xml:space="preserve">- diplôme universitaire ou </w:t>
      </w:r>
    </w:p>
    <w:p w14:paraId="50A5EC49" w14:textId="77777777" w:rsidR="00745B97" w:rsidRPr="00D70615"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 formation professionnelle ou expérience professionnelle de niveau équivalent</w:t>
      </w:r>
    </w:p>
    <w:p w14:paraId="08669CFE" w14:textId="77777777" w:rsidR="00745B97" w:rsidRPr="00D70615"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14:paraId="63A16209" w14:textId="77777777" w:rsidR="00745B97" w:rsidRPr="00D70615" w:rsidRDefault="00745B97" w:rsidP="00A2180F">
      <w:pPr>
        <w:tabs>
          <w:tab w:val="left" w:pos="993"/>
        </w:tabs>
        <w:spacing w:after="0" w:line="240" w:lineRule="auto"/>
        <w:ind w:left="851" w:right="60" w:hanging="142"/>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 xml:space="preserve">  dans le(s) domaine(s) :</w:t>
      </w:r>
      <w:r w:rsidR="00BB25AF" w:rsidRPr="00D70615">
        <w:rPr>
          <w:rFonts w:ascii="Times New Roman" w:hAnsi="Times New Roman" w:cs="Times New Roman"/>
        </w:rPr>
        <w:t xml:space="preserve"> </w:t>
      </w:r>
      <w:r w:rsidR="008F7952" w:rsidRPr="00D70615">
        <w:rPr>
          <w:rFonts w:ascii="Times New Roman" w:eastAsia="Times New Roman" w:hAnsi="Times New Roman" w:cs="Times New Roman"/>
          <w:lang w:eastAsia="en-GB"/>
        </w:rPr>
        <w:t>droit, sciences politiques, économie, gestion des affaires ou tout autre domaine connexe</w:t>
      </w:r>
      <w:r w:rsidR="00A2180F" w:rsidRPr="00D70615">
        <w:rPr>
          <w:rFonts w:ascii="Times New Roman" w:eastAsia="Times New Roman" w:hAnsi="Times New Roman" w:cs="Times New Roman"/>
          <w:lang w:eastAsia="en-GB"/>
        </w:rPr>
        <w:t>.</w:t>
      </w:r>
    </w:p>
    <w:p w14:paraId="413AE217" w14:textId="77777777" w:rsidR="00A2180F" w:rsidRPr="00D70615" w:rsidRDefault="00A2180F" w:rsidP="00A2180F">
      <w:pPr>
        <w:tabs>
          <w:tab w:val="left" w:pos="993"/>
        </w:tabs>
        <w:spacing w:after="0" w:line="240" w:lineRule="auto"/>
        <w:ind w:left="851" w:right="60" w:hanging="142"/>
        <w:jc w:val="both"/>
        <w:rPr>
          <w:rFonts w:ascii="Times New Roman" w:eastAsia="Times New Roman" w:hAnsi="Times New Roman" w:cs="Times New Roman"/>
          <w:lang w:eastAsia="en-GB"/>
        </w:rPr>
      </w:pPr>
    </w:p>
    <w:p w14:paraId="0B0058A3" w14:textId="77777777" w:rsidR="00745B97" w:rsidRPr="00D70615"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D70615">
        <w:rPr>
          <w:rFonts w:ascii="Times New Roman" w:eastAsia="Times New Roman" w:hAnsi="Times New Roman" w:cs="Times New Roman"/>
          <w:u w:val="single"/>
          <w:lang w:eastAsia="en-GB"/>
        </w:rPr>
        <w:t>Expérience professionnelle</w:t>
      </w:r>
    </w:p>
    <w:p w14:paraId="2755153F" w14:textId="77777777" w:rsidR="00745B97" w:rsidRPr="00D70615"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14:paraId="061CD5ED" w14:textId="77777777" w:rsidR="008F7952" w:rsidRPr="00D70615" w:rsidRDefault="008F7952" w:rsidP="008F7952">
      <w:pPr>
        <w:tabs>
          <w:tab w:val="left" w:pos="709"/>
        </w:tabs>
        <w:spacing w:after="0" w:line="240" w:lineRule="auto"/>
        <w:ind w:left="709" w:right="60"/>
        <w:jc w:val="both"/>
        <w:rPr>
          <w:rFonts w:ascii="Times New Roman" w:eastAsia="Times New Roman" w:hAnsi="Times New Roman" w:cs="Times New Roman"/>
          <w:lang w:eastAsia="en-GB"/>
        </w:rPr>
      </w:pPr>
      <w:r w:rsidRPr="00D70615">
        <w:rPr>
          <w:rFonts w:ascii="Times New Roman" w:eastAsia="Times New Roman" w:hAnsi="Times New Roman" w:cs="Times New Roman"/>
          <w:u w:val="single"/>
          <w:lang w:eastAsia="en-GB"/>
        </w:rPr>
        <w:t>Essentielle</w:t>
      </w:r>
      <w:r w:rsidRPr="00D70615">
        <w:rPr>
          <w:rFonts w:ascii="Times New Roman" w:eastAsia="Times New Roman" w:hAnsi="Times New Roman" w:cs="Times New Roman"/>
          <w:lang w:eastAsia="en-GB"/>
        </w:rPr>
        <w:t>: une connaissance solide du contexte migratoire et une expérience spécifique en relation avec les pays tiers sur les questions de migration; avoir la capacité de collecter et d’analyser de manière stratégique des informations sur les questions de migration; avoir de bonnes aptitudes à la négociation; esprit d'équipe.</w:t>
      </w:r>
    </w:p>
    <w:p w14:paraId="1B4795E1" w14:textId="77777777" w:rsidR="008F7952" w:rsidRPr="00D70615" w:rsidRDefault="008F7952" w:rsidP="008F7952">
      <w:pPr>
        <w:tabs>
          <w:tab w:val="left" w:pos="709"/>
        </w:tabs>
        <w:spacing w:after="0" w:line="240" w:lineRule="auto"/>
        <w:ind w:left="709" w:right="60"/>
        <w:jc w:val="both"/>
        <w:rPr>
          <w:rFonts w:ascii="Times New Roman" w:eastAsia="Times New Roman" w:hAnsi="Times New Roman" w:cs="Times New Roman"/>
          <w:lang w:eastAsia="en-GB"/>
        </w:rPr>
      </w:pPr>
    </w:p>
    <w:p w14:paraId="244D95BB" w14:textId="77777777" w:rsidR="00745B97" w:rsidRPr="00D70615" w:rsidRDefault="008F7952" w:rsidP="008F7952">
      <w:pPr>
        <w:tabs>
          <w:tab w:val="left" w:pos="709"/>
        </w:tabs>
        <w:spacing w:after="0" w:line="240" w:lineRule="auto"/>
        <w:ind w:left="709" w:right="60"/>
        <w:jc w:val="both"/>
        <w:rPr>
          <w:rFonts w:ascii="Times New Roman" w:eastAsia="Times New Roman" w:hAnsi="Times New Roman" w:cs="Times New Roman"/>
          <w:lang w:eastAsia="en-GB"/>
        </w:rPr>
      </w:pPr>
      <w:r w:rsidRPr="00D70615">
        <w:rPr>
          <w:rFonts w:ascii="Times New Roman" w:eastAsia="Times New Roman" w:hAnsi="Times New Roman" w:cs="Times New Roman"/>
          <w:u w:val="single"/>
          <w:lang w:eastAsia="en-GB"/>
        </w:rPr>
        <w:t>Souhaitée</w:t>
      </w:r>
      <w:r w:rsidRPr="00D70615">
        <w:rPr>
          <w:rFonts w:ascii="Times New Roman" w:eastAsia="Times New Roman" w:hAnsi="Times New Roman" w:cs="Times New Roman"/>
          <w:lang w:eastAsia="en-GB"/>
        </w:rPr>
        <w:t>: une expérience professionnelle dans le domaine de la migration, en particulier en ce qui concerne les pays tiers, l’Union européenne et les organisations internationales; l’expérience en tant qu’officiers de liaison «Immigration», ainsi que d’autres officiers de liaison ou diplomates pour un État membre de l’UE dans un pays tiers qui, dans le cadre de ses fonctions, traitait des questions de migration serait un atout.</w:t>
      </w:r>
    </w:p>
    <w:p w14:paraId="4F75FB3A" w14:textId="77777777" w:rsidR="00EF4C44" w:rsidRPr="00D70615" w:rsidRDefault="00EF4C44" w:rsidP="00EF4C44">
      <w:pPr>
        <w:tabs>
          <w:tab w:val="left" w:pos="709"/>
        </w:tabs>
        <w:spacing w:after="0" w:line="240" w:lineRule="auto"/>
        <w:ind w:left="709" w:right="60"/>
        <w:jc w:val="both"/>
        <w:rPr>
          <w:rFonts w:ascii="Times New Roman" w:eastAsia="Times New Roman" w:hAnsi="Times New Roman" w:cs="Times New Roman"/>
          <w:u w:val="single"/>
          <w:lang w:eastAsia="en-GB"/>
        </w:rPr>
      </w:pPr>
    </w:p>
    <w:p w14:paraId="7C33C72B" w14:textId="77777777" w:rsidR="00745B97" w:rsidRPr="00D70615"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D70615">
        <w:rPr>
          <w:rFonts w:ascii="Times New Roman" w:eastAsia="Times New Roman" w:hAnsi="Times New Roman" w:cs="Times New Roman"/>
          <w:u w:val="single"/>
          <w:lang w:eastAsia="en-GB"/>
        </w:rPr>
        <w:t>Langue(s) nécessaire(s) pour l'accomplissement des tâches</w:t>
      </w:r>
    </w:p>
    <w:p w14:paraId="696CBA6C" w14:textId="77777777" w:rsidR="00745B97" w:rsidRPr="00D70615"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14:paraId="0B38C08B" w14:textId="77777777" w:rsidR="00745B97" w:rsidRPr="00D70615" w:rsidRDefault="0087693F" w:rsidP="0087693F">
      <w:pPr>
        <w:spacing w:after="0" w:line="240" w:lineRule="auto"/>
        <w:ind w:left="709"/>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Connaissance approfondie de l’anglais oral et écrit. La connaissance de la langue officielle du pays d’accueil serait un atout majeur.</w:t>
      </w:r>
    </w:p>
    <w:p w14:paraId="1B3F38EA" w14:textId="77777777" w:rsidR="00745B97" w:rsidRPr="00D70615"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14:paraId="6377271F" w14:textId="77777777" w:rsidR="00745B97" w:rsidRPr="00D70615" w:rsidRDefault="00745B97" w:rsidP="00745B97">
      <w:pPr>
        <w:tabs>
          <w:tab w:val="left" w:pos="426"/>
        </w:tabs>
        <w:spacing w:after="0" w:line="240" w:lineRule="auto"/>
        <w:rPr>
          <w:rFonts w:ascii="Times New Roman" w:eastAsia="Times New Roman" w:hAnsi="Times New Roman" w:cs="Times New Roman"/>
          <w:lang w:eastAsia="en-GB"/>
        </w:rPr>
      </w:pPr>
      <w:r w:rsidRPr="00D70615">
        <w:rPr>
          <w:rFonts w:ascii="Times New Roman" w:eastAsia="Times New Roman" w:hAnsi="Times New Roman" w:cs="Times New Roman"/>
          <w:b/>
          <w:lang w:eastAsia="en-GB"/>
        </w:rPr>
        <w:t>3.</w:t>
      </w:r>
      <w:r w:rsidRPr="00D70615">
        <w:rPr>
          <w:rFonts w:ascii="Times New Roman" w:eastAsia="Times New Roman" w:hAnsi="Times New Roman" w:cs="Times New Roman"/>
          <w:b/>
          <w:lang w:eastAsia="en-GB"/>
        </w:rPr>
        <w:tab/>
      </w:r>
      <w:r w:rsidRPr="00D70615">
        <w:rPr>
          <w:rFonts w:ascii="Times New Roman" w:eastAsia="Times New Roman" w:hAnsi="Times New Roman" w:cs="Times New Roman"/>
          <w:b/>
          <w:u w:val="single"/>
          <w:lang w:eastAsia="en-GB"/>
        </w:rPr>
        <w:t>Soumission des candidatures et procédure de sélection</w:t>
      </w:r>
    </w:p>
    <w:p w14:paraId="6D24C05A" w14:textId="77777777" w:rsidR="00745B97" w:rsidRPr="00D70615" w:rsidRDefault="00745B97" w:rsidP="00745B97">
      <w:pPr>
        <w:spacing w:after="0" w:line="240" w:lineRule="auto"/>
        <w:rPr>
          <w:rFonts w:ascii="Times New Roman" w:eastAsia="Times New Roman" w:hAnsi="Times New Roman" w:cs="Times New Roman"/>
          <w:lang w:eastAsia="en-GB"/>
        </w:rPr>
      </w:pPr>
    </w:p>
    <w:p w14:paraId="35F432B5" w14:textId="77777777" w:rsidR="00745B97" w:rsidRPr="00D70615" w:rsidRDefault="00745B97" w:rsidP="00745B97">
      <w:pPr>
        <w:spacing w:after="0" w:line="240" w:lineRule="auto"/>
        <w:ind w:left="426" w:right="175"/>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lastRenderedPageBreak/>
        <w:t>Les candidats doivent envoyer leur candidature</w:t>
      </w:r>
      <w:r w:rsidRPr="00D70615">
        <w:rPr>
          <w:rFonts w:ascii="Times New Roman" w:eastAsia="Times New Roman" w:hAnsi="Times New Roman" w:cs="Times New Roman"/>
          <w:b/>
          <w:color w:val="FF0000"/>
          <w:lang w:eastAsia="en-GB"/>
        </w:rPr>
        <w:t xml:space="preserve"> </w:t>
      </w:r>
      <w:r w:rsidRPr="00D70615">
        <w:rPr>
          <w:rFonts w:ascii="Times New Roman" w:eastAsia="Times New Roman" w:hAnsi="Times New Roman" w:cs="Times New Roman"/>
          <w:lang w:eastAsia="en-GB"/>
        </w:rPr>
        <w:t xml:space="preserve">sous format </w:t>
      </w:r>
      <w:r w:rsidRPr="00D70615">
        <w:rPr>
          <w:rFonts w:ascii="Times New Roman" w:eastAsia="Times New Roman" w:hAnsi="Times New Roman" w:cs="Times New Roman"/>
          <w:b/>
          <w:lang w:eastAsia="en-GB"/>
        </w:rPr>
        <w:t xml:space="preserve">CV Europass </w:t>
      </w:r>
      <w:r w:rsidRPr="00D70615">
        <w:rPr>
          <w:rFonts w:ascii="Times New Roman" w:eastAsia="Times New Roman" w:hAnsi="Times New Roman" w:cs="Times New Roman"/>
          <w:lang w:eastAsia="en-GB"/>
        </w:rPr>
        <w:t>(</w:t>
      </w:r>
      <w:hyperlink r:id="rId9" w:history="1">
        <w:r w:rsidRPr="00D70615">
          <w:rPr>
            <w:rFonts w:ascii="Times New Roman" w:eastAsia="Times New Roman" w:hAnsi="Times New Roman" w:cs="Times New Roman"/>
            <w:color w:val="0000FF"/>
            <w:u w:val="single"/>
            <w:lang w:eastAsia="en-GB"/>
          </w:rPr>
          <w:t>http://europass.cedefop.europa.eu/fr/documents/curriculum-vitae</w:t>
        </w:r>
      </w:hyperlink>
      <w:r w:rsidRPr="00D70615">
        <w:rPr>
          <w:rFonts w:ascii="Times New Roman" w:eastAsia="Times New Roman" w:hAnsi="Times New Roman" w:cs="Times New Roman"/>
          <w:lang w:eastAsia="en-GB"/>
        </w:rPr>
        <w:t>)</w:t>
      </w:r>
      <w:r w:rsidRPr="00D70615">
        <w:rPr>
          <w:rFonts w:ascii="Times New Roman" w:eastAsia="Times New Roman" w:hAnsi="Times New Roman" w:cs="Times New Roman"/>
          <w:b/>
          <w:lang w:eastAsia="en-GB"/>
        </w:rPr>
        <w:t xml:space="preserve"> </w:t>
      </w:r>
      <w:r w:rsidRPr="00D70615">
        <w:rPr>
          <w:rFonts w:ascii="Times New Roman" w:eastAsia="Times New Roman" w:hAnsi="Times New Roman" w:cs="Times New Roman"/>
          <w:lang w:eastAsia="en-GB"/>
        </w:rPr>
        <w:t xml:space="preserve">en français, anglais ou </w:t>
      </w:r>
      <w:r w:rsidRPr="000D67F7">
        <w:rPr>
          <w:rFonts w:ascii="Times New Roman" w:eastAsia="Times New Roman" w:hAnsi="Times New Roman" w:cs="Times New Roman"/>
          <w:lang w:eastAsia="en-GB"/>
        </w:rPr>
        <w:t>allemand</w:t>
      </w:r>
      <w:r w:rsidRPr="00D70615">
        <w:rPr>
          <w:rFonts w:ascii="Times New Roman" w:eastAsia="Times New Roman" w:hAnsi="Times New Roman" w:cs="Times New Roman"/>
          <w:b/>
          <w:lang w:eastAsia="en-GB"/>
        </w:rPr>
        <w:t xml:space="preserve"> </w:t>
      </w:r>
      <w:r w:rsidRPr="00D70615">
        <w:rPr>
          <w:rFonts w:ascii="Times New Roman" w:eastAsia="Times New Roman" w:hAnsi="Times New Roman" w:cs="Times New Roman"/>
          <w:b/>
          <w:u w:val="single"/>
          <w:lang w:eastAsia="en-GB"/>
        </w:rPr>
        <w:t>uniquement à la représentation permanente / mission diplomatique de leur pays auprès de l'UE</w:t>
      </w:r>
      <w:r w:rsidRPr="00D70615">
        <w:rPr>
          <w:rFonts w:ascii="Times New Roman" w:eastAsia="Times New Roman" w:hAnsi="Times New Roman" w:cs="Times New Roman"/>
          <w:lang w:eastAsia="en-GB"/>
        </w:rPr>
        <w:t>,</w:t>
      </w:r>
      <w:r w:rsidRPr="00D70615">
        <w:rPr>
          <w:rFonts w:ascii="Times New Roman" w:eastAsia="Times New Roman" w:hAnsi="Times New Roman" w:cs="Times New Roman"/>
          <w:color w:val="FF0000"/>
          <w:lang w:eastAsia="en-GB"/>
        </w:rPr>
        <w:t xml:space="preserve"> </w:t>
      </w:r>
      <w:r w:rsidRPr="00D70615">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D70615">
        <w:rPr>
          <w:rFonts w:ascii="Times New Roman" w:eastAsia="Times New Roman" w:hAnsi="Times New Roman" w:cs="Times New Roman"/>
          <w:b/>
          <w:lang w:eastAsia="en-GB"/>
        </w:rPr>
        <w:t xml:space="preserve"> Le non-respect de cette procédure ou des délais invalidera automatiquement la candidature.  </w:t>
      </w:r>
      <w:r w:rsidRPr="00D70615">
        <w:rPr>
          <w:rFonts w:ascii="Times New Roman" w:eastAsia="Times New Roman" w:hAnsi="Times New Roman" w:cs="Times New Roman"/>
          <w:lang w:eastAsia="en-GB"/>
        </w:rPr>
        <w:t>Les candidats sont priés de ne pas joindre à leur candidature d'autres documents</w:t>
      </w:r>
      <w:r w:rsidRPr="00D70615">
        <w:rPr>
          <w:rFonts w:ascii="Times New Roman" w:eastAsia="Times New Roman" w:hAnsi="Times New Roman" w:cs="Times New Roman"/>
          <w:b/>
          <w:lang w:eastAsia="en-GB"/>
        </w:rPr>
        <w:t xml:space="preserve"> </w:t>
      </w:r>
      <w:r w:rsidRPr="00D70615">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14:paraId="744A26E3" w14:textId="77777777" w:rsidR="00745B97" w:rsidRPr="00D70615" w:rsidRDefault="00745B97" w:rsidP="00745B97">
      <w:pPr>
        <w:spacing w:after="0" w:line="240" w:lineRule="auto"/>
        <w:ind w:left="426"/>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Les candidats seront informés du suivi de leur candidature par l'unité concernée.</w:t>
      </w:r>
    </w:p>
    <w:p w14:paraId="5BC2CA33" w14:textId="77777777" w:rsidR="00804B2F" w:rsidRPr="00D70615" w:rsidRDefault="00804B2F" w:rsidP="00745B97">
      <w:pPr>
        <w:spacing w:after="0" w:line="240" w:lineRule="auto"/>
        <w:ind w:left="426"/>
        <w:rPr>
          <w:rFonts w:ascii="Times New Roman" w:eastAsia="Times New Roman" w:hAnsi="Times New Roman" w:cs="Times New Roman"/>
          <w:lang w:eastAsia="en-GB"/>
        </w:rPr>
      </w:pPr>
    </w:p>
    <w:p w14:paraId="5AD3EA8E" w14:textId="77777777" w:rsidR="00745B97" w:rsidRPr="00D70615" w:rsidRDefault="00745B97" w:rsidP="00745B97">
      <w:pPr>
        <w:tabs>
          <w:tab w:val="left" w:pos="426"/>
        </w:tabs>
        <w:spacing w:after="0" w:line="240" w:lineRule="auto"/>
        <w:rPr>
          <w:rFonts w:ascii="Times New Roman" w:eastAsia="Times New Roman" w:hAnsi="Times New Roman" w:cs="Times New Roman"/>
          <w:b/>
          <w:lang w:eastAsia="en-GB"/>
        </w:rPr>
      </w:pPr>
      <w:r w:rsidRPr="00D70615">
        <w:rPr>
          <w:rFonts w:ascii="Times New Roman" w:eastAsia="Times New Roman" w:hAnsi="Times New Roman" w:cs="Times New Roman"/>
          <w:b/>
          <w:lang w:eastAsia="en-GB"/>
        </w:rPr>
        <w:t>4.</w:t>
      </w:r>
      <w:r w:rsidRPr="00D70615">
        <w:rPr>
          <w:rFonts w:ascii="Times New Roman" w:eastAsia="Times New Roman" w:hAnsi="Times New Roman" w:cs="Times New Roman"/>
          <w:b/>
          <w:lang w:eastAsia="en-GB"/>
        </w:rPr>
        <w:tab/>
      </w:r>
      <w:r w:rsidRPr="00D70615">
        <w:rPr>
          <w:rFonts w:ascii="Times New Roman" w:eastAsia="Times New Roman" w:hAnsi="Times New Roman" w:cs="Times New Roman"/>
          <w:b/>
          <w:u w:val="single"/>
          <w:lang w:eastAsia="en-GB"/>
        </w:rPr>
        <w:t>Conditions du détachement</w:t>
      </w:r>
    </w:p>
    <w:p w14:paraId="0EDA363C" w14:textId="77777777" w:rsidR="00745B97" w:rsidRPr="00D70615" w:rsidRDefault="00745B97" w:rsidP="00745B97">
      <w:pPr>
        <w:spacing w:after="0" w:line="240" w:lineRule="auto"/>
        <w:rPr>
          <w:rFonts w:ascii="Times New Roman" w:eastAsia="Times New Roman" w:hAnsi="Times New Roman" w:cs="Times New Roman"/>
          <w:lang w:eastAsia="en-GB"/>
        </w:rPr>
      </w:pPr>
    </w:p>
    <w:p w14:paraId="645F5DCF" w14:textId="77777777" w:rsidR="00745B97" w:rsidRPr="00D70615" w:rsidRDefault="00745B97" w:rsidP="00745B97">
      <w:pPr>
        <w:spacing w:after="0" w:line="240" w:lineRule="auto"/>
        <w:ind w:left="426" w:right="175"/>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 xml:space="preserve">Les détachements sont régis par la </w:t>
      </w:r>
      <w:r w:rsidRPr="00D70615">
        <w:rPr>
          <w:rFonts w:ascii="Times New Roman" w:eastAsia="Times New Roman" w:hAnsi="Times New Roman" w:cs="Times New Roman"/>
          <w:b/>
          <w:lang w:eastAsia="en-GB"/>
        </w:rPr>
        <w:t>décision de la Commission C(2008)6866 du 12/11/2008</w:t>
      </w:r>
      <w:r w:rsidRPr="00D70615">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14:paraId="399EA903" w14:textId="77777777" w:rsidR="00745B97" w:rsidRPr="00D70615" w:rsidRDefault="00745B97" w:rsidP="00745B97">
      <w:pPr>
        <w:spacing w:after="0" w:line="240" w:lineRule="auto"/>
        <w:ind w:left="426" w:right="175"/>
        <w:jc w:val="both"/>
        <w:rPr>
          <w:rFonts w:ascii="Times New Roman" w:eastAsia="Times New Roman" w:hAnsi="Times New Roman" w:cs="Times New Roman"/>
          <w:lang w:eastAsia="en-GB"/>
        </w:rPr>
      </w:pPr>
    </w:p>
    <w:p w14:paraId="16C6B7A0" w14:textId="77777777" w:rsidR="00745B97" w:rsidRPr="00D70615" w:rsidRDefault="00745B97" w:rsidP="00745B97">
      <w:pPr>
        <w:spacing w:after="0" w:line="240" w:lineRule="auto"/>
        <w:ind w:left="426" w:right="175"/>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14:paraId="607F3F4D" w14:textId="77777777" w:rsidR="00745B97" w:rsidRPr="00D70615" w:rsidRDefault="00745B97" w:rsidP="00745B97">
      <w:pPr>
        <w:spacing w:after="0" w:line="240" w:lineRule="auto"/>
        <w:ind w:left="426" w:right="175"/>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14:paraId="0CAC666F" w14:textId="77777777" w:rsidR="00745B97" w:rsidRPr="00D70615" w:rsidRDefault="00745B97" w:rsidP="00745B97">
      <w:pPr>
        <w:spacing w:after="0" w:line="240" w:lineRule="auto"/>
        <w:ind w:left="426" w:right="175"/>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14:paraId="4CE274A9" w14:textId="77777777" w:rsidR="00745B97" w:rsidRPr="00D70615" w:rsidRDefault="00745B97" w:rsidP="00745B97">
      <w:pPr>
        <w:spacing w:after="240" w:line="240" w:lineRule="auto"/>
        <w:ind w:left="426" w:right="161"/>
        <w:jc w:val="both"/>
        <w:rPr>
          <w:rFonts w:ascii="Times New Roman" w:eastAsia="Times New Roman" w:hAnsi="Times New Roman" w:cs="Times New Roman"/>
          <w:bCs/>
          <w:lang w:val="fr-FR"/>
        </w:rPr>
      </w:pPr>
      <w:r w:rsidRPr="00D70615">
        <w:rPr>
          <w:rFonts w:ascii="Times New Roman" w:eastAsia="Times New Roman" w:hAnsi="Times New Roman" w:cs="Times New Roman"/>
          <w:bCs/>
          <w:lang w:val="fr-FR"/>
        </w:rPr>
        <w:t>Toute déclaration incomplète ou fausse pourra entraîner le refus de la candidature.</w:t>
      </w:r>
    </w:p>
    <w:p w14:paraId="26A2440C" w14:textId="77777777" w:rsidR="00745B97" w:rsidRPr="00D70615" w:rsidRDefault="00745B97" w:rsidP="00745B97">
      <w:pPr>
        <w:spacing w:after="0" w:line="240" w:lineRule="auto"/>
        <w:ind w:left="426"/>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 xml:space="preserve">Toute personne postée dans une </w:t>
      </w:r>
      <w:r w:rsidRPr="00D70615">
        <w:rPr>
          <w:rFonts w:ascii="Times New Roman" w:eastAsia="Times New Roman" w:hAnsi="Times New Roman" w:cs="Times New Roman"/>
          <w:b/>
          <w:lang w:eastAsia="en-GB"/>
        </w:rPr>
        <w:t>délégation de l’Union européenne</w:t>
      </w:r>
      <w:r w:rsidRPr="00D70615">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14:paraId="3A19533B" w14:textId="77777777" w:rsidR="00745B97" w:rsidRPr="00D70615" w:rsidRDefault="00745B97" w:rsidP="00745B97">
      <w:pPr>
        <w:spacing w:after="0" w:line="240" w:lineRule="auto"/>
        <w:rPr>
          <w:rFonts w:ascii="Times New Roman" w:eastAsia="Times New Roman" w:hAnsi="Times New Roman" w:cs="Times New Roman"/>
          <w:lang w:eastAsia="en-GB"/>
        </w:rPr>
      </w:pPr>
    </w:p>
    <w:p w14:paraId="789AD439" w14:textId="77777777" w:rsidR="00745B97" w:rsidRPr="00D70615" w:rsidRDefault="00745B97" w:rsidP="00745B97">
      <w:pPr>
        <w:tabs>
          <w:tab w:val="left" w:pos="426"/>
        </w:tabs>
        <w:spacing w:after="0" w:line="240" w:lineRule="auto"/>
        <w:rPr>
          <w:rFonts w:ascii="Times New Roman" w:eastAsia="Times New Roman" w:hAnsi="Times New Roman" w:cs="Times New Roman"/>
          <w:lang w:eastAsia="en-GB"/>
        </w:rPr>
      </w:pPr>
      <w:r w:rsidRPr="00D70615">
        <w:rPr>
          <w:rFonts w:ascii="Times New Roman" w:eastAsia="Times New Roman" w:hAnsi="Times New Roman" w:cs="Times New Roman"/>
          <w:b/>
          <w:lang w:eastAsia="en-GB"/>
        </w:rPr>
        <w:t>5.</w:t>
      </w:r>
      <w:r w:rsidRPr="00D70615">
        <w:rPr>
          <w:rFonts w:ascii="Times New Roman" w:eastAsia="Times New Roman" w:hAnsi="Times New Roman" w:cs="Times New Roman"/>
          <w:b/>
          <w:lang w:eastAsia="en-GB"/>
        </w:rPr>
        <w:tab/>
      </w:r>
      <w:r w:rsidRPr="00D70615">
        <w:rPr>
          <w:rFonts w:ascii="Times New Roman" w:eastAsia="Times New Roman" w:hAnsi="Times New Roman" w:cs="Times New Roman"/>
          <w:b/>
          <w:u w:val="single"/>
          <w:lang w:eastAsia="en-GB"/>
        </w:rPr>
        <w:t>Traitement des données à caractère personnel</w:t>
      </w:r>
    </w:p>
    <w:p w14:paraId="66CC8E15" w14:textId="77777777" w:rsidR="00745B97" w:rsidRPr="00D70615" w:rsidRDefault="00745B97" w:rsidP="00745B97">
      <w:pPr>
        <w:spacing w:after="0" w:line="240" w:lineRule="auto"/>
        <w:rPr>
          <w:rFonts w:ascii="Times New Roman" w:eastAsia="Times New Roman" w:hAnsi="Times New Roman" w:cs="Times New Roman"/>
          <w:lang w:eastAsia="en-GB"/>
        </w:rPr>
      </w:pPr>
    </w:p>
    <w:p w14:paraId="5073B3BD" w14:textId="77777777" w:rsidR="00745B97" w:rsidRPr="00D70615" w:rsidRDefault="00745B97" w:rsidP="00745B97">
      <w:pPr>
        <w:spacing w:after="0" w:line="240" w:lineRule="auto"/>
        <w:ind w:left="426" w:right="175"/>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14:paraId="01C33A06" w14:textId="77777777" w:rsidR="00745B97" w:rsidRPr="00D70615" w:rsidRDefault="00745B97" w:rsidP="00745B97">
      <w:pPr>
        <w:spacing w:after="0" w:line="240" w:lineRule="auto"/>
        <w:ind w:left="426" w:right="175"/>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14:paraId="39959BEC" w14:textId="77777777" w:rsidR="00745B97" w:rsidRPr="00D70615" w:rsidRDefault="00745B97" w:rsidP="00745B97">
      <w:pPr>
        <w:spacing w:after="0" w:line="240" w:lineRule="auto"/>
        <w:ind w:left="426" w:right="175"/>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14:paraId="3B8B78DD" w14:textId="77777777" w:rsidR="00745B97" w:rsidRPr="00D70615" w:rsidRDefault="00745B97" w:rsidP="00745B97">
      <w:pPr>
        <w:spacing w:after="0" w:line="240" w:lineRule="auto"/>
        <w:ind w:left="426" w:right="175"/>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14:paraId="70A895BE" w14:textId="77777777" w:rsidR="00745B97" w:rsidRPr="00D70615" w:rsidRDefault="00745B97" w:rsidP="00745B97">
      <w:pPr>
        <w:spacing w:after="0" w:line="240" w:lineRule="auto"/>
        <w:ind w:left="426" w:right="175"/>
        <w:jc w:val="both"/>
        <w:rPr>
          <w:rFonts w:ascii="Times New Roman" w:eastAsia="Times New Roman" w:hAnsi="Times New Roman" w:cs="Times New Roman"/>
          <w:lang w:eastAsia="en-GB"/>
        </w:rPr>
      </w:pPr>
    </w:p>
    <w:p w14:paraId="0E85839A" w14:textId="77777777" w:rsidR="00745B97" w:rsidRPr="00D70615"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D70615">
        <w:rPr>
          <w:rFonts w:ascii="Times New Roman" w:eastAsia="Times New Roman" w:hAnsi="Times New Roman" w:cs="Times New Roman"/>
          <w:b/>
          <w:u w:val="single"/>
          <w:lang w:eastAsia="en-GB"/>
        </w:rPr>
        <w:t>Informations de contact</w:t>
      </w:r>
    </w:p>
    <w:p w14:paraId="33165BE0" w14:textId="77777777" w:rsidR="00745B97" w:rsidRPr="00D70615" w:rsidRDefault="00745B97" w:rsidP="00745B97">
      <w:pPr>
        <w:spacing w:after="0" w:line="240" w:lineRule="auto"/>
        <w:ind w:left="426" w:right="175"/>
        <w:jc w:val="both"/>
        <w:rPr>
          <w:rFonts w:ascii="Times New Roman" w:eastAsia="Times New Roman" w:hAnsi="Times New Roman" w:cs="Times New Roman"/>
          <w:b/>
          <w:u w:val="single"/>
          <w:lang w:eastAsia="en-GB"/>
        </w:rPr>
      </w:pPr>
    </w:p>
    <w:p w14:paraId="7BCF6B4D" w14:textId="77777777" w:rsidR="00745B97" w:rsidRPr="00D70615"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w:t>
      </w:r>
      <w:r w:rsidRPr="00D70615">
        <w:rPr>
          <w:rFonts w:ascii="Times New Roman" w:eastAsia="Times New Roman" w:hAnsi="Times New Roman" w:cs="Times New Roman"/>
          <w:lang w:eastAsia="en-GB"/>
        </w:rPr>
        <w:tab/>
      </w:r>
      <w:r w:rsidRPr="00D70615">
        <w:rPr>
          <w:rFonts w:ascii="Times New Roman" w:eastAsia="Times New Roman" w:hAnsi="Times New Roman" w:cs="Times New Roman"/>
          <w:b/>
          <w:lang w:eastAsia="en-GB"/>
        </w:rPr>
        <w:t>Le contrôleur de données</w:t>
      </w:r>
    </w:p>
    <w:p w14:paraId="5F545B63" w14:textId="77777777" w:rsidR="00745B97" w:rsidRPr="00D70615" w:rsidRDefault="00745B97" w:rsidP="00745B97">
      <w:pPr>
        <w:spacing w:after="0" w:line="240" w:lineRule="auto"/>
        <w:ind w:left="426" w:right="175"/>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D70615">
          <w:rPr>
            <w:rFonts w:ascii="Times New Roman" w:eastAsia="Times New Roman" w:hAnsi="Times New Roman" w:cs="Times New Roman"/>
            <w:color w:val="0000FF"/>
            <w:u w:val="single"/>
            <w:lang w:eastAsia="en-GB"/>
          </w:rPr>
          <w:t>HR-MAIL-B4@ec.europa.eu</w:t>
        </w:r>
      </w:hyperlink>
      <w:r w:rsidRPr="00D70615">
        <w:rPr>
          <w:rFonts w:ascii="Times New Roman" w:eastAsia="Times New Roman" w:hAnsi="Times New Roman" w:cs="Times New Roman"/>
          <w:lang w:eastAsia="en-GB"/>
        </w:rPr>
        <w:t>.</w:t>
      </w:r>
    </w:p>
    <w:p w14:paraId="4242CCE4" w14:textId="77777777" w:rsidR="00745B97" w:rsidRPr="00D70615" w:rsidRDefault="00745B97" w:rsidP="00745B97">
      <w:pPr>
        <w:spacing w:after="0" w:line="240" w:lineRule="auto"/>
        <w:ind w:left="426" w:right="175"/>
        <w:jc w:val="both"/>
        <w:rPr>
          <w:rFonts w:ascii="Times New Roman" w:eastAsia="Times New Roman" w:hAnsi="Times New Roman" w:cs="Times New Roman"/>
          <w:lang w:eastAsia="en-GB"/>
        </w:rPr>
      </w:pPr>
    </w:p>
    <w:p w14:paraId="17BB1E33" w14:textId="77777777" w:rsidR="00745B97" w:rsidRPr="00D70615"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w:t>
      </w:r>
      <w:r w:rsidRPr="00D70615">
        <w:rPr>
          <w:rFonts w:ascii="Times New Roman" w:eastAsia="Times New Roman" w:hAnsi="Times New Roman" w:cs="Times New Roman"/>
          <w:lang w:eastAsia="en-GB"/>
        </w:rPr>
        <w:tab/>
      </w:r>
      <w:r w:rsidRPr="00D70615">
        <w:rPr>
          <w:rFonts w:ascii="Times New Roman" w:eastAsia="Times New Roman" w:hAnsi="Times New Roman" w:cs="Times New Roman"/>
          <w:b/>
          <w:u w:val="single"/>
          <w:lang w:eastAsia="en-GB"/>
        </w:rPr>
        <w:t>Le délégué à la protection des données (DPD) de la Commission</w:t>
      </w:r>
    </w:p>
    <w:p w14:paraId="00823611" w14:textId="77777777" w:rsidR="00745B97" w:rsidRPr="00D70615" w:rsidRDefault="00745B97" w:rsidP="00745B97">
      <w:pPr>
        <w:spacing w:after="0" w:line="240" w:lineRule="auto"/>
        <w:ind w:left="426" w:right="175"/>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lastRenderedPageBreak/>
        <w:t>Vous pouvez contacter le délégué à la protection des données (</w:t>
      </w:r>
      <w:hyperlink r:id="rId11" w:history="1">
        <w:r w:rsidRPr="00D70615">
          <w:rPr>
            <w:rFonts w:ascii="Times New Roman" w:eastAsia="Times New Roman" w:hAnsi="Times New Roman" w:cs="Times New Roman"/>
            <w:color w:val="0000FF"/>
            <w:u w:val="single"/>
            <w:lang w:eastAsia="en-GB"/>
          </w:rPr>
          <w:t>DATA-PROTECTION-OFFICER@ec.europa.eu</w:t>
        </w:r>
      </w:hyperlink>
      <w:r w:rsidRPr="00D70615">
        <w:rPr>
          <w:rFonts w:ascii="Times New Roman" w:eastAsia="Times New Roman" w:hAnsi="Times New Roman" w:cs="Times New Roman"/>
          <w:lang w:eastAsia="en-GB"/>
        </w:rPr>
        <w:t>) pour toute question relative au traitement de vos données à caractère personnel en vertu du règlement (UE) 2018/1725.</w:t>
      </w:r>
    </w:p>
    <w:p w14:paraId="1E60CBBF" w14:textId="77777777" w:rsidR="00745B97" w:rsidRPr="00D70615"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D70615">
        <w:rPr>
          <w:rFonts w:ascii="Times New Roman" w:eastAsia="Times New Roman" w:hAnsi="Times New Roman" w:cs="Times New Roman"/>
          <w:b/>
          <w:lang w:eastAsia="en-GB"/>
        </w:rPr>
        <w:t>-</w:t>
      </w:r>
      <w:r w:rsidRPr="00D70615">
        <w:rPr>
          <w:rFonts w:ascii="Times New Roman" w:eastAsia="Times New Roman" w:hAnsi="Times New Roman" w:cs="Times New Roman"/>
          <w:b/>
          <w:lang w:eastAsia="en-GB"/>
        </w:rPr>
        <w:tab/>
      </w:r>
      <w:r w:rsidRPr="00D70615">
        <w:rPr>
          <w:rFonts w:ascii="Times New Roman" w:eastAsia="Times New Roman" w:hAnsi="Times New Roman" w:cs="Times New Roman"/>
          <w:b/>
          <w:u w:val="single"/>
          <w:lang w:eastAsia="en-GB"/>
        </w:rPr>
        <w:t>Le contrôleur européen de la protection des données (CEPD)</w:t>
      </w:r>
    </w:p>
    <w:p w14:paraId="02752041" w14:textId="77777777" w:rsidR="00745B97" w:rsidRPr="00D70615"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14:paraId="62630FA0" w14:textId="77777777" w:rsidR="00745B97" w:rsidRPr="00D70615" w:rsidRDefault="00745B97" w:rsidP="00745B97">
      <w:pPr>
        <w:spacing w:after="0" w:line="240" w:lineRule="auto"/>
        <w:ind w:left="426" w:right="175"/>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Vous avez le droit de saisir le contrôleur européen de la protection des données (</w:t>
      </w:r>
      <w:hyperlink r:id="rId12" w:history="1">
        <w:r w:rsidRPr="00D70615">
          <w:rPr>
            <w:rFonts w:ascii="Times New Roman" w:eastAsia="Times New Roman" w:hAnsi="Times New Roman" w:cs="Times New Roman"/>
            <w:color w:val="0000FF"/>
            <w:u w:val="single"/>
            <w:lang w:eastAsia="en-GB"/>
          </w:rPr>
          <w:t>edps@edps.europa.eu</w:t>
        </w:r>
      </w:hyperlink>
      <w:r w:rsidRPr="00D70615">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14:paraId="0D5B638E" w14:textId="77777777" w:rsidR="00745B97" w:rsidRPr="00D70615" w:rsidRDefault="00745B97" w:rsidP="00745B97">
      <w:pPr>
        <w:spacing w:after="0" w:line="240" w:lineRule="auto"/>
        <w:ind w:left="426" w:right="175"/>
        <w:jc w:val="both"/>
        <w:rPr>
          <w:rFonts w:ascii="Times New Roman" w:eastAsia="Times New Roman" w:hAnsi="Times New Roman" w:cs="Times New Roman"/>
          <w:lang w:eastAsia="en-GB"/>
        </w:rPr>
      </w:pPr>
    </w:p>
    <w:p w14:paraId="0606F909" w14:textId="77777777" w:rsidR="00745B97" w:rsidRPr="00D70615" w:rsidRDefault="00745B97" w:rsidP="00745B97">
      <w:pPr>
        <w:spacing w:after="0" w:line="240" w:lineRule="auto"/>
        <w:ind w:left="426"/>
        <w:jc w:val="both"/>
        <w:rPr>
          <w:rFonts w:ascii="Times New Roman" w:eastAsia="Times New Roman" w:hAnsi="Times New Roman" w:cs="Times New Roman"/>
          <w:lang w:eastAsia="en-GB"/>
        </w:rPr>
      </w:pPr>
      <w:r w:rsidRPr="00D70615">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14:paraId="548C7575" w14:textId="77777777" w:rsidR="00AC55BD" w:rsidRPr="00D70615" w:rsidRDefault="00A53ABF">
      <w:pPr>
        <w:rPr>
          <w:rFonts w:ascii="Times New Roman" w:hAnsi="Times New Roman" w:cs="Times New Roman"/>
        </w:rPr>
      </w:pPr>
    </w:p>
    <w:sectPr w:rsidR="00AC55BD" w:rsidRPr="00D7061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2227C" w14:textId="77777777" w:rsidR="00745B97" w:rsidRDefault="00745B97" w:rsidP="00745B97">
      <w:pPr>
        <w:spacing w:after="0" w:line="240" w:lineRule="auto"/>
      </w:pPr>
      <w:r>
        <w:separator/>
      </w:r>
    </w:p>
  </w:endnote>
  <w:endnote w:type="continuationSeparator" w:id="0">
    <w:p w14:paraId="6C3178E8" w14:textId="77777777"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charset w:val="00"/>
    <w:family w:val="roman"/>
    <w:pitch w:val="default"/>
  </w:font>
  <w:font w:name="Wingdings 2">
    <w:panose1 w:val="05020102010507070707"/>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890B0" w14:textId="77777777" w:rsidR="001914BB" w:rsidRDefault="001914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725064"/>
      <w:docPartObj>
        <w:docPartGallery w:val="Page Numbers (Bottom of Page)"/>
        <w:docPartUnique/>
      </w:docPartObj>
    </w:sdtPr>
    <w:sdtEndPr>
      <w:rPr>
        <w:noProof/>
      </w:rPr>
    </w:sdtEndPr>
    <w:sdtContent>
      <w:p w14:paraId="7BB45D69" w14:textId="77777777" w:rsidR="001914BB" w:rsidRDefault="001914BB">
        <w:pPr>
          <w:pStyle w:val="Footer"/>
          <w:jc w:val="right"/>
        </w:pPr>
        <w:r>
          <w:fldChar w:fldCharType="begin"/>
        </w:r>
        <w:r>
          <w:instrText xml:space="preserve"> PAGE   \* MERGEFORMAT </w:instrText>
        </w:r>
        <w:r>
          <w:fldChar w:fldCharType="separate"/>
        </w:r>
        <w:r w:rsidR="00881ACC">
          <w:rPr>
            <w:noProof/>
          </w:rPr>
          <w:t>2</w:t>
        </w:r>
        <w:r>
          <w:rPr>
            <w:noProof/>
          </w:rPr>
          <w:fldChar w:fldCharType="end"/>
        </w:r>
      </w:p>
    </w:sdtContent>
  </w:sdt>
  <w:p w14:paraId="51708A84" w14:textId="77777777" w:rsidR="00436362" w:rsidRPr="00436362" w:rsidRDefault="00A53ABF" w:rsidP="00436362">
    <w:pPr>
      <w:pStyle w:val="Footer"/>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207D1" w14:textId="77777777" w:rsidR="001914BB" w:rsidRDefault="00191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41C1D" w14:textId="77777777" w:rsidR="00745B97" w:rsidRDefault="00745B97" w:rsidP="00745B97">
      <w:pPr>
        <w:spacing w:after="0" w:line="240" w:lineRule="auto"/>
      </w:pPr>
      <w:r>
        <w:separator/>
      </w:r>
    </w:p>
  </w:footnote>
  <w:footnote w:type="continuationSeparator" w:id="0">
    <w:p w14:paraId="59E6CAB7" w14:textId="77777777" w:rsidR="00745B97" w:rsidRDefault="00745B97" w:rsidP="00745B97">
      <w:pPr>
        <w:spacing w:after="0" w:line="240" w:lineRule="auto"/>
      </w:pPr>
      <w:r>
        <w:continuationSeparator/>
      </w:r>
    </w:p>
  </w:footnote>
  <w:footnote w:id="1">
    <w:p w14:paraId="6A0B3066" w14:textId="77777777"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BA637" w14:textId="77777777" w:rsidR="001914BB" w:rsidRDefault="001914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05D4D" w14:textId="77777777" w:rsidR="001914BB" w:rsidRDefault="001914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17F35" w14:textId="77777777" w:rsidR="001914BB" w:rsidRDefault="001914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275F8"/>
    <w:multiLevelType w:val="hybridMultilevel"/>
    <w:tmpl w:val="3C38A4B8"/>
    <w:lvl w:ilvl="0" w:tplc="A67EA5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37242CC"/>
    <w:multiLevelType w:val="hybridMultilevel"/>
    <w:tmpl w:val="7D6875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704C5906"/>
    <w:multiLevelType w:val="hybridMultilevel"/>
    <w:tmpl w:val="41C80B40"/>
    <w:lvl w:ilvl="0" w:tplc="6016BD0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74913D52"/>
    <w:multiLevelType w:val="hybridMultilevel"/>
    <w:tmpl w:val="75FA81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16cid:durableId="33701284">
    <w:abstractNumId w:val="3"/>
  </w:num>
  <w:num w:numId="2" w16cid:durableId="847870596">
    <w:abstractNumId w:val="2"/>
  </w:num>
  <w:num w:numId="3" w16cid:durableId="1078019863">
    <w:abstractNumId w:val="5"/>
  </w:num>
  <w:num w:numId="4" w16cid:durableId="10452228">
    <w:abstractNumId w:val="4"/>
  </w:num>
  <w:num w:numId="5" w16cid:durableId="309022503">
    <w:abstractNumId w:val="1"/>
  </w:num>
  <w:num w:numId="6" w16cid:durableId="16197963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fr-BE" w:vendorID="64" w:dllVersion="6" w:nlCheck="1" w:checkStyle="0"/>
  <w:activeWritingStyle w:appName="MSWord" w:lang="en-US" w:vendorID="64" w:dllVersion="6" w:nlCheck="1" w:checkStyle="1"/>
  <w:activeWritingStyle w:appName="MSWord" w:lang="de-DE" w:vendorID="64" w:dllVersion="6" w:nlCheck="1" w:checkStyle="0"/>
  <w:activeWritingStyle w:appName="MSWord" w:lang="fr-FR" w:vendorID="64" w:dllVersion="6" w:nlCheck="1" w:checkStyle="0"/>
  <w:activeWritingStyle w:appName="MSWord" w:lang="fr-BE" w:vendorID="64" w:dllVersion="0" w:nlCheck="1" w:checkStyle="0"/>
  <w:activeWritingStyle w:appName="MSWord" w:lang="de-DE" w:vendorID="64" w:dllVersion="0" w:nlCheck="1" w:checkStyle="0"/>
  <w:activeWritingStyle w:appName="MSWord" w:lang="fr-FR" w:vendorID="64" w:dllVersion="0" w:nlCheck="1" w:checkStyle="0"/>
  <w:documentProtection w:formatting="1" w:enforcement="0"/>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745B97"/>
    <w:rsid w:val="000D67F7"/>
    <w:rsid w:val="001810E0"/>
    <w:rsid w:val="0019007C"/>
    <w:rsid w:val="001914BB"/>
    <w:rsid w:val="0019598C"/>
    <w:rsid w:val="001B5641"/>
    <w:rsid w:val="001C1018"/>
    <w:rsid w:val="001C389C"/>
    <w:rsid w:val="002A3536"/>
    <w:rsid w:val="002B25BE"/>
    <w:rsid w:val="002E3943"/>
    <w:rsid w:val="00381739"/>
    <w:rsid w:val="004C21D9"/>
    <w:rsid w:val="005265F8"/>
    <w:rsid w:val="00534042"/>
    <w:rsid w:val="00535BDC"/>
    <w:rsid w:val="00555D76"/>
    <w:rsid w:val="005E1B56"/>
    <w:rsid w:val="00666BCD"/>
    <w:rsid w:val="00670EC1"/>
    <w:rsid w:val="0070403F"/>
    <w:rsid w:val="00745B97"/>
    <w:rsid w:val="00786030"/>
    <w:rsid w:val="007932A1"/>
    <w:rsid w:val="007D4902"/>
    <w:rsid w:val="00804B2F"/>
    <w:rsid w:val="00831FB8"/>
    <w:rsid w:val="00863877"/>
    <w:rsid w:val="0087693F"/>
    <w:rsid w:val="00881ACC"/>
    <w:rsid w:val="008A6436"/>
    <w:rsid w:val="008D0D80"/>
    <w:rsid w:val="008F7952"/>
    <w:rsid w:val="00993CE1"/>
    <w:rsid w:val="009F68A9"/>
    <w:rsid w:val="00A2180F"/>
    <w:rsid w:val="00A415B1"/>
    <w:rsid w:val="00A53ABF"/>
    <w:rsid w:val="00A92378"/>
    <w:rsid w:val="00AA1313"/>
    <w:rsid w:val="00AD23C6"/>
    <w:rsid w:val="00B36D07"/>
    <w:rsid w:val="00B50C96"/>
    <w:rsid w:val="00BB25AF"/>
    <w:rsid w:val="00BC14A5"/>
    <w:rsid w:val="00C34E6D"/>
    <w:rsid w:val="00C55788"/>
    <w:rsid w:val="00CA0C94"/>
    <w:rsid w:val="00CA5854"/>
    <w:rsid w:val="00CF677F"/>
    <w:rsid w:val="00D40474"/>
    <w:rsid w:val="00D70615"/>
    <w:rsid w:val="00DE6DBD"/>
    <w:rsid w:val="00E21476"/>
    <w:rsid w:val="00EF4C4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2DEA7"/>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 w:type="paragraph" w:styleId="BalloonText">
    <w:name w:val="Balloon Text"/>
    <w:basedOn w:val="Normal"/>
    <w:link w:val="BalloonTextChar"/>
    <w:uiPriority w:val="99"/>
    <w:semiHidden/>
    <w:unhideWhenUsed/>
    <w:rsid w:val="007D49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4902"/>
    <w:rPr>
      <w:rFonts w:ascii="Segoe UI" w:hAnsi="Segoe UI" w:cs="Segoe UI"/>
      <w:sz w:val="18"/>
      <w:szCs w:val="18"/>
    </w:rPr>
  </w:style>
  <w:style w:type="paragraph" w:styleId="Header">
    <w:name w:val="header"/>
    <w:basedOn w:val="Normal"/>
    <w:link w:val="HeaderChar"/>
    <w:uiPriority w:val="99"/>
    <w:unhideWhenUsed/>
    <w:rsid w:val="001914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14BB"/>
  </w:style>
  <w:style w:type="paragraph" w:styleId="HTMLPreformatted">
    <w:name w:val="HTML Preformatted"/>
    <w:basedOn w:val="Normal"/>
    <w:link w:val="HTMLPreformattedChar"/>
    <w:uiPriority w:val="99"/>
    <w:semiHidden/>
    <w:unhideWhenUsed/>
    <w:rsid w:val="002B2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2B25BE"/>
    <w:rPr>
      <w:rFonts w:ascii="Courier New" w:eastAsia="Times New Roman" w:hAnsi="Courier New" w:cs="Courier New"/>
      <w:sz w:val="20"/>
      <w:szCs w:val="20"/>
      <w:lang w:val="en-US"/>
    </w:rPr>
  </w:style>
  <w:style w:type="character" w:customStyle="1" w:styleId="y2iqfc">
    <w:name w:val="y2iqfc"/>
    <w:basedOn w:val="DefaultParagraphFont"/>
    <w:rsid w:val="002B25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371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wel.busiakiewicz@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4@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5</Pages>
  <Words>2322</Words>
  <Characters>13008</Characters>
  <Application>Microsoft Office Word</Application>
  <DocSecurity>0</DocSecurity>
  <Lines>245</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Alessandra</cp:lastModifiedBy>
  <cp:revision>25</cp:revision>
  <cp:lastPrinted>2020-01-10T14:56:00Z</cp:lastPrinted>
  <dcterms:created xsi:type="dcterms:W3CDTF">2022-02-14T11:27:00Z</dcterms:created>
  <dcterms:modified xsi:type="dcterms:W3CDTF">2023-03-31T12:05:00Z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2023-03-31T12:05:34Z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c9d9ed85-9ab1-4350-a832-21958c492bbd</vt:lpwstr>
  </property>
  <property fmtid="{D5CDD505-2E9C-101B-9397-08002B2CF9AE}" pid="8" name="MSIP_Label_6bd9ddd1-4d20-43f6-abfa-fc3c07406f94_ContentBits">
    <vt:lpwstr>0</vt:lpwstr>
  </property>
</Properties>
</file>