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107053" w:rsidP="00CD7F56">
            <w:pPr>
              <w:rPr>
                <w:rFonts w:ascii="Times New Roman" w:eastAsia="Times New Roman" w:hAnsi="Times New Roman" w:cs="Times New Roman"/>
                <w:b/>
                <w:sz w:val="24"/>
                <w:szCs w:val="20"/>
                <w:lang w:eastAsia="en-GB"/>
              </w:rPr>
            </w:pPr>
            <w:bookmarkStart w:id="0" w:name="_GoBack"/>
            <w:r>
              <w:rPr>
                <w:rFonts w:ascii="Times New Roman" w:eastAsia="Times New Roman" w:hAnsi="Times New Roman" w:cs="Times New Roman"/>
                <w:b/>
                <w:sz w:val="24"/>
                <w:szCs w:val="20"/>
                <w:lang w:eastAsia="en-GB"/>
              </w:rPr>
              <w:t xml:space="preserve">TRADE-C-1_Dél </w:t>
            </w:r>
            <w:r w:rsidR="00CD7F56">
              <w:rPr>
                <w:rFonts w:ascii="Times New Roman" w:eastAsia="Times New Roman" w:hAnsi="Times New Roman" w:cs="Times New Roman"/>
                <w:b/>
                <w:sz w:val="24"/>
                <w:szCs w:val="20"/>
                <w:lang w:eastAsia="en-GB"/>
              </w:rPr>
              <w:t>Afrique du Sud</w:t>
            </w:r>
            <w:bookmarkEnd w:id="0"/>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107053" w:rsidRPr="00107053" w:rsidRDefault="00107053" w:rsidP="00107053">
            <w:pPr>
              <w:rPr>
                <w:rFonts w:ascii="Times New Roman" w:hAnsi="Times New Roman" w:cs="Times New Roman"/>
                <w:b/>
              </w:rPr>
            </w:pPr>
            <w:r w:rsidRPr="00107053">
              <w:rPr>
                <w:rFonts w:ascii="Times New Roman" w:hAnsi="Times New Roman" w:cs="Times New Roman"/>
                <w:b/>
              </w:rPr>
              <w:t>Cristina MIRANDA GOZALVEZ</w:t>
            </w:r>
          </w:p>
          <w:p w:rsidR="00107053" w:rsidRPr="00107053" w:rsidRDefault="00107053" w:rsidP="00107053">
            <w:pPr>
              <w:rPr>
                <w:rFonts w:ascii="Times New Roman" w:hAnsi="Times New Roman" w:cs="Times New Roman"/>
                <w:b/>
              </w:rPr>
            </w:pPr>
            <w:hyperlink r:id="rId8" w:history="1">
              <w:r w:rsidRPr="004756E1">
                <w:rPr>
                  <w:rStyle w:val="Hyperlink"/>
                  <w:rFonts w:ascii="Times New Roman" w:hAnsi="Times New Roman" w:cs="Times New Roman"/>
                  <w:b/>
                </w:rPr>
                <w:t>Cristina.MIRANDA-GOZALVEZ@ec.europa.eu</w:t>
              </w:r>
            </w:hyperlink>
            <w:r>
              <w:rPr>
                <w:rFonts w:ascii="Times New Roman" w:hAnsi="Times New Roman" w:cs="Times New Roman"/>
                <w:b/>
              </w:rPr>
              <w:t xml:space="preserve"> </w:t>
            </w:r>
          </w:p>
          <w:p w:rsidR="00804B2F" w:rsidRDefault="00107053" w:rsidP="00107053">
            <w:pPr>
              <w:rPr>
                <w:rFonts w:ascii="Times New Roman" w:hAnsi="Times New Roman" w:cs="Times New Roman"/>
                <w:b/>
              </w:rPr>
            </w:pPr>
            <w:r w:rsidRPr="00107053">
              <w:rPr>
                <w:rFonts w:ascii="Times New Roman" w:hAnsi="Times New Roman" w:cs="Times New Roman"/>
                <w:b/>
              </w:rPr>
              <w:t>+32-2989304</w:t>
            </w:r>
          </w:p>
          <w:p w:rsidR="00107053" w:rsidRPr="00381739" w:rsidRDefault="00107053" w:rsidP="00107053">
            <w:pPr>
              <w:rPr>
                <w:rFonts w:ascii="Times New Roman" w:hAnsi="Times New Roman" w:cs="Times New Roman"/>
                <w:b/>
              </w:rPr>
            </w:pPr>
            <w:r>
              <w:rPr>
                <w:rFonts w:ascii="Times New Roman" w:hAnsi="Times New Roman" w:cs="Times New Roman"/>
                <w:b/>
              </w:rPr>
              <w:t>1</w:t>
            </w:r>
          </w:p>
          <w:p w:rsidR="00381739" w:rsidRPr="00381739" w:rsidRDefault="00107053"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006E6D22" w:rsidRPr="006E6D22">
              <w:rPr>
                <w:rFonts w:ascii="Times New Roman" w:hAnsi="Times New Roman" w:cs="Times New Roman"/>
                <w:b/>
                <w:vertAlign w:val="superscript"/>
              </w:rPr>
              <w:t>ème</w:t>
            </w:r>
            <w:r w:rsidR="006E6D22">
              <w:rPr>
                <w:rFonts w:ascii="Times New Roman" w:hAnsi="Times New Roman" w:cs="Times New Roman"/>
                <w:b/>
              </w:rPr>
              <w:t xml:space="preserve"> </w:t>
            </w:r>
            <w:r w:rsidR="00381739" w:rsidRPr="00381739">
              <w:rPr>
                <w:rFonts w:ascii="Times New Roman" w:hAnsi="Times New Roman" w:cs="Times New Roman"/>
                <w:b/>
              </w:rPr>
              <w:t>trimestre 202</w:t>
            </w:r>
            <w:r w:rsidR="00152038">
              <w:rPr>
                <w:rFonts w:ascii="Times New Roman" w:hAnsi="Times New Roman" w:cs="Times New Roman"/>
                <w:b/>
              </w:rPr>
              <w:t>3</w:t>
            </w:r>
            <w:r w:rsidR="00381739" w:rsidRPr="00381739">
              <w:rPr>
                <w:rFonts w:ascii="Times New Roman" w:hAnsi="Times New Roman" w:cs="Times New Roman"/>
                <w:b/>
                <w:vertAlign w:val="superscript"/>
              </w:rPr>
              <w:footnoteReference w:id="1"/>
            </w:r>
          </w:p>
          <w:p w:rsidR="00381739" w:rsidRPr="00381739" w:rsidRDefault="00227936"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F4362D" w:rsidP="00CD7F56">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sidR="00CD7F56">
              <w:rPr>
                <w:rFonts w:ascii="Times New Roman" w:eastAsia="Times New Roman" w:hAnsi="Times New Roman" w:cs="Times New Roman"/>
                <w:b/>
                <w:lang w:eastAsia="en-GB"/>
              </w:rPr>
              <w:t>Pretoria</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07053"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F4362D" w:rsidRDefault="00F4362D" w:rsidP="00F4362D">
      <w:pPr>
        <w:spacing w:after="0" w:line="240" w:lineRule="auto"/>
        <w:ind w:left="425"/>
        <w:jc w:val="both"/>
        <w:rPr>
          <w:rFonts w:ascii="Times New Roman" w:hAnsi="Times New Roman" w:cs="Times New Roman"/>
          <w:lang w:eastAsia="en-GB"/>
        </w:rPr>
      </w:pPr>
    </w:p>
    <w:p w:rsidR="00CD7F56" w:rsidRPr="00CD7F56" w:rsidRDefault="00CD7F56" w:rsidP="00CD7F56">
      <w:pPr>
        <w:spacing w:after="0" w:line="240" w:lineRule="auto"/>
        <w:ind w:left="425"/>
        <w:jc w:val="both"/>
        <w:rPr>
          <w:rFonts w:ascii="Times New Roman" w:hAnsi="Times New Roman" w:cs="Times New Roman"/>
          <w:lang w:eastAsia="en-GB"/>
        </w:rPr>
      </w:pPr>
      <w:r w:rsidRPr="00CD7F56">
        <w:rPr>
          <w:rFonts w:ascii="Times New Roman" w:hAnsi="Times New Roman" w:cs="Times New Roman"/>
          <w:lang w:eastAsia="en-GB"/>
        </w:rPr>
        <w:t xml:space="preserve">En ligne avec le principe "Une </w:t>
      </w:r>
      <w:proofErr w:type="spellStart"/>
      <w:r w:rsidRPr="00CD7F56">
        <w:rPr>
          <w:rFonts w:ascii="Times New Roman" w:hAnsi="Times New Roman" w:cs="Times New Roman"/>
          <w:lang w:eastAsia="en-GB"/>
        </w:rPr>
        <w:t>Equipe</w:t>
      </w:r>
      <w:proofErr w:type="spellEnd"/>
      <w:r w:rsidRPr="00CD7F56">
        <w:rPr>
          <w:rFonts w:ascii="Times New Roman" w:hAnsi="Times New Roman" w:cs="Times New Roman"/>
          <w:lang w:eastAsia="en-GB"/>
        </w:rPr>
        <w:t xml:space="preserve">, Une Délégation", sous la guidance du Chef de Délégation et directement encadré(e) par le chef de section Commerce et Relations </w:t>
      </w:r>
      <w:proofErr w:type="spellStart"/>
      <w:r w:rsidRPr="00CD7F56">
        <w:rPr>
          <w:rFonts w:ascii="Times New Roman" w:hAnsi="Times New Roman" w:cs="Times New Roman"/>
          <w:lang w:eastAsia="en-GB"/>
        </w:rPr>
        <w:t>Economiques</w:t>
      </w:r>
      <w:proofErr w:type="spellEnd"/>
      <w:r w:rsidRPr="00CD7F56">
        <w:rPr>
          <w:rFonts w:ascii="Times New Roman" w:hAnsi="Times New Roman" w:cs="Times New Roman"/>
          <w:lang w:eastAsia="en-GB"/>
        </w:rPr>
        <w:t xml:space="preserve"> au sein de la Délégation de l'Union Européenne en Afrique du Sud, et collaborant en toute transparence et synergie avec les autres sections de la Délégation, notamment la section politique et coopération:</w:t>
      </w:r>
    </w:p>
    <w:p w:rsidR="00CD7F56" w:rsidRPr="00CD7F56" w:rsidRDefault="00CD7F56" w:rsidP="00CD7F56">
      <w:pPr>
        <w:spacing w:after="0" w:line="240" w:lineRule="auto"/>
        <w:ind w:left="425"/>
        <w:jc w:val="both"/>
        <w:rPr>
          <w:rFonts w:ascii="Times New Roman" w:hAnsi="Times New Roman" w:cs="Times New Roman"/>
          <w:lang w:eastAsia="en-GB"/>
        </w:rPr>
      </w:pPr>
    </w:p>
    <w:p w:rsidR="00CD7F56" w:rsidRPr="00CD7F56" w:rsidRDefault="00CD7F56" w:rsidP="00CD7F56">
      <w:pPr>
        <w:pStyle w:val="ListParagraph"/>
        <w:numPr>
          <w:ilvl w:val="0"/>
          <w:numId w:val="46"/>
        </w:numPr>
        <w:spacing w:after="0" w:line="240" w:lineRule="auto"/>
        <w:ind w:left="709" w:hanging="283"/>
        <w:jc w:val="both"/>
        <w:rPr>
          <w:rFonts w:ascii="Times New Roman" w:hAnsi="Times New Roman" w:cs="Times New Roman"/>
          <w:lang w:eastAsia="en-GB"/>
        </w:rPr>
      </w:pPr>
      <w:r w:rsidRPr="00CD7F56">
        <w:rPr>
          <w:rFonts w:ascii="Times New Roman" w:hAnsi="Times New Roman" w:cs="Times New Roman"/>
          <w:lang w:eastAsia="en-GB"/>
        </w:rPr>
        <w:t>Préparation de rapports et partage d'information pertinentes vers le siège et en interne à la Délégation</w:t>
      </w:r>
    </w:p>
    <w:p w:rsidR="00CD7F56" w:rsidRPr="00CD7F56" w:rsidRDefault="00CD7F56" w:rsidP="00CD7F56">
      <w:pPr>
        <w:pStyle w:val="ListParagraph"/>
        <w:numPr>
          <w:ilvl w:val="0"/>
          <w:numId w:val="46"/>
        </w:numPr>
        <w:spacing w:after="0" w:line="240" w:lineRule="auto"/>
        <w:ind w:left="709" w:hanging="283"/>
        <w:jc w:val="both"/>
        <w:rPr>
          <w:rFonts w:ascii="Times New Roman" w:hAnsi="Times New Roman" w:cs="Times New Roman"/>
          <w:lang w:eastAsia="en-GB"/>
        </w:rPr>
      </w:pPr>
      <w:r w:rsidRPr="00CD7F56">
        <w:rPr>
          <w:rFonts w:ascii="Times New Roman" w:hAnsi="Times New Roman" w:cs="Times New Roman"/>
          <w:lang w:eastAsia="en-GB"/>
        </w:rPr>
        <w:t xml:space="preserve">Représentation et participation aux évènements et réunions dans l'intérêt de la section et de la Délégation </w:t>
      </w:r>
    </w:p>
    <w:p w:rsidR="00CD7F56" w:rsidRPr="00CD7F56" w:rsidRDefault="00CD7F56" w:rsidP="00CD7F56">
      <w:pPr>
        <w:pStyle w:val="ListParagraph"/>
        <w:numPr>
          <w:ilvl w:val="0"/>
          <w:numId w:val="46"/>
        </w:numPr>
        <w:spacing w:after="0" w:line="240" w:lineRule="auto"/>
        <w:ind w:left="709" w:hanging="283"/>
        <w:jc w:val="both"/>
        <w:rPr>
          <w:rFonts w:ascii="Times New Roman" w:hAnsi="Times New Roman" w:cs="Times New Roman"/>
          <w:lang w:eastAsia="en-GB"/>
        </w:rPr>
      </w:pPr>
      <w:r w:rsidRPr="00CD7F56">
        <w:rPr>
          <w:rFonts w:ascii="Times New Roman" w:hAnsi="Times New Roman" w:cs="Times New Roman"/>
          <w:lang w:eastAsia="en-GB"/>
        </w:rPr>
        <w:t xml:space="preserve">Suivi et analyse des tendances et développements </w:t>
      </w:r>
      <w:r w:rsidRPr="00CD7F56">
        <w:rPr>
          <w:rFonts w:ascii="Times New Roman" w:hAnsi="Times New Roman" w:cs="Times New Roman"/>
          <w:lang w:eastAsia="en-GB"/>
        </w:rPr>
        <w:t>p</w:t>
      </w:r>
      <w:r w:rsidRPr="00CD7F56">
        <w:rPr>
          <w:rFonts w:ascii="Times New Roman" w:hAnsi="Times New Roman" w:cs="Times New Roman"/>
          <w:lang w:eastAsia="en-GB"/>
        </w:rPr>
        <w:t>rincipalement dans les domaines suivants, sans exclure des activités dans d'autres domaines :</w:t>
      </w:r>
    </w:p>
    <w:p w:rsidR="00CD7F56" w:rsidRPr="00CD7F56" w:rsidRDefault="00CD7F56" w:rsidP="00CD7F56">
      <w:pPr>
        <w:pStyle w:val="ListParagraph"/>
        <w:numPr>
          <w:ilvl w:val="0"/>
          <w:numId w:val="45"/>
        </w:numPr>
        <w:spacing w:after="0" w:line="240" w:lineRule="auto"/>
        <w:ind w:left="993" w:hanging="284"/>
        <w:jc w:val="both"/>
        <w:rPr>
          <w:rFonts w:ascii="Times New Roman" w:hAnsi="Times New Roman" w:cs="Times New Roman"/>
          <w:lang w:eastAsia="en-GB"/>
        </w:rPr>
      </w:pPr>
      <w:r w:rsidRPr="00CD7F56">
        <w:rPr>
          <w:rFonts w:ascii="Times New Roman" w:hAnsi="Times New Roman" w:cs="Times New Roman"/>
          <w:lang w:eastAsia="en-GB"/>
        </w:rPr>
        <w:t>Développements macro-économiques et économiques en Afrique du Sud et dans la région d'Afrique Australe</w:t>
      </w:r>
    </w:p>
    <w:p w:rsidR="00CD7F56" w:rsidRPr="00CD7F56" w:rsidRDefault="00CD7F56" w:rsidP="00CD7F56">
      <w:pPr>
        <w:pStyle w:val="ListParagraph"/>
        <w:numPr>
          <w:ilvl w:val="0"/>
          <w:numId w:val="45"/>
        </w:numPr>
        <w:spacing w:after="0" w:line="240" w:lineRule="auto"/>
        <w:ind w:left="993" w:hanging="284"/>
        <w:jc w:val="both"/>
        <w:rPr>
          <w:rFonts w:ascii="Times New Roman" w:hAnsi="Times New Roman" w:cs="Times New Roman"/>
          <w:lang w:eastAsia="en-GB"/>
        </w:rPr>
      </w:pPr>
      <w:proofErr w:type="spellStart"/>
      <w:r w:rsidRPr="00CD7F56">
        <w:rPr>
          <w:rFonts w:ascii="Times New Roman" w:hAnsi="Times New Roman" w:cs="Times New Roman"/>
          <w:lang w:eastAsia="en-GB"/>
        </w:rPr>
        <w:t>Echanges</w:t>
      </w:r>
      <w:proofErr w:type="spellEnd"/>
      <w:r w:rsidRPr="00CD7F56">
        <w:rPr>
          <w:rFonts w:ascii="Times New Roman" w:hAnsi="Times New Roman" w:cs="Times New Roman"/>
          <w:lang w:eastAsia="en-GB"/>
        </w:rPr>
        <w:t xml:space="preserve"> commerciaux aux niveaux international, régional et bilatéral</w:t>
      </w:r>
    </w:p>
    <w:p w:rsidR="00CD7F56" w:rsidRPr="00CD7F56" w:rsidRDefault="00CD7F56" w:rsidP="00CD7F56">
      <w:pPr>
        <w:pStyle w:val="ListParagraph"/>
        <w:numPr>
          <w:ilvl w:val="0"/>
          <w:numId w:val="45"/>
        </w:numPr>
        <w:spacing w:after="0" w:line="240" w:lineRule="auto"/>
        <w:ind w:left="993" w:hanging="284"/>
        <w:jc w:val="both"/>
        <w:rPr>
          <w:rFonts w:ascii="Times New Roman" w:hAnsi="Times New Roman" w:cs="Times New Roman"/>
          <w:lang w:eastAsia="en-GB"/>
        </w:rPr>
      </w:pPr>
      <w:r w:rsidRPr="00CD7F56">
        <w:rPr>
          <w:rFonts w:ascii="Times New Roman" w:hAnsi="Times New Roman" w:cs="Times New Roman"/>
          <w:lang w:eastAsia="en-GB"/>
        </w:rPr>
        <w:t>Aide pour la facilitation du commerce et les procédures douanières</w:t>
      </w:r>
    </w:p>
    <w:p w:rsidR="00CD7F56" w:rsidRPr="00CD7F56" w:rsidRDefault="00CD7F56" w:rsidP="00CD7F56">
      <w:pPr>
        <w:pStyle w:val="ListParagraph"/>
        <w:numPr>
          <w:ilvl w:val="0"/>
          <w:numId w:val="45"/>
        </w:numPr>
        <w:spacing w:after="0" w:line="240" w:lineRule="auto"/>
        <w:ind w:left="993" w:hanging="284"/>
        <w:jc w:val="both"/>
        <w:rPr>
          <w:rFonts w:ascii="Times New Roman" w:hAnsi="Times New Roman" w:cs="Times New Roman"/>
          <w:lang w:eastAsia="en-GB"/>
        </w:rPr>
      </w:pPr>
      <w:r w:rsidRPr="00CD7F56">
        <w:rPr>
          <w:rFonts w:ascii="Times New Roman" w:hAnsi="Times New Roman" w:cs="Times New Roman"/>
          <w:lang w:eastAsia="en-GB"/>
        </w:rPr>
        <w:t>Difficultés d'accès aux marches et difficultés liées à la délivrance des certificats sanitaires et phytosanitaires</w:t>
      </w:r>
    </w:p>
    <w:p w:rsidR="00CD7F56" w:rsidRPr="00CD7F56" w:rsidRDefault="00CD7F56" w:rsidP="00CD7F56">
      <w:pPr>
        <w:pStyle w:val="ListParagraph"/>
        <w:numPr>
          <w:ilvl w:val="0"/>
          <w:numId w:val="45"/>
        </w:numPr>
        <w:spacing w:after="0" w:line="240" w:lineRule="auto"/>
        <w:ind w:left="993" w:hanging="284"/>
        <w:jc w:val="both"/>
        <w:rPr>
          <w:rFonts w:ascii="Times New Roman" w:hAnsi="Times New Roman" w:cs="Times New Roman"/>
          <w:lang w:eastAsia="en-GB"/>
        </w:rPr>
      </w:pPr>
      <w:r w:rsidRPr="00CD7F56">
        <w:rPr>
          <w:rFonts w:ascii="Times New Roman" w:hAnsi="Times New Roman" w:cs="Times New Roman"/>
          <w:lang w:eastAsia="en-GB"/>
        </w:rPr>
        <w:t>Instruments de défense commerciale</w:t>
      </w:r>
    </w:p>
    <w:p w:rsidR="00CD7F56" w:rsidRPr="00CD7F56" w:rsidRDefault="00CD7F56" w:rsidP="00CD7F56">
      <w:pPr>
        <w:pStyle w:val="ListParagraph"/>
        <w:numPr>
          <w:ilvl w:val="0"/>
          <w:numId w:val="45"/>
        </w:numPr>
        <w:spacing w:after="0" w:line="240" w:lineRule="auto"/>
        <w:ind w:left="993" w:hanging="284"/>
        <w:jc w:val="both"/>
        <w:rPr>
          <w:rFonts w:ascii="Times New Roman" w:hAnsi="Times New Roman" w:cs="Times New Roman"/>
          <w:lang w:eastAsia="en-GB"/>
        </w:rPr>
      </w:pPr>
      <w:r w:rsidRPr="00CD7F56">
        <w:rPr>
          <w:rFonts w:ascii="Times New Roman" w:hAnsi="Times New Roman" w:cs="Times New Roman"/>
          <w:lang w:eastAsia="en-GB"/>
        </w:rPr>
        <w:t>Droits de propriété intellectuelle</w:t>
      </w:r>
    </w:p>
    <w:p w:rsidR="00CD7F56" w:rsidRPr="00CD7F56" w:rsidRDefault="00CD7F56" w:rsidP="00CD7F56">
      <w:pPr>
        <w:pStyle w:val="ListParagraph"/>
        <w:numPr>
          <w:ilvl w:val="0"/>
          <w:numId w:val="45"/>
        </w:numPr>
        <w:spacing w:after="0" w:line="240" w:lineRule="auto"/>
        <w:ind w:left="993" w:hanging="284"/>
        <w:jc w:val="both"/>
        <w:rPr>
          <w:rFonts w:ascii="Times New Roman" w:hAnsi="Times New Roman" w:cs="Times New Roman"/>
          <w:lang w:eastAsia="en-GB"/>
        </w:rPr>
      </w:pPr>
      <w:r w:rsidRPr="00CD7F56">
        <w:rPr>
          <w:rFonts w:ascii="Times New Roman" w:hAnsi="Times New Roman" w:cs="Times New Roman"/>
          <w:lang w:eastAsia="en-GB"/>
        </w:rPr>
        <w:t>Extraits et analyse de données statistiques dans les domaines précités</w:t>
      </w:r>
    </w:p>
    <w:p w:rsidR="00CD7F56" w:rsidRPr="00CD7F56" w:rsidRDefault="00CD7F56" w:rsidP="00CD7F56">
      <w:pPr>
        <w:pStyle w:val="ListParagraph"/>
        <w:numPr>
          <w:ilvl w:val="0"/>
          <w:numId w:val="45"/>
        </w:numPr>
        <w:spacing w:after="0" w:line="240" w:lineRule="auto"/>
        <w:ind w:left="993" w:hanging="284"/>
        <w:jc w:val="both"/>
        <w:rPr>
          <w:rFonts w:ascii="Times New Roman" w:hAnsi="Times New Roman" w:cs="Times New Roman"/>
          <w:lang w:eastAsia="en-GB"/>
        </w:rPr>
      </w:pPr>
      <w:r w:rsidRPr="00CD7F56">
        <w:rPr>
          <w:rFonts w:ascii="Times New Roman" w:hAnsi="Times New Roman" w:cs="Times New Roman"/>
          <w:lang w:eastAsia="en-GB"/>
        </w:rPr>
        <w:t>Activités en cours au sein des organisations internationales de référence dans les domaines précités, en lien avec l'Afrique du Sud.</w:t>
      </w:r>
    </w:p>
    <w:p w:rsidR="00CD7F56" w:rsidRPr="00CD7F56" w:rsidRDefault="00CD7F56" w:rsidP="00CD7F56">
      <w:pPr>
        <w:pStyle w:val="ListParagraph"/>
        <w:numPr>
          <w:ilvl w:val="0"/>
          <w:numId w:val="46"/>
        </w:numPr>
        <w:spacing w:after="0" w:line="240" w:lineRule="auto"/>
        <w:ind w:left="709" w:hanging="283"/>
        <w:jc w:val="both"/>
        <w:rPr>
          <w:rFonts w:ascii="Times New Roman" w:hAnsi="Times New Roman" w:cs="Times New Roman"/>
          <w:lang w:eastAsia="en-GB"/>
        </w:rPr>
      </w:pPr>
      <w:r w:rsidRPr="00CD7F56">
        <w:rPr>
          <w:rFonts w:ascii="Times New Roman" w:hAnsi="Times New Roman" w:cs="Times New Roman"/>
          <w:lang w:eastAsia="en-GB"/>
        </w:rPr>
        <w:t>Participation aux activités de gestion et d'organisation de la section Commerce et relations économiques.</w:t>
      </w:r>
    </w:p>
    <w:p w:rsidR="00CD7F56" w:rsidRPr="00CD7F56" w:rsidRDefault="00CD7F56" w:rsidP="00CD7F56">
      <w:pPr>
        <w:pStyle w:val="ListParagraph"/>
        <w:numPr>
          <w:ilvl w:val="0"/>
          <w:numId w:val="46"/>
        </w:numPr>
        <w:spacing w:after="0" w:line="240" w:lineRule="auto"/>
        <w:ind w:left="709" w:hanging="283"/>
        <w:jc w:val="both"/>
        <w:rPr>
          <w:rFonts w:ascii="Times New Roman" w:hAnsi="Times New Roman" w:cs="Times New Roman"/>
          <w:lang w:eastAsia="en-GB"/>
        </w:rPr>
      </w:pPr>
      <w:r w:rsidRPr="00CD7F56">
        <w:rPr>
          <w:rFonts w:ascii="Times New Roman" w:hAnsi="Times New Roman" w:cs="Times New Roman"/>
          <w:lang w:eastAsia="en-GB"/>
        </w:rPr>
        <w:t xml:space="preserve">Contribution du point de vue de la promotion du commerce aux activités des autres membres de la section, notamment: pour la promotion et la facilitation des investissements, les relations avec les représentants du </w:t>
      </w:r>
      <w:r w:rsidRPr="00CD7F56">
        <w:rPr>
          <w:rFonts w:ascii="Times New Roman" w:hAnsi="Times New Roman" w:cs="Times New Roman"/>
          <w:lang w:eastAsia="en-GB"/>
        </w:rPr>
        <w:lastRenderedPageBreak/>
        <w:t xml:space="preserve">secteur privé, les secteurs: extraction minière et matières premières, technologies de l'information, agriculture, action contre le changement climatique, protection de l'environnement et énergie. </w:t>
      </w:r>
    </w:p>
    <w:p w:rsidR="00746379" w:rsidRPr="00CD7F56" w:rsidRDefault="00CD7F56" w:rsidP="00CD7F56">
      <w:pPr>
        <w:pStyle w:val="ListParagraph"/>
        <w:numPr>
          <w:ilvl w:val="0"/>
          <w:numId w:val="46"/>
        </w:numPr>
        <w:spacing w:after="0" w:line="240" w:lineRule="auto"/>
        <w:ind w:left="709" w:hanging="283"/>
        <w:jc w:val="both"/>
        <w:rPr>
          <w:rFonts w:ascii="Times New Roman" w:hAnsi="Times New Roman" w:cs="Times New Roman"/>
          <w:lang w:eastAsia="en-GB"/>
        </w:rPr>
      </w:pPr>
      <w:r w:rsidRPr="00CD7F56">
        <w:rPr>
          <w:rFonts w:ascii="Times New Roman" w:hAnsi="Times New Roman" w:cs="Times New Roman"/>
          <w:lang w:eastAsia="en-GB"/>
        </w:rPr>
        <w:t>Contribuer au travail des autres sections de la Délégation si demandé.</w:t>
      </w:r>
    </w:p>
    <w:p w:rsidR="00CD7F56" w:rsidRPr="00746379" w:rsidRDefault="00CD7F56" w:rsidP="00CD7F56">
      <w:pPr>
        <w:spacing w:after="0" w:line="240" w:lineRule="auto"/>
        <w:ind w:left="425"/>
        <w:jc w:val="both"/>
        <w:rPr>
          <w:rFonts w:ascii="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27936">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F4362D" w:rsidRPr="00F4362D">
        <w:rPr>
          <w:rFonts w:ascii="Times New Roman" w:hAnsi="Times New Roman" w:cs="Times New Roman"/>
        </w:rPr>
        <w:t>droit, économie</w:t>
      </w:r>
      <w:r w:rsidR="00107053">
        <w:rPr>
          <w:rFonts w:ascii="Times New Roman" w:hAnsi="Times New Roman" w:cs="Times New Roman"/>
        </w:rPr>
        <w:t>,</w:t>
      </w:r>
      <w:r w:rsidR="00F4362D" w:rsidRPr="00F4362D">
        <w:rPr>
          <w:rFonts w:ascii="Times New Roman" w:hAnsi="Times New Roman" w:cs="Times New Roman"/>
        </w:rPr>
        <w:t xml:space="preserve"> </w:t>
      </w:r>
      <w:r w:rsidR="00CD7F56" w:rsidRPr="00CD7F56">
        <w:rPr>
          <w:rFonts w:ascii="Times New Roman" w:hAnsi="Times New Roman" w:cs="Times New Roman"/>
        </w:rPr>
        <w:t>relations internationales, commerce international, droit commercial, économie et gestion</w:t>
      </w:r>
      <w:r w:rsidR="006E6D22">
        <w:rPr>
          <w:rFonts w:ascii="Times New Roman" w:hAnsi="Times New Roman" w:cs="Times New Roman"/>
        </w:rPr>
        <w:t xml:space="preserve">. </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CD7F56" w:rsidRPr="00CD7F56" w:rsidRDefault="00CD7F56" w:rsidP="00CD7F56">
      <w:pPr>
        <w:pStyle w:val="ListParagraph"/>
        <w:tabs>
          <w:tab w:val="left" w:pos="709"/>
        </w:tabs>
        <w:spacing w:after="0" w:line="240" w:lineRule="auto"/>
        <w:ind w:left="709" w:right="60"/>
        <w:jc w:val="both"/>
        <w:rPr>
          <w:rFonts w:ascii="Times New Roman" w:eastAsia="Times New Roman" w:hAnsi="Times New Roman" w:cs="Times New Roman"/>
          <w:lang w:eastAsia="en-GB"/>
        </w:rPr>
      </w:pPr>
      <w:r w:rsidRPr="00CD7F56">
        <w:rPr>
          <w:rFonts w:ascii="Times New Roman" w:eastAsia="Times New Roman" w:hAnsi="Times New Roman" w:cs="Times New Roman"/>
          <w:lang w:eastAsia="en-GB"/>
        </w:rPr>
        <w:t xml:space="preserve">Dans le secteur public, au sein d'une organisation internationale, dans le secteur privé et dans les domaines universitaires mentionnes ci-dessus et/ou dans les domaines décrits en section 1 (nature des fonctions). </w:t>
      </w:r>
    </w:p>
    <w:p w:rsidR="000B00B6" w:rsidRPr="000B00B6" w:rsidRDefault="00CD7F56" w:rsidP="00CD7F56">
      <w:pPr>
        <w:pStyle w:val="ListParagraph"/>
        <w:tabs>
          <w:tab w:val="left" w:pos="709"/>
        </w:tabs>
        <w:spacing w:after="0" w:line="240" w:lineRule="auto"/>
        <w:ind w:left="709" w:right="60"/>
        <w:jc w:val="both"/>
        <w:rPr>
          <w:rFonts w:ascii="Times New Roman" w:eastAsia="Times New Roman" w:hAnsi="Times New Roman" w:cs="Times New Roman"/>
          <w:lang w:eastAsia="en-GB"/>
        </w:rPr>
      </w:pPr>
      <w:r w:rsidRPr="00CD7F56">
        <w:rPr>
          <w:rFonts w:ascii="Times New Roman" w:eastAsia="Times New Roman" w:hAnsi="Times New Roman" w:cs="Times New Roman"/>
          <w:lang w:eastAsia="en-GB"/>
        </w:rPr>
        <w:t>Une expérience en analyse macro-économique serait considérée comme un avantage.</w:t>
      </w:r>
    </w:p>
    <w:p w:rsidR="00B61309" w:rsidRDefault="00B61309"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1F18BF" w:rsidRDefault="00CD7F56" w:rsidP="00DD38D6">
      <w:pPr>
        <w:spacing w:after="0" w:line="240" w:lineRule="auto"/>
        <w:ind w:left="709"/>
        <w:jc w:val="both"/>
        <w:rPr>
          <w:rFonts w:ascii="Times New Roman" w:eastAsia="Times New Roman" w:hAnsi="Times New Roman" w:cs="Times New Roman"/>
          <w:lang w:eastAsia="en-GB"/>
        </w:rPr>
      </w:pPr>
      <w:r w:rsidRPr="00CD7F56">
        <w:rPr>
          <w:rFonts w:ascii="Times New Roman" w:eastAsia="Times New Roman" w:hAnsi="Times New Roman" w:cs="Times New Roman"/>
          <w:lang w:eastAsia="en-GB"/>
        </w:rPr>
        <w:t>Anglais, la connaissance du français serait considéré</w:t>
      </w:r>
      <w:r>
        <w:rPr>
          <w:rFonts w:ascii="Times New Roman" w:eastAsia="Times New Roman" w:hAnsi="Times New Roman" w:cs="Times New Roman"/>
          <w:lang w:eastAsia="en-GB"/>
        </w:rPr>
        <w:t>e</w:t>
      </w:r>
      <w:r w:rsidRPr="00CD7F56">
        <w:rPr>
          <w:rFonts w:ascii="Times New Roman" w:eastAsia="Times New Roman" w:hAnsi="Times New Roman" w:cs="Times New Roman"/>
          <w:lang w:eastAsia="en-GB"/>
        </w:rPr>
        <w:t xml:space="preserve"> comme un avantage.</w:t>
      </w:r>
    </w:p>
    <w:p w:rsidR="00F4362D" w:rsidRPr="00100B37" w:rsidRDefault="00F4362D" w:rsidP="00DD38D6">
      <w:pPr>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F2F83" w:rsidRDefault="007F2F83"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w:t>
      </w:r>
      <w:r w:rsidR="00D24397">
        <w:rPr>
          <w:rFonts w:ascii="Times New Roman" w:eastAsia="Times New Roman" w:hAnsi="Times New Roman" w:cs="Times New Roman"/>
          <w:lang w:eastAsia="en-GB"/>
        </w:rPr>
        <w:t>.1</w:t>
      </w:r>
      <w:r w:rsidRPr="00745B97">
        <w:rPr>
          <w:rFonts w:ascii="Times New Roman" w:eastAsia="Times New Roman" w:hAnsi="Times New Roman" w:cs="Times New Roman"/>
          <w:lang w:eastAsia="en-GB"/>
        </w:rPr>
        <w:t>.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D24397" w:rsidRPr="00D24397" w:rsidRDefault="00D24397" w:rsidP="00D24397">
      <w:pPr>
        <w:tabs>
          <w:tab w:val="left" w:pos="193"/>
        </w:tabs>
        <w:spacing w:after="0" w:line="240" w:lineRule="auto"/>
        <w:ind w:left="426" w:right="175"/>
        <w:jc w:val="both"/>
        <w:rPr>
          <w:rFonts w:ascii="Times New Roman" w:eastAsia="Times New Roman" w:hAnsi="Times New Roman" w:cs="Times New Roman"/>
          <w:lang w:eastAsia="en-GB"/>
        </w:rPr>
      </w:pPr>
      <w:r w:rsidRPr="00D24397">
        <w:rPr>
          <w:rFonts w:ascii="Times New Roman" w:eastAsia="Times New Roman" w:hAnsi="Times New Roman" w:cs="Times New Roman"/>
          <w:lang w:eastAsia="en-GB"/>
        </w:rPr>
        <w:t>-</w:t>
      </w:r>
      <w:r w:rsidRPr="00D24397">
        <w:rPr>
          <w:rFonts w:ascii="Times New Roman" w:eastAsia="Times New Roman" w:hAnsi="Times New Roman" w:cs="Times New Roman"/>
          <w:lang w:eastAsia="en-GB"/>
        </w:rPr>
        <w:tab/>
      </w:r>
      <w:r w:rsidRPr="00D24397">
        <w:rPr>
          <w:rFonts w:ascii="Times New Roman" w:eastAsia="Times New Roman" w:hAnsi="Times New Roman" w:cs="Times New Roman"/>
          <w:b/>
          <w:lang w:eastAsia="en-GB"/>
        </w:rPr>
        <w:t>Le contrôleur de données</w:t>
      </w:r>
    </w:p>
    <w:p w:rsidR="00D24397" w:rsidRPr="00D24397" w:rsidRDefault="00D24397" w:rsidP="00D24397">
      <w:pPr>
        <w:spacing w:after="0" w:line="240" w:lineRule="auto"/>
        <w:ind w:left="426" w:right="175"/>
        <w:jc w:val="both"/>
        <w:rPr>
          <w:rFonts w:ascii="Times New Roman" w:eastAsia="Times New Roman" w:hAnsi="Times New Roman" w:cs="Times New Roman"/>
          <w:lang w:eastAsia="en-GB"/>
        </w:rPr>
      </w:pPr>
      <w:r w:rsidRPr="00D243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10" w:history="1">
        <w:r w:rsidRPr="00D24397">
          <w:rPr>
            <w:rFonts w:ascii="Times New Roman" w:eastAsia="Times New Roman" w:hAnsi="Times New Roman" w:cs="Times New Roman"/>
            <w:color w:val="0000FF"/>
            <w:u w:val="single"/>
            <w:lang w:eastAsia="en-GB"/>
          </w:rPr>
          <w:t>HR-B1-DPR@ec.europa.eu</w:t>
        </w:r>
      </w:hyperlink>
      <w:r w:rsidRPr="00D24397">
        <w:rPr>
          <w:rFonts w:ascii="Times New Roman" w:eastAsia="Times New Roman" w:hAnsi="Times New Roman" w:cs="Times New Roman"/>
          <w:color w:val="0000FF"/>
          <w:lang w:eastAsia="en-GB"/>
        </w:rPr>
        <w:t>.</w:t>
      </w:r>
    </w:p>
    <w:p w:rsidR="00D24397" w:rsidRPr="00D24397" w:rsidRDefault="00D24397" w:rsidP="00D24397">
      <w:pPr>
        <w:spacing w:after="0" w:line="240" w:lineRule="auto"/>
        <w:ind w:left="426" w:right="175"/>
        <w:jc w:val="both"/>
        <w:rPr>
          <w:rFonts w:ascii="Times New Roman" w:eastAsia="Times New Roman" w:hAnsi="Times New Roman" w:cs="Times New Roman"/>
          <w:lang w:eastAsia="en-GB"/>
        </w:rPr>
      </w:pPr>
    </w:p>
    <w:p w:rsidR="00D24397" w:rsidRPr="00D24397" w:rsidRDefault="00D24397" w:rsidP="00D24397">
      <w:pPr>
        <w:tabs>
          <w:tab w:val="left" w:pos="193"/>
        </w:tabs>
        <w:spacing w:after="0" w:line="240" w:lineRule="auto"/>
        <w:ind w:left="426" w:right="175"/>
        <w:jc w:val="both"/>
        <w:rPr>
          <w:rFonts w:ascii="Times New Roman" w:eastAsia="Times New Roman" w:hAnsi="Times New Roman" w:cs="Times New Roman"/>
          <w:lang w:eastAsia="en-GB"/>
        </w:rPr>
      </w:pPr>
      <w:r w:rsidRPr="00D24397">
        <w:rPr>
          <w:rFonts w:ascii="Times New Roman" w:eastAsia="Times New Roman" w:hAnsi="Times New Roman" w:cs="Times New Roman"/>
          <w:lang w:eastAsia="en-GB"/>
        </w:rPr>
        <w:t>-</w:t>
      </w:r>
      <w:r w:rsidRPr="00D24397">
        <w:rPr>
          <w:rFonts w:ascii="Times New Roman" w:eastAsia="Times New Roman" w:hAnsi="Times New Roman" w:cs="Times New Roman"/>
          <w:lang w:eastAsia="en-GB"/>
        </w:rPr>
        <w:tab/>
      </w:r>
      <w:r w:rsidRPr="00D24397">
        <w:rPr>
          <w:rFonts w:ascii="Times New Roman" w:eastAsia="Times New Roman" w:hAnsi="Times New Roman" w:cs="Times New Roman"/>
          <w:b/>
          <w:u w:val="single"/>
          <w:lang w:eastAsia="en-GB"/>
        </w:rPr>
        <w:t>Le délégué à la protection des données (DPD) de la Commission</w:t>
      </w:r>
    </w:p>
    <w:p w:rsidR="00D24397" w:rsidRPr="00D24397" w:rsidRDefault="00D24397" w:rsidP="00D24397">
      <w:pPr>
        <w:spacing w:after="0" w:line="240" w:lineRule="auto"/>
        <w:ind w:left="426" w:right="175"/>
        <w:jc w:val="both"/>
        <w:rPr>
          <w:rFonts w:ascii="Times New Roman" w:eastAsia="Times New Roman" w:hAnsi="Times New Roman" w:cs="Times New Roman"/>
          <w:lang w:eastAsia="en-GB"/>
        </w:rPr>
      </w:pPr>
      <w:r w:rsidRPr="00D24397">
        <w:rPr>
          <w:rFonts w:ascii="Times New Roman" w:eastAsia="Times New Roman" w:hAnsi="Times New Roman" w:cs="Times New Roman"/>
          <w:lang w:eastAsia="en-GB"/>
        </w:rPr>
        <w:t>Vous pouvez contacter le délégué à la protection des données (</w:t>
      </w:r>
      <w:hyperlink r:id="rId11" w:history="1">
        <w:r w:rsidRPr="00D24397">
          <w:rPr>
            <w:rFonts w:ascii="Times New Roman" w:eastAsia="Times New Roman" w:hAnsi="Times New Roman" w:cs="Times New Roman"/>
            <w:color w:val="0000FF"/>
            <w:u w:val="single"/>
            <w:lang w:eastAsia="en-GB"/>
          </w:rPr>
          <w:t>DATA-PROTECTION-OFFICER@ec.europa.eu</w:t>
        </w:r>
      </w:hyperlink>
      <w:r w:rsidRPr="00D24397">
        <w:rPr>
          <w:rFonts w:ascii="Times New Roman" w:eastAsia="Times New Roman" w:hAnsi="Times New Roman" w:cs="Times New Roman"/>
          <w:lang w:eastAsia="en-GB"/>
        </w:rPr>
        <w:t>) pour toute question relative au traitement de vos données à caractère personnel en vertu du règlement (UE) 2018/1725.</w:t>
      </w:r>
    </w:p>
    <w:p w:rsidR="00D24397" w:rsidRPr="00D24397" w:rsidRDefault="00D24397" w:rsidP="00D24397">
      <w:pPr>
        <w:spacing w:after="0" w:line="240" w:lineRule="auto"/>
        <w:ind w:left="426" w:right="175"/>
        <w:jc w:val="both"/>
        <w:rPr>
          <w:rFonts w:ascii="Times New Roman" w:eastAsia="Times New Roman" w:hAnsi="Times New Roman" w:cs="Times New Roman"/>
          <w:lang w:eastAsia="en-GB"/>
        </w:rPr>
      </w:pPr>
    </w:p>
    <w:p w:rsidR="00D24397" w:rsidRPr="00D24397" w:rsidRDefault="00D24397" w:rsidP="00D243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D24397">
        <w:rPr>
          <w:rFonts w:ascii="Times New Roman" w:eastAsia="Times New Roman" w:hAnsi="Times New Roman" w:cs="Times New Roman"/>
          <w:b/>
          <w:lang w:eastAsia="en-GB"/>
        </w:rPr>
        <w:t>-</w:t>
      </w:r>
      <w:r w:rsidRPr="00D24397">
        <w:rPr>
          <w:rFonts w:ascii="Times New Roman" w:eastAsia="Times New Roman" w:hAnsi="Times New Roman" w:cs="Times New Roman"/>
          <w:b/>
          <w:lang w:eastAsia="en-GB"/>
        </w:rPr>
        <w:tab/>
      </w:r>
      <w:r w:rsidRPr="00D24397">
        <w:rPr>
          <w:rFonts w:ascii="Times New Roman" w:eastAsia="Times New Roman" w:hAnsi="Times New Roman" w:cs="Times New Roman"/>
          <w:b/>
          <w:u w:val="single"/>
          <w:lang w:eastAsia="en-GB"/>
        </w:rPr>
        <w:t>Le contrôleur européen de la protection des données (CEPD)</w:t>
      </w:r>
    </w:p>
    <w:p w:rsidR="00D24397" w:rsidRPr="00D24397" w:rsidRDefault="00D24397" w:rsidP="00D243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D24397" w:rsidRPr="00D24397" w:rsidRDefault="00D24397" w:rsidP="00D24397">
      <w:pPr>
        <w:spacing w:after="0" w:line="240" w:lineRule="auto"/>
        <w:ind w:left="426" w:right="175"/>
        <w:jc w:val="both"/>
        <w:rPr>
          <w:rFonts w:ascii="Times New Roman" w:eastAsia="Times New Roman" w:hAnsi="Times New Roman" w:cs="Times New Roman"/>
          <w:lang w:eastAsia="en-GB"/>
        </w:rPr>
      </w:pPr>
      <w:r w:rsidRPr="00D24397">
        <w:rPr>
          <w:rFonts w:ascii="Times New Roman" w:eastAsia="Times New Roman" w:hAnsi="Times New Roman" w:cs="Times New Roman"/>
          <w:lang w:eastAsia="en-GB"/>
        </w:rPr>
        <w:t>Vous avez le droit de saisir le contrôleur européen de la protection des données (</w:t>
      </w:r>
      <w:hyperlink r:id="rId12" w:history="1">
        <w:r w:rsidRPr="00D24397">
          <w:rPr>
            <w:rFonts w:ascii="Times New Roman" w:eastAsia="Times New Roman" w:hAnsi="Times New Roman" w:cs="Times New Roman"/>
            <w:color w:val="0000FF"/>
            <w:u w:val="single"/>
            <w:lang w:eastAsia="en-GB"/>
          </w:rPr>
          <w:t>edps@edps.europa.eu</w:t>
        </w:r>
      </w:hyperlink>
      <w:r w:rsidRPr="00D243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D24397" w:rsidRPr="00D24397" w:rsidRDefault="00D24397" w:rsidP="00D24397">
      <w:pPr>
        <w:spacing w:after="0" w:line="240" w:lineRule="auto"/>
        <w:ind w:left="426" w:right="175"/>
        <w:jc w:val="both"/>
        <w:rPr>
          <w:rFonts w:ascii="Times New Roman" w:eastAsia="Times New Roman" w:hAnsi="Times New Roman" w:cs="Times New Roman"/>
          <w:lang w:eastAsia="en-GB"/>
        </w:rPr>
      </w:pPr>
    </w:p>
    <w:p w:rsidR="00745B97" w:rsidRPr="00745B97" w:rsidRDefault="00D24397" w:rsidP="00D24397">
      <w:pPr>
        <w:spacing w:after="0" w:line="240" w:lineRule="auto"/>
        <w:ind w:left="426"/>
        <w:jc w:val="both"/>
        <w:rPr>
          <w:rFonts w:ascii="Times New Roman" w:eastAsia="Times New Roman" w:hAnsi="Times New Roman" w:cs="Times New Roman"/>
          <w:sz w:val="24"/>
          <w:szCs w:val="20"/>
          <w:lang w:eastAsia="en-GB"/>
        </w:rPr>
      </w:pPr>
      <w:r w:rsidRPr="00D24397">
        <w:rPr>
          <w:rFonts w:ascii="Times New Roman" w:eastAsia="Times New Roman" w:hAnsi="Times New Roman" w:cs="Times New Roman"/>
          <w:lang w:eastAsia="en-GB"/>
        </w:rPr>
        <w:lastRenderedPageBreak/>
        <w:t>À l'attention des candidats ressortissant de pays tiers: vos données personnelles peuvent être utilisées aux fins des vérifications de sécurité.</w:t>
      </w:r>
    </w:p>
    <w:p w:rsidR="00AC55BD" w:rsidRDefault="00CD7F56"/>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1E8608E"/>
    <w:multiLevelType w:val="hybridMultilevel"/>
    <w:tmpl w:val="E2B85E2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0336552C"/>
    <w:multiLevelType w:val="hybridMultilevel"/>
    <w:tmpl w:val="6E481AD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51E7EF5"/>
    <w:multiLevelType w:val="hybridMultilevel"/>
    <w:tmpl w:val="A672CB9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167E07A3"/>
    <w:multiLevelType w:val="hybridMultilevel"/>
    <w:tmpl w:val="310AA1BE"/>
    <w:lvl w:ilvl="0" w:tplc="807469DA">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15:restartNumberingAfterBreak="0">
    <w:nsid w:val="1B984775"/>
    <w:multiLevelType w:val="hybridMultilevel"/>
    <w:tmpl w:val="18FE1A2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8"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0436EA7"/>
    <w:multiLevelType w:val="hybridMultilevel"/>
    <w:tmpl w:val="B3704574"/>
    <w:lvl w:ilvl="0" w:tplc="0FCE8FFC">
      <w:start w:val="1"/>
      <w:numFmt w:val="bullet"/>
      <w:lvlText w:val="-"/>
      <w:lvlJc w:val="left"/>
      <w:pPr>
        <w:ind w:left="1145" w:hanging="360"/>
      </w:pPr>
      <w:rPr>
        <w:rFonts w:ascii="Times New Roman" w:hAnsi="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1455819"/>
    <w:multiLevelType w:val="hybridMultilevel"/>
    <w:tmpl w:val="14DE08C2"/>
    <w:lvl w:ilvl="0" w:tplc="0809000F">
      <w:start w:val="1"/>
      <w:numFmt w:val="decimal"/>
      <w:lvlText w:val="%1."/>
      <w:lvlJc w:val="left"/>
      <w:pPr>
        <w:ind w:left="1145" w:hanging="360"/>
      </w:pPr>
    </w:lvl>
    <w:lvl w:ilvl="1" w:tplc="08090019" w:tentative="1">
      <w:start w:val="1"/>
      <w:numFmt w:val="lowerLetter"/>
      <w:lvlText w:val="%2."/>
      <w:lvlJc w:val="left"/>
      <w:pPr>
        <w:ind w:left="1865" w:hanging="360"/>
      </w:pPr>
    </w:lvl>
    <w:lvl w:ilvl="2" w:tplc="0809001B" w:tentative="1">
      <w:start w:val="1"/>
      <w:numFmt w:val="lowerRoman"/>
      <w:lvlText w:val="%3."/>
      <w:lvlJc w:val="right"/>
      <w:pPr>
        <w:ind w:left="2585" w:hanging="180"/>
      </w:pPr>
    </w:lvl>
    <w:lvl w:ilvl="3" w:tplc="0809000F" w:tentative="1">
      <w:start w:val="1"/>
      <w:numFmt w:val="decimal"/>
      <w:lvlText w:val="%4."/>
      <w:lvlJc w:val="left"/>
      <w:pPr>
        <w:ind w:left="3305" w:hanging="360"/>
      </w:pPr>
    </w:lvl>
    <w:lvl w:ilvl="4" w:tplc="08090019" w:tentative="1">
      <w:start w:val="1"/>
      <w:numFmt w:val="lowerLetter"/>
      <w:lvlText w:val="%5."/>
      <w:lvlJc w:val="left"/>
      <w:pPr>
        <w:ind w:left="4025" w:hanging="360"/>
      </w:pPr>
    </w:lvl>
    <w:lvl w:ilvl="5" w:tplc="0809001B" w:tentative="1">
      <w:start w:val="1"/>
      <w:numFmt w:val="lowerRoman"/>
      <w:lvlText w:val="%6."/>
      <w:lvlJc w:val="right"/>
      <w:pPr>
        <w:ind w:left="4745" w:hanging="180"/>
      </w:pPr>
    </w:lvl>
    <w:lvl w:ilvl="6" w:tplc="0809000F" w:tentative="1">
      <w:start w:val="1"/>
      <w:numFmt w:val="decimal"/>
      <w:lvlText w:val="%7."/>
      <w:lvlJc w:val="left"/>
      <w:pPr>
        <w:ind w:left="5465" w:hanging="360"/>
      </w:pPr>
    </w:lvl>
    <w:lvl w:ilvl="7" w:tplc="08090019" w:tentative="1">
      <w:start w:val="1"/>
      <w:numFmt w:val="lowerLetter"/>
      <w:lvlText w:val="%8."/>
      <w:lvlJc w:val="left"/>
      <w:pPr>
        <w:ind w:left="6185" w:hanging="360"/>
      </w:pPr>
    </w:lvl>
    <w:lvl w:ilvl="8" w:tplc="0809001B" w:tentative="1">
      <w:start w:val="1"/>
      <w:numFmt w:val="lowerRoman"/>
      <w:lvlText w:val="%9."/>
      <w:lvlJc w:val="right"/>
      <w:pPr>
        <w:ind w:left="6905" w:hanging="180"/>
      </w:pPr>
    </w:lvl>
  </w:abstractNum>
  <w:abstractNum w:abstractNumId="15"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6"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7" w15:restartNumberingAfterBreak="0">
    <w:nsid w:val="3761448E"/>
    <w:multiLevelType w:val="hybridMultilevel"/>
    <w:tmpl w:val="AD425ABA"/>
    <w:lvl w:ilvl="0" w:tplc="06F07B96">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38D21881"/>
    <w:multiLevelType w:val="hybridMultilevel"/>
    <w:tmpl w:val="AA20404A"/>
    <w:lvl w:ilvl="0" w:tplc="21785350">
      <w:start w:val="1"/>
      <w:numFmt w:val="bullet"/>
      <w:lvlText w:val="-"/>
      <w:lvlJc w:val="left"/>
      <w:pPr>
        <w:ind w:left="1353" w:hanging="360"/>
      </w:pPr>
      <w:rPr>
        <w:rFonts w:ascii="Times New Roman" w:hAnsi="Times New Roman"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9"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2" w15:restartNumberingAfterBreak="0">
    <w:nsid w:val="3FB96E26"/>
    <w:multiLevelType w:val="hybridMultilevel"/>
    <w:tmpl w:val="F056D1BE"/>
    <w:lvl w:ilvl="0" w:tplc="0809000F">
      <w:start w:val="1"/>
      <w:numFmt w:val="decimal"/>
      <w:lvlText w:val="%1."/>
      <w:lvlJc w:val="left"/>
      <w:pPr>
        <w:ind w:left="1145" w:hanging="360"/>
      </w:pPr>
    </w:lvl>
    <w:lvl w:ilvl="1" w:tplc="08090019" w:tentative="1">
      <w:start w:val="1"/>
      <w:numFmt w:val="lowerLetter"/>
      <w:lvlText w:val="%2."/>
      <w:lvlJc w:val="left"/>
      <w:pPr>
        <w:ind w:left="1865" w:hanging="360"/>
      </w:pPr>
    </w:lvl>
    <w:lvl w:ilvl="2" w:tplc="0809001B" w:tentative="1">
      <w:start w:val="1"/>
      <w:numFmt w:val="lowerRoman"/>
      <w:lvlText w:val="%3."/>
      <w:lvlJc w:val="right"/>
      <w:pPr>
        <w:ind w:left="2585" w:hanging="180"/>
      </w:pPr>
    </w:lvl>
    <w:lvl w:ilvl="3" w:tplc="0809000F" w:tentative="1">
      <w:start w:val="1"/>
      <w:numFmt w:val="decimal"/>
      <w:lvlText w:val="%4."/>
      <w:lvlJc w:val="left"/>
      <w:pPr>
        <w:ind w:left="3305" w:hanging="360"/>
      </w:pPr>
    </w:lvl>
    <w:lvl w:ilvl="4" w:tplc="08090019" w:tentative="1">
      <w:start w:val="1"/>
      <w:numFmt w:val="lowerLetter"/>
      <w:lvlText w:val="%5."/>
      <w:lvlJc w:val="left"/>
      <w:pPr>
        <w:ind w:left="4025" w:hanging="360"/>
      </w:pPr>
    </w:lvl>
    <w:lvl w:ilvl="5" w:tplc="0809001B" w:tentative="1">
      <w:start w:val="1"/>
      <w:numFmt w:val="lowerRoman"/>
      <w:lvlText w:val="%6."/>
      <w:lvlJc w:val="right"/>
      <w:pPr>
        <w:ind w:left="4745" w:hanging="180"/>
      </w:pPr>
    </w:lvl>
    <w:lvl w:ilvl="6" w:tplc="0809000F" w:tentative="1">
      <w:start w:val="1"/>
      <w:numFmt w:val="decimal"/>
      <w:lvlText w:val="%7."/>
      <w:lvlJc w:val="left"/>
      <w:pPr>
        <w:ind w:left="5465" w:hanging="360"/>
      </w:pPr>
    </w:lvl>
    <w:lvl w:ilvl="7" w:tplc="08090019" w:tentative="1">
      <w:start w:val="1"/>
      <w:numFmt w:val="lowerLetter"/>
      <w:lvlText w:val="%8."/>
      <w:lvlJc w:val="left"/>
      <w:pPr>
        <w:ind w:left="6185" w:hanging="360"/>
      </w:pPr>
    </w:lvl>
    <w:lvl w:ilvl="8" w:tplc="0809001B" w:tentative="1">
      <w:start w:val="1"/>
      <w:numFmt w:val="lowerRoman"/>
      <w:lvlText w:val="%9."/>
      <w:lvlJc w:val="right"/>
      <w:pPr>
        <w:ind w:left="6905" w:hanging="180"/>
      </w:pPr>
    </w:lvl>
  </w:abstractNum>
  <w:abstractNum w:abstractNumId="23"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4"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73D2F1C"/>
    <w:multiLevelType w:val="hybridMultilevel"/>
    <w:tmpl w:val="1A4ACF78"/>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8"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0" w15:restartNumberingAfterBreak="0">
    <w:nsid w:val="5278181E"/>
    <w:multiLevelType w:val="hybridMultilevel"/>
    <w:tmpl w:val="C9A43A6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1"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3"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58E80BE7"/>
    <w:multiLevelType w:val="hybridMultilevel"/>
    <w:tmpl w:val="7BE2FEAC"/>
    <w:lvl w:ilvl="0" w:tplc="C742CDDE">
      <w:start w:val="4"/>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5" w15:restartNumberingAfterBreak="0">
    <w:nsid w:val="5A6C373C"/>
    <w:multiLevelType w:val="hybridMultilevel"/>
    <w:tmpl w:val="9BF81DE8"/>
    <w:lvl w:ilvl="0" w:tplc="940860A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6" w15:restartNumberingAfterBreak="0">
    <w:nsid w:val="5DFB1F6F"/>
    <w:multiLevelType w:val="hybridMultilevel"/>
    <w:tmpl w:val="C3CC079A"/>
    <w:lvl w:ilvl="0" w:tplc="21785350">
      <w:start w:val="1"/>
      <w:numFmt w:val="bullet"/>
      <w:lvlText w:val="-"/>
      <w:lvlJc w:val="left"/>
      <w:pPr>
        <w:ind w:left="1145" w:hanging="360"/>
      </w:pPr>
      <w:rPr>
        <w:rFonts w:ascii="Times New Roman" w:hAnsi="Times New Roman" w:cs="Times New Roman" w:hint="default"/>
      </w:rPr>
    </w:lvl>
    <w:lvl w:ilvl="1" w:tplc="02F60D30">
      <w:numFmt w:val="bullet"/>
      <w:lvlText w:val="•"/>
      <w:lvlJc w:val="left"/>
      <w:pPr>
        <w:ind w:left="1865" w:hanging="360"/>
      </w:pPr>
      <w:rPr>
        <w:rFonts w:ascii="Times New Roman" w:eastAsiaTheme="minorHAnsi" w:hAnsi="Times New Roman" w:cs="Times New Roman"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7"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8" w15:restartNumberingAfterBreak="0">
    <w:nsid w:val="6AB86832"/>
    <w:multiLevelType w:val="hybridMultilevel"/>
    <w:tmpl w:val="040A6C32"/>
    <w:lvl w:ilvl="0" w:tplc="0FCE8FFC">
      <w:start w:val="1"/>
      <w:numFmt w:val="bullet"/>
      <w:lvlText w:val="-"/>
      <w:lvlJc w:val="left"/>
      <w:pPr>
        <w:ind w:left="1428" w:hanging="360"/>
      </w:pPr>
      <w:rPr>
        <w:rFonts w:ascii="Times New Roman" w:hAnsi="Times New Roman" w:hint="default"/>
        <w:sz w:val="22"/>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39"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0"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2" w15:restartNumberingAfterBreak="0">
    <w:nsid w:val="71ED6BC3"/>
    <w:multiLevelType w:val="hybridMultilevel"/>
    <w:tmpl w:val="D6307DFA"/>
    <w:lvl w:ilvl="0" w:tplc="6CF6990C">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43"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4" w15:restartNumberingAfterBreak="0">
    <w:nsid w:val="75C60833"/>
    <w:multiLevelType w:val="hybridMultilevel"/>
    <w:tmpl w:val="1CDED60C"/>
    <w:lvl w:ilvl="0" w:tplc="6EB240F4">
      <w:start w:val="1"/>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45" w15:restartNumberingAfterBreak="0">
    <w:nsid w:val="79661C83"/>
    <w:multiLevelType w:val="hybridMultilevel"/>
    <w:tmpl w:val="64B4DBAC"/>
    <w:lvl w:ilvl="0" w:tplc="02667824">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6"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7"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8"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21"/>
  </w:num>
  <w:num w:numId="2">
    <w:abstractNumId w:val="16"/>
  </w:num>
  <w:num w:numId="3">
    <w:abstractNumId w:val="41"/>
  </w:num>
  <w:num w:numId="4">
    <w:abstractNumId w:val="25"/>
  </w:num>
  <w:num w:numId="5">
    <w:abstractNumId w:val="19"/>
  </w:num>
  <w:num w:numId="6">
    <w:abstractNumId w:val="5"/>
  </w:num>
  <w:num w:numId="7">
    <w:abstractNumId w:val="31"/>
  </w:num>
  <w:num w:numId="8">
    <w:abstractNumId w:val="20"/>
  </w:num>
  <w:num w:numId="9">
    <w:abstractNumId w:val="32"/>
  </w:num>
  <w:num w:numId="10">
    <w:abstractNumId w:val="13"/>
  </w:num>
  <w:num w:numId="11">
    <w:abstractNumId w:val="1"/>
  </w:num>
  <w:num w:numId="12">
    <w:abstractNumId w:val="10"/>
  </w:num>
  <w:num w:numId="13">
    <w:abstractNumId w:val="33"/>
  </w:num>
  <w:num w:numId="14">
    <w:abstractNumId w:val="39"/>
  </w:num>
  <w:num w:numId="15">
    <w:abstractNumId w:val="11"/>
  </w:num>
  <w:num w:numId="16">
    <w:abstractNumId w:val="0"/>
  </w:num>
  <w:num w:numId="17">
    <w:abstractNumId w:val="46"/>
  </w:num>
  <w:num w:numId="18">
    <w:abstractNumId w:val="43"/>
  </w:num>
  <w:num w:numId="19">
    <w:abstractNumId w:val="29"/>
  </w:num>
  <w:num w:numId="20">
    <w:abstractNumId w:val="24"/>
  </w:num>
  <w:num w:numId="21">
    <w:abstractNumId w:val="47"/>
  </w:num>
  <w:num w:numId="22">
    <w:abstractNumId w:val="37"/>
  </w:num>
  <w:num w:numId="23">
    <w:abstractNumId w:val="12"/>
  </w:num>
  <w:num w:numId="24">
    <w:abstractNumId w:val="27"/>
  </w:num>
  <w:num w:numId="25">
    <w:abstractNumId w:val="48"/>
  </w:num>
  <w:num w:numId="26">
    <w:abstractNumId w:val="23"/>
  </w:num>
  <w:num w:numId="27">
    <w:abstractNumId w:val="15"/>
  </w:num>
  <w:num w:numId="28">
    <w:abstractNumId w:val="28"/>
  </w:num>
  <w:num w:numId="29">
    <w:abstractNumId w:val="40"/>
  </w:num>
  <w:num w:numId="30">
    <w:abstractNumId w:val="8"/>
  </w:num>
  <w:num w:numId="31">
    <w:abstractNumId w:val="4"/>
  </w:num>
  <w:num w:numId="32">
    <w:abstractNumId w:val="45"/>
  </w:num>
  <w:num w:numId="33">
    <w:abstractNumId w:val="3"/>
  </w:num>
  <w:num w:numId="34">
    <w:abstractNumId w:val="18"/>
  </w:num>
  <w:num w:numId="35">
    <w:abstractNumId w:val="2"/>
  </w:num>
  <w:num w:numId="36">
    <w:abstractNumId w:val="35"/>
  </w:num>
  <w:num w:numId="37">
    <w:abstractNumId w:val="7"/>
  </w:num>
  <w:num w:numId="38">
    <w:abstractNumId w:val="17"/>
  </w:num>
  <w:num w:numId="39">
    <w:abstractNumId w:val="30"/>
  </w:num>
  <w:num w:numId="40">
    <w:abstractNumId w:val="6"/>
  </w:num>
  <w:num w:numId="41">
    <w:abstractNumId w:val="36"/>
  </w:num>
  <w:num w:numId="42">
    <w:abstractNumId w:val="26"/>
  </w:num>
  <w:num w:numId="43">
    <w:abstractNumId w:val="9"/>
  </w:num>
  <w:num w:numId="44">
    <w:abstractNumId w:val="42"/>
  </w:num>
  <w:num w:numId="45">
    <w:abstractNumId w:val="38"/>
  </w:num>
  <w:num w:numId="46">
    <w:abstractNumId w:val="22"/>
  </w:num>
  <w:num w:numId="47">
    <w:abstractNumId w:val="44"/>
  </w:num>
  <w:num w:numId="48">
    <w:abstractNumId w:val="14"/>
  </w:num>
  <w:num w:numId="4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B00B6"/>
    <w:rsid w:val="000D7956"/>
    <w:rsid w:val="000E6DA3"/>
    <w:rsid w:val="00100B37"/>
    <w:rsid w:val="00107053"/>
    <w:rsid w:val="00152038"/>
    <w:rsid w:val="00184D97"/>
    <w:rsid w:val="0019598C"/>
    <w:rsid w:val="001D1CEB"/>
    <w:rsid w:val="001F18BF"/>
    <w:rsid w:val="001F6A8B"/>
    <w:rsid w:val="00227936"/>
    <w:rsid w:val="0026059C"/>
    <w:rsid w:val="00294A59"/>
    <w:rsid w:val="002A3536"/>
    <w:rsid w:val="002D3AB2"/>
    <w:rsid w:val="002D5733"/>
    <w:rsid w:val="003445AE"/>
    <w:rsid w:val="00381739"/>
    <w:rsid w:val="003A6CAF"/>
    <w:rsid w:val="003F6A25"/>
    <w:rsid w:val="003F6BCA"/>
    <w:rsid w:val="0041391F"/>
    <w:rsid w:val="00443EC9"/>
    <w:rsid w:val="00456E92"/>
    <w:rsid w:val="004947DA"/>
    <w:rsid w:val="004D1C94"/>
    <w:rsid w:val="00504F19"/>
    <w:rsid w:val="00534042"/>
    <w:rsid w:val="00563A0A"/>
    <w:rsid w:val="00581C3B"/>
    <w:rsid w:val="006321C7"/>
    <w:rsid w:val="00674A19"/>
    <w:rsid w:val="006851C8"/>
    <w:rsid w:val="006E6D22"/>
    <w:rsid w:val="006F273B"/>
    <w:rsid w:val="00745B97"/>
    <w:rsid w:val="00746379"/>
    <w:rsid w:val="00762B34"/>
    <w:rsid w:val="00793AF8"/>
    <w:rsid w:val="007F2F83"/>
    <w:rsid w:val="007F46B6"/>
    <w:rsid w:val="007F771A"/>
    <w:rsid w:val="00803AF5"/>
    <w:rsid w:val="00804B2F"/>
    <w:rsid w:val="00902804"/>
    <w:rsid w:val="009A421C"/>
    <w:rsid w:val="009C39A3"/>
    <w:rsid w:val="00A140DB"/>
    <w:rsid w:val="00A23D3E"/>
    <w:rsid w:val="00A37CD9"/>
    <w:rsid w:val="00A516E1"/>
    <w:rsid w:val="00B05153"/>
    <w:rsid w:val="00B36D07"/>
    <w:rsid w:val="00B61309"/>
    <w:rsid w:val="00BA34CF"/>
    <w:rsid w:val="00BC14A5"/>
    <w:rsid w:val="00BC661A"/>
    <w:rsid w:val="00C20621"/>
    <w:rsid w:val="00CD7F56"/>
    <w:rsid w:val="00CF677F"/>
    <w:rsid w:val="00D24397"/>
    <w:rsid w:val="00D805C9"/>
    <w:rsid w:val="00D869ED"/>
    <w:rsid w:val="00D9400C"/>
    <w:rsid w:val="00DA434B"/>
    <w:rsid w:val="00DD38D6"/>
    <w:rsid w:val="00DF5355"/>
    <w:rsid w:val="00E016E4"/>
    <w:rsid w:val="00E109FB"/>
    <w:rsid w:val="00E332C4"/>
    <w:rsid w:val="00E441A0"/>
    <w:rsid w:val="00EE2EFB"/>
    <w:rsid w:val="00F4362D"/>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F2981"/>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ristina.MIRANDA-GOZALVEZ@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1447</Words>
  <Characters>8393</Characters>
  <Application>Microsoft Office Word</Application>
  <DocSecurity>0</DocSecurity>
  <Lines>178</Lines>
  <Paragraphs>97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2022-12-14T10:13:00Z</dcterms:created>
  <dcterms:modified xsi:type="dcterms:W3CDTF">2022-12-14T10:13:00Z</dcterms:modified>
</cp:coreProperties>
</file>