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DB" w:rsidRPr="00B75CCD" w:rsidRDefault="00E951DB" w:rsidP="00D32262">
      <w:pPr>
        <w:spacing w:line="276" w:lineRule="auto"/>
        <w:ind w:left="426" w:right="567"/>
        <w:jc w:val="center"/>
        <w:rPr>
          <w:rFonts w:asciiTheme="majorHAnsi" w:hAnsiTheme="majorHAnsi" w:cs="Calibri Light"/>
          <w:b/>
          <w:sz w:val="24"/>
          <w:szCs w:val="24"/>
        </w:rPr>
      </w:pPr>
    </w:p>
    <w:p w:rsidR="00812917" w:rsidRPr="00B75CCD" w:rsidRDefault="00900FE6" w:rsidP="00D32262">
      <w:pPr>
        <w:spacing w:line="276" w:lineRule="auto"/>
        <w:ind w:left="426" w:right="567"/>
        <w:jc w:val="center"/>
        <w:rPr>
          <w:rFonts w:asciiTheme="majorHAnsi" w:hAnsiTheme="majorHAnsi" w:cs="Calibri Light"/>
          <w:b/>
          <w:sz w:val="24"/>
          <w:szCs w:val="24"/>
        </w:rPr>
      </w:pPr>
      <w:r w:rsidRPr="00B75CCD">
        <w:rPr>
          <w:rFonts w:asciiTheme="majorHAnsi" w:hAnsiTheme="majorHAnsi" w:cs="Calibri Light"/>
          <w:b/>
          <w:sz w:val="24"/>
          <w:szCs w:val="24"/>
        </w:rPr>
        <w:t>С</w:t>
      </w:r>
      <w:r w:rsidR="00E65441" w:rsidRPr="00B75CCD">
        <w:rPr>
          <w:rFonts w:asciiTheme="majorHAnsi" w:hAnsiTheme="majorHAnsi" w:cs="Calibri Light"/>
          <w:b/>
          <w:sz w:val="24"/>
          <w:szCs w:val="24"/>
        </w:rPr>
        <w:t>ПИСЪК</w:t>
      </w:r>
    </w:p>
    <w:p w:rsidR="009B2AAF" w:rsidRPr="00B75CCD" w:rsidRDefault="00B75CCD" w:rsidP="009B2AAF">
      <w:pPr>
        <w:spacing w:line="276" w:lineRule="auto"/>
        <w:ind w:left="426" w:right="567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B75CCD">
        <w:rPr>
          <w:rFonts w:asciiTheme="majorHAnsi" w:hAnsiTheme="majorHAnsi" w:cstheme="minorHAnsi"/>
          <w:b/>
          <w:sz w:val="24"/>
          <w:szCs w:val="24"/>
        </w:rPr>
        <w:t>за допуснатите и недопуснатите кандидати за участие в конкурс за назначаване на държавен служ</w:t>
      </w:r>
      <w:r w:rsidR="007A5D9D">
        <w:rPr>
          <w:rFonts w:asciiTheme="majorHAnsi" w:hAnsiTheme="majorHAnsi" w:cstheme="minorHAnsi"/>
          <w:b/>
          <w:sz w:val="24"/>
          <w:szCs w:val="24"/>
        </w:rPr>
        <w:t>ител на  свободната длъжност  „Главен</w:t>
      </w:r>
      <w:r w:rsidRPr="00B75CCD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7A5D9D">
        <w:rPr>
          <w:rFonts w:asciiTheme="majorHAnsi" w:hAnsiTheme="majorHAnsi" w:cstheme="minorHAnsi"/>
          <w:b/>
          <w:sz w:val="24"/>
          <w:szCs w:val="24"/>
        </w:rPr>
        <w:t>експерт</w:t>
      </w:r>
      <w:r w:rsidRPr="00B75CCD">
        <w:rPr>
          <w:rFonts w:asciiTheme="majorHAnsi" w:hAnsiTheme="majorHAnsi" w:cstheme="minorHAnsi"/>
          <w:b/>
          <w:sz w:val="24"/>
          <w:szCs w:val="24"/>
        </w:rPr>
        <w:t>” – една щатна бройк</w:t>
      </w:r>
      <w:r w:rsidR="00DC173B">
        <w:rPr>
          <w:rFonts w:asciiTheme="majorHAnsi" w:hAnsiTheme="majorHAnsi" w:cstheme="minorHAnsi"/>
          <w:b/>
          <w:sz w:val="24"/>
          <w:szCs w:val="24"/>
        </w:rPr>
        <w:t>а</w:t>
      </w:r>
      <w:r w:rsidRPr="00B75CCD">
        <w:rPr>
          <w:rFonts w:asciiTheme="majorHAnsi" w:hAnsiTheme="majorHAnsi" w:cstheme="minorHAnsi"/>
          <w:b/>
          <w:sz w:val="24"/>
          <w:szCs w:val="24"/>
        </w:rPr>
        <w:t>,   отдел „Защита на дейността”, дирекция „Информационно и комуникационно обслужване и сигурност на информацията”, Министерство на външните работи</w:t>
      </w:r>
    </w:p>
    <w:p w:rsidR="00B75CCD" w:rsidRPr="00B75CCD" w:rsidRDefault="00B75CCD" w:rsidP="009B2AAF">
      <w:pPr>
        <w:spacing w:line="276" w:lineRule="auto"/>
        <w:ind w:left="426" w:right="567"/>
        <w:jc w:val="center"/>
        <w:rPr>
          <w:rFonts w:asciiTheme="majorHAnsi" w:hAnsiTheme="majorHAnsi" w:cstheme="minorHAnsi"/>
          <w:sz w:val="24"/>
          <w:szCs w:val="24"/>
        </w:rPr>
      </w:pPr>
    </w:p>
    <w:p w:rsidR="00D86AC0" w:rsidRPr="00B75CCD" w:rsidRDefault="00D86AC0" w:rsidP="00D32262">
      <w:pPr>
        <w:spacing w:after="240" w:line="276" w:lineRule="auto"/>
        <w:jc w:val="both"/>
        <w:rPr>
          <w:rFonts w:asciiTheme="majorHAnsi" w:hAnsiTheme="majorHAnsi" w:cs="Calibri Light"/>
          <w:sz w:val="24"/>
          <w:szCs w:val="24"/>
        </w:rPr>
      </w:pPr>
      <w:r w:rsidRPr="00B75CCD">
        <w:rPr>
          <w:rFonts w:asciiTheme="majorHAnsi" w:hAnsiTheme="majorHAnsi" w:cs="Calibri Light"/>
          <w:sz w:val="24"/>
          <w:szCs w:val="24"/>
        </w:rPr>
        <w:t xml:space="preserve">Въз основа на преценката, отразена в </w:t>
      </w:r>
      <w:r w:rsidR="00C4611C" w:rsidRPr="00B75CCD">
        <w:rPr>
          <w:rFonts w:asciiTheme="majorHAnsi" w:hAnsiTheme="majorHAnsi" w:cs="Calibri Light"/>
          <w:sz w:val="24"/>
          <w:szCs w:val="24"/>
        </w:rPr>
        <w:t>П</w:t>
      </w:r>
      <w:r w:rsidRPr="00B75CCD">
        <w:rPr>
          <w:rFonts w:asciiTheme="majorHAnsi" w:hAnsiTheme="majorHAnsi" w:cs="Calibri Light"/>
          <w:sz w:val="24"/>
          <w:szCs w:val="24"/>
        </w:rPr>
        <w:t xml:space="preserve">ротокол, съгласно чл. 20, ал. </w:t>
      </w:r>
      <w:r w:rsidR="00894CDB" w:rsidRPr="00B75CCD">
        <w:rPr>
          <w:rFonts w:asciiTheme="majorHAnsi" w:hAnsiTheme="majorHAnsi" w:cs="Calibri Light"/>
          <w:sz w:val="24"/>
          <w:szCs w:val="24"/>
        </w:rPr>
        <w:t>5</w:t>
      </w:r>
      <w:r w:rsidRPr="00B75CCD">
        <w:rPr>
          <w:rFonts w:asciiTheme="majorHAnsi" w:hAnsiTheme="majorHAnsi" w:cs="Calibri Light"/>
          <w:sz w:val="24"/>
          <w:szCs w:val="24"/>
        </w:rPr>
        <w:t xml:space="preserve"> от </w:t>
      </w:r>
      <w:r w:rsidR="00F8487F" w:rsidRPr="00B75CCD">
        <w:rPr>
          <w:rFonts w:asciiTheme="majorHAnsi" w:hAnsiTheme="majorHAnsi" w:cs="Calibri Light"/>
          <w:sz w:val="24"/>
          <w:szCs w:val="24"/>
        </w:rPr>
        <w:t>Наредбата за провеждане на конкурсите и подбора при мобилност на държавни служители</w:t>
      </w:r>
      <w:r w:rsidRPr="00B75CCD">
        <w:rPr>
          <w:rFonts w:asciiTheme="majorHAnsi" w:hAnsiTheme="majorHAnsi" w:cs="Calibri Light"/>
          <w:sz w:val="24"/>
          <w:szCs w:val="24"/>
        </w:rPr>
        <w:t>,</w:t>
      </w:r>
      <w:r w:rsidR="00F8487F" w:rsidRPr="00B75CCD">
        <w:rPr>
          <w:rFonts w:asciiTheme="majorHAnsi" w:hAnsiTheme="majorHAnsi" w:cs="Calibri Light"/>
          <w:sz w:val="24"/>
          <w:szCs w:val="24"/>
        </w:rPr>
        <w:t xml:space="preserve"> Комисията</w:t>
      </w:r>
      <w:r w:rsidR="00F0578A" w:rsidRPr="00B75CCD">
        <w:rPr>
          <w:rFonts w:asciiTheme="majorHAnsi" w:hAnsiTheme="majorHAnsi" w:cs="Calibri Light"/>
          <w:sz w:val="24"/>
          <w:szCs w:val="24"/>
        </w:rPr>
        <w:t>,</w:t>
      </w:r>
      <w:r w:rsidR="00F8487F" w:rsidRPr="00B75CCD">
        <w:rPr>
          <w:rFonts w:asciiTheme="majorHAnsi" w:hAnsiTheme="majorHAnsi" w:cs="Calibri Light"/>
          <w:sz w:val="24"/>
          <w:szCs w:val="24"/>
        </w:rPr>
        <w:t xml:space="preserve"> назначена със З</w:t>
      </w:r>
      <w:r w:rsidRPr="00B75CCD">
        <w:rPr>
          <w:rFonts w:asciiTheme="majorHAnsi" w:hAnsiTheme="majorHAnsi" w:cs="Calibri Light"/>
          <w:sz w:val="24"/>
          <w:szCs w:val="24"/>
        </w:rPr>
        <w:t>аповед на Министъра на външните работи, реши:</w:t>
      </w:r>
    </w:p>
    <w:p w:rsidR="00941807" w:rsidRPr="00B75CCD" w:rsidRDefault="007A5D9D" w:rsidP="007A5D9D">
      <w:pPr>
        <w:widowControl/>
        <w:autoSpaceDE/>
        <w:autoSpaceDN/>
        <w:adjustRightInd/>
        <w:spacing w:line="276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1.</w:t>
      </w:r>
      <w:r w:rsidR="007F2452" w:rsidRPr="007A5D9D">
        <w:rPr>
          <w:rFonts w:asciiTheme="majorHAnsi" w:hAnsiTheme="majorHAnsi" w:cstheme="minorHAnsi"/>
          <w:b/>
          <w:sz w:val="24"/>
          <w:szCs w:val="24"/>
        </w:rPr>
        <w:t xml:space="preserve">Допуска до </w:t>
      </w:r>
      <w:r w:rsidR="00E42D5D" w:rsidRPr="007A5D9D">
        <w:rPr>
          <w:rFonts w:asciiTheme="majorHAnsi" w:hAnsiTheme="majorHAnsi" w:cstheme="minorHAnsi"/>
          <w:b/>
          <w:sz w:val="24"/>
          <w:szCs w:val="24"/>
        </w:rPr>
        <w:t>к</w:t>
      </w:r>
      <w:r w:rsidR="00D86AC0" w:rsidRPr="007A5D9D">
        <w:rPr>
          <w:rFonts w:asciiTheme="majorHAnsi" w:hAnsiTheme="majorHAnsi" w:cstheme="minorHAnsi"/>
          <w:b/>
          <w:sz w:val="24"/>
          <w:szCs w:val="24"/>
        </w:rPr>
        <w:t>онкурс</w:t>
      </w:r>
      <w:r w:rsidR="00D86AC0" w:rsidRPr="007A5D9D">
        <w:rPr>
          <w:rFonts w:asciiTheme="majorHAnsi" w:hAnsiTheme="majorHAnsi" w:cstheme="minorHAnsi"/>
          <w:sz w:val="24"/>
          <w:szCs w:val="24"/>
        </w:rPr>
        <w:t xml:space="preserve"> </w:t>
      </w:r>
      <w:r w:rsidR="009B2AAF" w:rsidRPr="007A5D9D">
        <w:rPr>
          <w:rFonts w:asciiTheme="majorHAnsi" w:hAnsiTheme="majorHAnsi" w:cstheme="minorHAnsi"/>
          <w:sz w:val="24"/>
          <w:szCs w:val="24"/>
        </w:rPr>
        <w:t xml:space="preserve">за </w:t>
      </w:r>
      <w:r w:rsidR="00B75CCD" w:rsidRPr="007A5D9D">
        <w:rPr>
          <w:rFonts w:asciiTheme="majorHAnsi" w:hAnsiTheme="majorHAnsi" w:cstheme="minorHAnsi"/>
          <w:sz w:val="24"/>
          <w:szCs w:val="24"/>
        </w:rPr>
        <w:t>назначаване на държавен служител на  свободната длъжност  „</w:t>
      </w:r>
      <w:r w:rsidRPr="007A5D9D">
        <w:rPr>
          <w:rFonts w:asciiTheme="majorHAnsi" w:hAnsiTheme="majorHAnsi" w:cstheme="minorHAnsi"/>
          <w:sz w:val="24"/>
          <w:szCs w:val="24"/>
        </w:rPr>
        <w:t>Главен експерт</w:t>
      </w:r>
      <w:r w:rsidR="00B75CCD" w:rsidRPr="007A5D9D">
        <w:rPr>
          <w:rFonts w:asciiTheme="majorHAnsi" w:hAnsiTheme="majorHAnsi" w:cstheme="minorHAnsi"/>
          <w:sz w:val="24"/>
          <w:szCs w:val="24"/>
        </w:rPr>
        <w:t>” – една щатна бройк</w:t>
      </w:r>
      <w:r w:rsidR="00DC173B">
        <w:rPr>
          <w:rFonts w:asciiTheme="majorHAnsi" w:hAnsiTheme="majorHAnsi" w:cstheme="minorHAnsi"/>
          <w:sz w:val="24"/>
          <w:szCs w:val="24"/>
        </w:rPr>
        <w:t>а</w:t>
      </w:r>
      <w:r w:rsidR="00B75CCD" w:rsidRPr="007A5D9D">
        <w:rPr>
          <w:rFonts w:asciiTheme="majorHAnsi" w:hAnsiTheme="majorHAnsi" w:cstheme="minorHAnsi"/>
          <w:sz w:val="24"/>
          <w:szCs w:val="24"/>
        </w:rPr>
        <w:t>, отдел „Защита на дейността”, дирекция „Информационно и комуникационно обслужване и сигурност на информацията”, Министерство на външните работи</w:t>
      </w:r>
      <w:r w:rsidR="00D86AC0" w:rsidRPr="007A5D9D">
        <w:rPr>
          <w:rFonts w:asciiTheme="majorHAnsi" w:hAnsiTheme="majorHAnsi"/>
          <w:sz w:val="24"/>
          <w:szCs w:val="24"/>
        </w:rPr>
        <w:t xml:space="preserve"> следни</w:t>
      </w:r>
      <w:r>
        <w:rPr>
          <w:rFonts w:asciiTheme="majorHAnsi" w:hAnsiTheme="majorHAnsi"/>
          <w:sz w:val="24"/>
          <w:szCs w:val="24"/>
        </w:rPr>
        <w:t>я</w:t>
      </w:r>
      <w:r w:rsidR="00173327" w:rsidRPr="007A5D9D">
        <w:rPr>
          <w:rFonts w:asciiTheme="majorHAnsi" w:hAnsiTheme="majorHAnsi"/>
          <w:sz w:val="24"/>
          <w:szCs w:val="24"/>
        </w:rPr>
        <w:t xml:space="preserve"> кандидат</w:t>
      </w:r>
      <w:r w:rsidR="00D86AC0" w:rsidRPr="007A5D9D">
        <w:rPr>
          <w:rFonts w:asciiTheme="majorHAnsi" w:hAnsiTheme="majorHAnsi"/>
          <w:sz w:val="24"/>
          <w:szCs w:val="24"/>
        </w:rPr>
        <w:t>:</w:t>
      </w:r>
      <w:r w:rsidRPr="007A5D9D">
        <w:rPr>
          <w:rFonts w:asciiTheme="majorHAnsi" w:hAnsiTheme="majorHAnsi"/>
          <w:b/>
          <w:sz w:val="24"/>
          <w:szCs w:val="24"/>
        </w:rPr>
        <w:t xml:space="preserve"> </w:t>
      </w:r>
      <w:r w:rsidR="00154A39" w:rsidRPr="007A5D9D">
        <w:rPr>
          <w:rFonts w:ascii="Cambria" w:hAnsi="Cambria" w:cs="Calibri"/>
          <w:b/>
          <w:sz w:val="22"/>
          <w:szCs w:val="22"/>
        </w:rPr>
        <w:t>Б</w:t>
      </w:r>
      <w:r w:rsidR="00422562">
        <w:rPr>
          <w:rFonts w:asciiTheme="majorHAnsi" w:hAnsiTheme="majorHAnsi" w:cs="Calibri"/>
          <w:b/>
          <w:sz w:val="24"/>
          <w:szCs w:val="24"/>
        </w:rPr>
        <w:t>. Добрев</w:t>
      </w:r>
      <w:r w:rsidR="00B61655" w:rsidRPr="007A5D9D">
        <w:rPr>
          <w:rFonts w:asciiTheme="majorHAnsi" w:hAnsiTheme="majorHAnsi" w:cs="Calibri"/>
          <w:b/>
          <w:sz w:val="24"/>
          <w:szCs w:val="24"/>
        </w:rPr>
        <w:t>.</w:t>
      </w:r>
      <w:r w:rsidR="00941807" w:rsidRPr="00B75CCD">
        <w:rPr>
          <w:rFonts w:asciiTheme="majorHAnsi" w:hAnsiTheme="majorHAnsi" w:cstheme="minorHAnsi"/>
          <w:sz w:val="24"/>
          <w:szCs w:val="24"/>
        </w:rPr>
        <w:t xml:space="preserve">                                 </w:t>
      </w:r>
    </w:p>
    <w:p w:rsidR="007A5D9D" w:rsidRDefault="007A5D9D" w:rsidP="007A5D9D">
      <w:pPr>
        <w:widowControl/>
        <w:autoSpaceDE/>
        <w:autoSpaceDN/>
        <w:adjustRightInd/>
        <w:jc w:val="both"/>
        <w:rPr>
          <w:rFonts w:ascii="Cambria" w:hAnsi="Cambria" w:cstheme="minorHAnsi"/>
          <w:b/>
          <w:sz w:val="24"/>
          <w:szCs w:val="24"/>
        </w:rPr>
      </w:pPr>
    </w:p>
    <w:p w:rsidR="007A5D9D" w:rsidRDefault="007A5D9D" w:rsidP="007A5D9D">
      <w:pPr>
        <w:widowControl/>
        <w:autoSpaceDE/>
        <w:autoSpaceDN/>
        <w:adjustRightInd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2.</w:t>
      </w:r>
      <w:r w:rsidRPr="003C3872">
        <w:rPr>
          <w:rFonts w:ascii="Cambria" w:hAnsi="Cambria" w:cstheme="minorHAnsi"/>
          <w:b/>
          <w:sz w:val="24"/>
          <w:szCs w:val="24"/>
        </w:rPr>
        <w:t>Н</w:t>
      </w:r>
      <w:r>
        <w:rPr>
          <w:rFonts w:ascii="Cambria" w:hAnsi="Cambria" w:cstheme="minorHAnsi"/>
          <w:b/>
          <w:sz w:val="24"/>
          <w:szCs w:val="24"/>
        </w:rPr>
        <w:t>яма не</w:t>
      </w:r>
      <w:r w:rsidRPr="003C3872">
        <w:rPr>
          <w:rFonts w:ascii="Cambria" w:hAnsi="Cambria" w:cstheme="minorHAnsi"/>
          <w:b/>
          <w:sz w:val="24"/>
          <w:szCs w:val="24"/>
        </w:rPr>
        <w:t>допус</w:t>
      </w:r>
      <w:r>
        <w:rPr>
          <w:rFonts w:ascii="Cambria" w:hAnsi="Cambria" w:cstheme="minorHAnsi"/>
          <w:b/>
          <w:sz w:val="24"/>
          <w:szCs w:val="24"/>
        </w:rPr>
        <w:t>нати</w:t>
      </w:r>
      <w:r w:rsidRPr="003C3872">
        <w:rPr>
          <w:rFonts w:ascii="Cambria" w:hAnsi="Cambria" w:cstheme="minorHAnsi"/>
          <w:b/>
          <w:sz w:val="24"/>
          <w:szCs w:val="24"/>
        </w:rPr>
        <w:t xml:space="preserve"> до конкурс</w:t>
      </w:r>
      <w:r>
        <w:rPr>
          <w:rFonts w:ascii="Cambria" w:hAnsi="Cambria" w:cstheme="minorHAnsi"/>
          <w:b/>
          <w:sz w:val="24"/>
          <w:szCs w:val="24"/>
        </w:rPr>
        <w:t>а</w:t>
      </w:r>
      <w:r w:rsidRPr="003C3872">
        <w:rPr>
          <w:rFonts w:ascii="Cambria" w:hAnsi="Cambria" w:cstheme="minorHAnsi"/>
          <w:b/>
          <w:sz w:val="24"/>
          <w:szCs w:val="24"/>
        </w:rPr>
        <w:t xml:space="preserve"> кандидат</w:t>
      </w:r>
      <w:r>
        <w:rPr>
          <w:rFonts w:ascii="Cambria" w:hAnsi="Cambria" w:cstheme="minorHAnsi"/>
          <w:b/>
          <w:sz w:val="24"/>
          <w:szCs w:val="24"/>
        </w:rPr>
        <w:t>и</w:t>
      </w:r>
      <w:r w:rsidRPr="003C3872">
        <w:rPr>
          <w:rFonts w:ascii="Cambria" w:hAnsi="Cambria" w:cs="Calibri"/>
          <w:sz w:val="24"/>
          <w:szCs w:val="24"/>
        </w:rPr>
        <w:t>.</w:t>
      </w:r>
    </w:p>
    <w:p w:rsidR="00AF5608" w:rsidRPr="00B75CCD" w:rsidRDefault="007A5D9D" w:rsidP="004D2EDA">
      <w:pPr>
        <w:widowControl/>
        <w:autoSpaceDE/>
        <w:autoSpaceDN/>
        <w:adjustRightInd/>
        <w:spacing w:before="120" w:after="24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0941CB">
        <w:rPr>
          <w:rFonts w:ascii="Cambria" w:hAnsi="Cambria" w:cstheme="minorHAnsi"/>
          <w:sz w:val="24"/>
          <w:szCs w:val="24"/>
        </w:rPr>
        <w:t>3.Посоченият д</w:t>
      </w:r>
      <w:r w:rsidRPr="000941CB">
        <w:rPr>
          <w:rFonts w:ascii="Cambria" w:eastAsiaTheme="minorHAnsi" w:hAnsi="Cambria" w:cstheme="minorBidi"/>
          <w:sz w:val="24"/>
          <w:szCs w:val="24"/>
          <w:lang w:eastAsia="en-US"/>
        </w:rPr>
        <w:t>опуснат кандидат трябва да се яви на първия етап на</w:t>
      </w:r>
      <w:r w:rsidRPr="000941CB">
        <w:rPr>
          <w:rFonts w:ascii="Cambria" w:hAnsi="Cambria" w:cstheme="minorHAnsi"/>
          <w:sz w:val="24"/>
          <w:szCs w:val="24"/>
        </w:rPr>
        <w:t xml:space="preserve"> </w:t>
      </w:r>
      <w:r w:rsidRPr="000941CB">
        <w:rPr>
          <w:rFonts w:ascii="Cambria" w:eastAsiaTheme="minorHAnsi" w:hAnsi="Cambria" w:cstheme="minorBidi"/>
          <w:sz w:val="24"/>
          <w:szCs w:val="24"/>
          <w:lang w:eastAsia="en-US"/>
        </w:rPr>
        <w:t xml:space="preserve">конкурса </w:t>
      </w:r>
      <w:r w:rsidRPr="000941CB">
        <w:rPr>
          <w:rFonts w:asciiTheme="majorHAnsi" w:hAnsiTheme="majorHAnsi" w:cstheme="minorHAnsi"/>
          <w:sz w:val="24"/>
          <w:szCs w:val="24"/>
        </w:rPr>
        <w:t>–  тест за познания от професионалната област на длъжността и относно администрацията</w:t>
      </w:r>
      <w:r w:rsidR="000941CB" w:rsidRPr="000941CB">
        <w:rPr>
          <w:rFonts w:ascii="Cambria" w:hAnsi="Cambria"/>
          <w:sz w:val="24"/>
          <w:szCs w:val="24"/>
        </w:rPr>
        <w:t>, в която е конкурсната длъжност</w:t>
      </w:r>
      <w:r w:rsidRPr="000941CB">
        <w:rPr>
          <w:rFonts w:asciiTheme="majorHAnsi" w:hAnsiTheme="majorHAnsi" w:cstheme="minorHAnsi"/>
          <w:sz w:val="24"/>
          <w:szCs w:val="24"/>
        </w:rPr>
        <w:t xml:space="preserve"> /1 (един) астрономически час/ </w:t>
      </w:r>
      <w:r w:rsidRPr="000941CB">
        <w:rPr>
          <w:rFonts w:ascii="Cambria" w:eastAsiaTheme="minorHAnsi" w:hAnsi="Cambria" w:cstheme="minorBidi"/>
          <w:sz w:val="24"/>
          <w:szCs w:val="24"/>
          <w:lang w:eastAsia="en-US"/>
        </w:rPr>
        <w:t xml:space="preserve">на </w:t>
      </w:r>
      <w:r w:rsidRPr="000941CB">
        <w:rPr>
          <w:rFonts w:ascii="Cambria" w:eastAsiaTheme="minorHAnsi" w:hAnsi="Cambria" w:cstheme="minorBidi"/>
          <w:b/>
          <w:sz w:val="24"/>
          <w:szCs w:val="24"/>
          <w:lang w:eastAsia="en-US"/>
        </w:rPr>
        <w:t xml:space="preserve">7 </w:t>
      </w:r>
      <w:r>
        <w:rPr>
          <w:rFonts w:ascii="Cambria" w:eastAsiaTheme="minorHAnsi" w:hAnsi="Cambria" w:cstheme="minorBidi"/>
          <w:b/>
          <w:sz w:val="24"/>
          <w:szCs w:val="24"/>
          <w:lang w:eastAsia="en-US"/>
        </w:rPr>
        <w:t>март</w:t>
      </w:r>
      <w:r w:rsidRPr="003C3872">
        <w:rPr>
          <w:rFonts w:ascii="Cambria" w:eastAsiaTheme="minorHAnsi" w:hAnsi="Cambria" w:cstheme="minorBidi"/>
          <w:b/>
          <w:sz w:val="24"/>
          <w:szCs w:val="24"/>
          <w:lang w:eastAsia="en-US"/>
        </w:rPr>
        <w:t xml:space="preserve"> 202</w:t>
      </w:r>
      <w:r>
        <w:rPr>
          <w:rFonts w:ascii="Cambria" w:eastAsiaTheme="minorHAnsi" w:hAnsi="Cambria" w:cstheme="minorBidi"/>
          <w:b/>
          <w:sz w:val="24"/>
          <w:szCs w:val="24"/>
          <w:lang w:eastAsia="en-US"/>
        </w:rPr>
        <w:t>3</w:t>
      </w:r>
      <w:r w:rsidRPr="003C3872">
        <w:rPr>
          <w:rFonts w:ascii="Cambria" w:eastAsiaTheme="minorHAnsi" w:hAnsi="Cambria" w:cstheme="minorBidi"/>
          <w:b/>
          <w:sz w:val="24"/>
          <w:szCs w:val="24"/>
          <w:lang w:eastAsia="en-US"/>
        </w:rPr>
        <w:t xml:space="preserve"> г. от 1</w:t>
      </w:r>
      <w:r>
        <w:rPr>
          <w:rFonts w:ascii="Cambria" w:eastAsiaTheme="minorHAnsi" w:hAnsi="Cambria" w:cstheme="minorBidi"/>
          <w:b/>
          <w:sz w:val="24"/>
          <w:szCs w:val="24"/>
          <w:lang w:eastAsia="en-US"/>
        </w:rPr>
        <w:t>0</w:t>
      </w:r>
      <w:r w:rsidRPr="003C3872">
        <w:rPr>
          <w:rFonts w:ascii="Cambria" w:eastAsiaTheme="minorHAnsi" w:hAnsi="Cambria" w:cstheme="minorBidi"/>
          <w:b/>
          <w:sz w:val="24"/>
          <w:szCs w:val="24"/>
          <w:lang w:eastAsia="en-US"/>
        </w:rPr>
        <w:t xml:space="preserve">:00 ч. в зала </w:t>
      </w:r>
      <w:r>
        <w:rPr>
          <w:rFonts w:ascii="Cambria" w:eastAsiaTheme="minorHAnsi" w:hAnsi="Cambria" w:cstheme="minorBidi"/>
          <w:b/>
          <w:sz w:val="24"/>
          <w:szCs w:val="24"/>
          <w:lang w:eastAsia="en-US"/>
        </w:rPr>
        <w:t>110</w:t>
      </w:r>
      <w:r w:rsidRPr="008B4709">
        <w:rPr>
          <w:rFonts w:ascii="Cambria" w:eastAsiaTheme="minorHAnsi" w:hAnsi="Cambria" w:cstheme="minorBidi"/>
          <w:b/>
          <w:sz w:val="24"/>
          <w:szCs w:val="24"/>
          <w:lang w:eastAsia="en-US"/>
        </w:rPr>
        <w:t xml:space="preserve"> „Антарктида“</w:t>
      </w:r>
      <w:r>
        <w:rPr>
          <w:rFonts w:ascii="Cambria" w:eastAsiaTheme="minorHAnsi" w:hAnsi="Cambria" w:cstheme="minorBidi"/>
          <w:sz w:val="24"/>
          <w:szCs w:val="24"/>
          <w:lang w:eastAsia="en-US"/>
        </w:rPr>
        <w:t xml:space="preserve"> </w:t>
      </w:r>
      <w:r w:rsidRPr="003C3872">
        <w:rPr>
          <w:rFonts w:ascii="Cambria" w:eastAsiaTheme="minorHAnsi" w:hAnsi="Cambria" w:cstheme="minorBidi"/>
          <w:sz w:val="24"/>
          <w:szCs w:val="24"/>
          <w:lang w:eastAsia="en-US"/>
        </w:rPr>
        <w:t>в МВнР и да нос</w:t>
      </w:r>
      <w:r>
        <w:rPr>
          <w:rFonts w:ascii="Cambria" w:eastAsiaTheme="minorHAnsi" w:hAnsi="Cambria" w:cstheme="minorBidi"/>
          <w:sz w:val="24"/>
          <w:szCs w:val="24"/>
          <w:lang w:eastAsia="en-US"/>
        </w:rPr>
        <w:t>и</w:t>
      </w:r>
      <w:r w:rsidRPr="003C3872">
        <w:rPr>
          <w:rFonts w:ascii="Cambria" w:eastAsiaTheme="minorHAnsi" w:hAnsi="Cambria" w:cstheme="minorBidi"/>
          <w:sz w:val="24"/>
          <w:szCs w:val="24"/>
          <w:lang w:eastAsia="en-US"/>
        </w:rPr>
        <w:t xml:space="preserve"> валиден български документ за самоличнос</w:t>
      </w:r>
      <w:r>
        <w:rPr>
          <w:rFonts w:ascii="Cambria" w:eastAsiaTheme="minorHAnsi" w:hAnsi="Cambria" w:cstheme="minorBidi"/>
          <w:sz w:val="24"/>
          <w:szCs w:val="24"/>
          <w:lang w:eastAsia="en-US"/>
        </w:rPr>
        <w:t xml:space="preserve">т и химикал, пишещ със син цвят. </w:t>
      </w:r>
      <w:r w:rsidRPr="007A5D9D">
        <w:rPr>
          <w:rFonts w:asciiTheme="majorHAnsi" w:hAnsiTheme="majorHAnsi" w:cstheme="minorHAnsi"/>
          <w:sz w:val="24"/>
          <w:szCs w:val="24"/>
        </w:rPr>
        <w:t xml:space="preserve"> </w:t>
      </w:r>
      <w:r w:rsidRPr="00B75CCD">
        <w:rPr>
          <w:rFonts w:asciiTheme="majorHAnsi" w:hAnsiTheme="majorHAnsi" w:cstheme="minorHAnsi"/>
          <w:sz w:val="24"/>
          <w:szCs w:val="24"/>
        </w:rPr>
        <w:t>В случай на допускане на кандидат</w:t>
      </w:r>
      <w:r>
        <w:rPr>
          <w:rFonts w:asciiTheme="majorHAnsi" w:hAnsiTheme="majorHAnsi" w:cstheme="minorHAnsi"/>
          <w:sz w:val="24"/>
          <w:szCs w:val="24"/>
        </w:rPr>
        <w:t>а</w:t>
      </w:r>
      <w:r w:rsidRPr="00B75CCD">
        <w:rPr>
          <w:rFonts w:asciiTheme="majorHAnsi" w:hAnsiTheme="majorHAnsi" w:cstheme="minorHAnsi"/>
          <w:sz w:val="24"/>
          <w:szCs w:val="24"/>
        </w:rPr>
        <w:t xml:space="preserve"> до втория етап от конкурса - интервю, то той ще се</w:t>
      </w:r>
      <w:r w:rsidRPr="00C8779E">
        <w:rPr>
          <w:rFonts w:ascii="Cambria" w:hAnsi="Cambria"/>
          <w:sz w:val="24"/>
          <w:szCs w:val="24"/>
        </w:rPr>
        <w:t xml:space="preserve"> проведе в същата зала в МВнР на </w:t>
      </w:r>
      <w:r w:rsidRPr="00812FB3">
        <w:rPr>
          <w:rFonts w:ascii="Cambria" w:eastAsiaTheme="minorHAnsi" w:hAnsi="Cambria" w:cstheme="minorBidi"/>
          <w:b/>
          <w:sz w:val="24"/>
          <w:szCs w:val="24"/>
          <w:lang w:eastAsia="en-US"/>
        </w:rPr>
        <w:t>7</w:t>
      </w:r>
      <w:r w:rsidRPr="00C8779E">
        <w:rPr>
          <w:rFonts w:ascii="Cambria" w:eastAsiaTheme="minorHAnsi" w:hAnsi="Cambria" w:cstheme="minorBidi"/>
          <w:b/>
          <w:sz w:val="24"/>
          <w:szCs w:val="24"/>
          <w:lang w:eastAsia="en-US"/>
        </w:rPr>
        <w:t xml:space="preserve"> март 2023 г. от 13:00 ч.</w:t>
      </w:r>
      <w:r w:rsidRPr="00C8779E">
        <w:rPr>
          <w:rFonts w:ascii="Cambria" w:hAnsi="Cambria"/>
          <w:sz w:val="24"/>
          <w:szCs w:val="24"/>
        </w:rPr>
        <w:t xml:space="preserve"> </w:t>
      </w:r>
    </w:p>
    <w:p w:rsidR="002A51AB" w:rsidRPr="007A5D9D" w:rsidRDefault="007A5D9D" w:rsidP="007A5D9D">
      <w:pPr>
        <w:widowControl/>
        <w:autoSpaceDE/>
        <w:autoSpaceDN/>
        <w:adjustRightInd/>
        <w:spacing w:after="24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4.</w:t>
      </w:r>
      <w:r w:rsidR="002A51AB" w:rsidRPr="007A5D9D">
        <w:rPr>
          <w:rFonts w:asciiTheme="majorHAnsi" w:hAnsiTheme="majorHAnsi" w:cstheme="minorHAnsi"/>
          <w:b/>
          <w:sz w:val="24"/>
          <w:szCs w:val="24"/>
        </w:rPr>
        <w:t>Обявява следната система за определяне на резултатите от п</w:t>
      </w:r>
      <w:r w:rsidR="007F2452" w:rsidRPr="007A5D9D">
        <w:rPr>
          <w:rFonts w:asciiTheme="majorHAnsi" w:hAnsiTheme="majorHAnsi" w:cstheme="minorHAnsi"/>
          <w:b/>
          <w:sz w:val="24"/>
          <w:szCs w:val="24"/>
        </w:rPr>
        <w:t xml:space="preserve">ървия и втория етап на </w:t>
      </w:r>
      <w:r w:rsidR="009F77A2" w:rsidRPr="007A5D9D">
        <w:rPr>
          <w:rFonts w:asciiTheme="majorHAnsi" w:hAnsiTheme="majorHAnsi" w:cstheme="minorHAnsi"/>
          <w:b/>
          <w:sz w:val="24"/>
          <w:szCs w:val="24"/>
        </w:rPr>
        <w:t>к</w:t>
      </w:r>
      <w:r w:rsidR="002A51AB" w:rsidRPr="007A5D9D">
        <w:rPr>
          <w:rFonts w:asciiTheme="majorHAnsi" w:hAnsiTheme="majorHAnsi" w:cstheme="minorHAnsi"/>
          <w:b/>
          <w:sz w:val="24"/>
          <w:szCs w:val="24"/>
        </w:rPr>
        <w:t>онкурса и относителната им тежест при преценката на качествата на</w:t>
      </w:r>
      <w:r>
        <w:rPr>
          <w:rFonts w:asciiTheme="majorHAnsi" w:hAnsiTheme="majorHAnsi" w:cstheme="minorHAnsi"/>
          <w:b/>
          <w:sz w:val="24"/>
          <w:szCs w:val="24"/>
        </w:rPr>
        <w:t xml:space="preserve"> кандидата.</w:t>
      </w:r>
      <w:r w:rsidR="002A51AB" w:rsidRPr="007A5D9D">
        <w:rPr>
          <w:rFonts w:asciiTheme="majorHAnsi" w:hAnsiTheme="majorHAnsi" w:cstheme="minorHAnsi"/>
          <w:b/>
          <w:sz w:val="24"/>
          <w:szCs w:val="24"/>
        </w:rPr>
        <w:t xml:space="preserve"> </w:t>
      </w:r>
    </w:p>
    <w:p w:rsidR="009B2AAF" w:rsidRPr="007A5D9D" w:rsidRDefault="009B2AAF" w:rsidP="007A5D9D">
      <w:pPr>
        <w:widowControl/>
        <w:autoSpaceDE/>
        <w:autoSpaceDN/>
        <w:adjustRightInd/>
        <w:jc w:val="both"/>
        <w:rPr>
          <w:rFonts w:asciiTheme="majorHAnsi" w:hAnsiTheme="majorHAnsi"/>
          <w:sz w:val="24"/>
          <w:szCs w:val="24"/>
          <w:lang w:eastAsia="en-US"/>
        </w:rPr>
      </w:pPr>
      <w:r w:rsidRPr="007A5D9D">
        <w:rPr>
          <w:rFonts w:asciiTheme="majorHAnsi" w:hAnsiTheme="majorHAnsi"/>
          <w:sz w:val="24"/>
          <w:szCs w:val="24"/>
          <w:lang w:eastAsia="en-US"/>
        </w:rPr>
        <w:t>Писменият етап на конкурса (тестът) ще съдържа 20 въпроса от затворен тип с един възможен верен отговор, който носи по 1 точка. Продължителността на конкурса ще бъде 1 (един) астрономически час. Системата за определяне на резултатите и на минималния резултат, при който кандидатът се счита за успешно издържал теста, е следната:</w:t>
      </w:r>
    </w:p>
    <w:p w:rsidR="007A5D9D" w:rsidRPr="00B75CCD" w:rsidRDefault="007A5D9D" w:rsidP="009B2AAF">
      <w:pPr>
        <w:pStyle w:val="ListParagraph"/>
        <w:widowControl/>
        <w:autoSpaceDE/>
        <w:autoSpaceDN/>
        <w:adjustRightInd/>
        <w:jc w:val="both"/>
        <w:rPr>
          <w:rFonts w:asciiTheme="majorHAnsi" w:hAnsiTheme="majorHAnsi"/>
          <w:sz w:val="24"/>
          <w:szCs w:val="24"/>
          <w:lang w:val="bg-BG" w:eastAsia="en-US"/>
        </w:rPr>
      </w:pPr>
    </w:p>
    <w:p w:rsidR="009B2AAF" w:rsidRPr="00B75CCD" w:rsidRDefault="009B2AAF" w:rsidP="009B2AAF">
      <w:pPr>
        <w:pStyle w:val="ListParagraph"/>
        <w:widowControl/>
        <w:autoSpaceDE/>
        <w:autoSpaceDN/>
        <w:adjustRightInd/>
        <w:jc w:val="both"/>
        <w:rPr>
          <w:rFonts w:asciiTheme="majorHAnsi" w:hAnsiTheme="majorHAnsi"/>
          <w:sz w:val="24"/>
          <w:szCs w:val="24"/>
          <w:lang w:val="bg-BG" w:eastAsia="en-U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1"/>
        <w:gridCol w:w="3047"/>
      </w:tblGrid>
      <w:tr w:rsidR="009B2AAF" w:rsidRPr="00B75CCD" w:rsidTr="00F63D23">
        <w:trPr>
          <w:jc w:val="center"/>
        </w:trPr>
        <w:tc>
          <w:tcPr>
            <w:tcW w:w="3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AAF" w:rsidRPr="00B75CCD" w:rsidRDefault="009B2AAF" w:rsidP="00F63D23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en-US"/>
              </w:rPr>
            </w:pPr>
            <w:r w:rsidRPr="00B75CCD">
              <w:rPr>
                <w:rFonts w:asciiTheme="majorHAnsi" w:hAnsiTheme="majorHAnsi"/>
                <w:b/>
                <w:bCs/>
                <w:sz w:val="24"/>
                <w:szCs w:val="24"/>
                <w:lang w:eastAsia="en-US"/>
              </w:rPr>
              <w:t>Брой верни отговори</w:t>
            </w:r>
          </w:p>
        </w:tc>
        <w:tc>
          <w:tcPr>
            <w:tcW w:w="3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AAF" w:rsidRPr="00B75CCD" w:rsidRDefault="009B2AAF" w:rsidP="00F63D23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en-US"/>
              </w:rPr>
            </w:pPr>
            <w:r w:rsidRPr="00B75CCD">
              <w:rPr>
                <w:rFonts w:asciiTheme="majorHAnsi" w:hAnsiTheme="majorHAnsi"/>
                <w:b/>
                <w:bCs/>
                <w:sz w:val="24"/>
                <w:szCs w:val="24"/>
                <w:lang w:eastAsia="en-US"/>
              </w:rPr>
              <w:t>Оценка</w:t>
            </w:r>
          </w:p>
        </w:tc>
      </w:tr>
      <w:tr w:rsidR="009B2AAF" w:rsidRPr="00B75CCD" w:rsidTr="00F63D23">
        <w:trPr>
          <w:jc w:val="center"/>
        </w:trPr>
        <w:tc>
          <w:tcPr>
            <w:tcW w:w="3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AAF" w:rsidRPr="00B75CCD" w:rsidRDefault="009B2AAF" w:rsidP="00F63D23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B75CCD">
              <w:rPr>
                <w:rFonts w:asciiTheme="majorHAnsi" w:hAnsiTheme="majorHAnsi"/>
                <w:sz w:val="24"/>
                <w:szCs w:val="24"/>
                <w:lang w:eastAsia="en-US"/>
              </w:rPr>
              <w:t>10-12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AAF" w:rsidRPr="00B75CCD" w:rsidRDefault="009B2AAF" w:rsidP="00F63D23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B75CCD">
              <w:rPr>
                <w:rFonts w:asciiTheme="majorHAnsi" w:hAnsiTheme="majorHAnsi"/>
                <w:sz w:val="24"/>
                <w:szCs w:val="24"/>
                <w:lang w:eastAsia="en-US"/>
              </w:rPr>
              <w:t>4,00</w:t>
            </w:r>
          </w:p>
        </w:tc>
      </w:tr>
      <w:tr w:rsidR="009B2AAF" w:rsidRPr="00B75CCD" w:rsidTr="00F63D23">
        <w:trPr>
          <w:jc w:val="center"/>
        </w:trPr>
        <w:tc>
          <w:tcPr>
            <w:tcW w:w="3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AAF" w:rsidRPr="00B75CCD" w:rsidRDefault="009B2AAF" w:rsidP="00F63D23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B75CCD">
              <w:rPr>
                <w:rFonts w:asciiTheme="majorHAnsi" w:hAnsiTheme="majorHAnsi"/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AAF" w:rsidRPr="00B75CCD" w:rsidRDefault="009B2AAF" w:rsidP="00F63D23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B75CCD">
              <w:rPr>
                <w:rFonts w:asciiTheme="majorHAnsi" w:hAnsiTheme="majorHAnsi"/>
                <w:sz w:val="24"/>
                <w:szCs w:val="24"/>
                <w:lang w:eastAsia="en-US"/>
              </w:rPr>
              <w:t>4,25</w:t>
            </w:r>
          </w:p>
        </w:tc>
      </w:tr>
      <w:tr w:rsidR="009B2AAF" w:rsidRPr="00B75CCD" w:rsidTr="00F63D23">
        <w:trPr>
          <w:jc w:val="center"/>
        </w:trPr>
        <w:tc>
          <w:tcPr>
            <w:tcW w:w="3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AAF" w:rsidRPr="00B75CCD" w:rsidRDefault="009B2AAF" w:rsidP="00F63D23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B75CCD">
              <w:rPr>
                <w:rFonts w:asciiTheme="majorHAnsi" w:hAnsiTheme="majorHAnsi"/>
                <w:sz w:val="24"/>
                <w:szCs w:val="24"/>
                <w:lang w:eastAsia="en-US"/>
              </w:rPr>
              <w:t>15-16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AAF" w:rsidRPr="00B75CCD" w:rsidRDefault="009B2AAF" w:rsidP="00F63D23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B75CCD">
              <w:rPr>
                <w:rFonts w:asciiTheme="majorHAnsi" w:hAnsiTheme="majorHAnsi"/>
                <w:sz w:val="24"/>
                <w:szCs w:val="24"/>
                <w:lang w:eastAsia="en-US"/>
              </w:rPr>
              <w:t>4,50</w:t>
            </w:r>
          </w:p>
        </w:tc>
      </w:tr>
      <w:tr w:rsidR="009B2AAF" w:rsidRPr="00B75CCD" w:rsidTr="00F63D23">
        <w:trPr>
          <w:jc w:val="center"/>
        </w:trPr>
        <w:tc>
          <w:tcPr>
            <w:tcW w:w="3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AAF" w:rsidRPr="00B75CCD" w:rsidRDefault="009B2AAF" w:rsidP="00F63D23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B75CCD">
              <w:rPr>
                <w:rFonts w:asciiTheme="majorHAnsi" w:hAnsiTheme="majorHAnsi"/>
                <w:sz w:val="24"/>
                <w:szCs w:val="24"/>
                <w:lang w:eastAsia="en-US"/>
              </w:rPr>
              <w:t>17-18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AAF" w:rsidRPr="00B75CCD" w:rsidRDefault="009B2AAF" w:rsidP="00F63D23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B75CCD">
              <w:rPr>
                <w:rFonts w:asciiTheme="majorHAnsi" w:hAnsiTheme="majorHAnsi"/>
                <w:sz w:val="24"/>
                <w:szCs w:val="24"/>
                <w:lang w:eastAsia="en-US"/>
              </w:rPr>
              <w:t>4,75</w:t>
            </w:r>
          </w:p>
        </w:tc>
      </w:tr>
      <w:tr w:rsidR="009B2AAF" w:rsidRPr="00B75CCD" w:rsidTr="00F63D23">
        <w:trPr>
          <w:jc w:val="center"/>
        </w:trPr>
        <w:tc>
          <w:tcPr>
            <w:tcW w:w="3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AAF" w:rsidRPr="00B75CCD" w:rsidRDefault="009B2AAF" w:rsidP="00F63D23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B75CCD">
              <w:rPr>
                <w:rFonts w:asciiTheme="majorHAnsi" w:hAnsiTheme="majorHAnsi"/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AAF" w:rsidRPr="00B75CCD" w:rsidRDefault="009B2AAF" w:rsidP="00F63D23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B75CCD">
              <w:rPr>
                <w:rFonts w:asciiTheme="majorHAnsi" w:hAnsiTheme="majorHAnsi"/>
                <w:sz w:val="24"/>
                <w:szCs w:val="24"/>
                <w:lang w:eastAsia="en-US"/>
              </w:rPr>
              <w:t>5,00</w:t>
            </w:r>
          </w:p>
        </w:tc>
      </w:tr>
    </w:tbl>
    <w:p w:rsidR="009B2AAF" w:rsidRPr="00B75CCD" w:rsidRDefault="009B2AAF" w:rsidP="009B2AAF">
      <w:pPr>
        <w:pStyle w:val="ListParagraph"/>
        <w:widowControl/>
        <w:autoSpaceDE/>
        <w:autoSpaceDN/>
        <w:adjustRightInd/>
        <w:jc w:val="both"/>
        <w:rPr>
          <w:rFonts w:asciiTheme="majorHAnsi" w:hAnsiTheme="majorHAnsi"/>
          <w:sz w:val="24"/>
          <w:szCs w:val="24"/>
          <w:lang w:eastAsia="en-US"/>
        </w:rPr>
      </w:pPr>
    </w:p>
    <w:p w:rsidR="009B2AAF" w:rsidRPr="00B75CCD" w:rsidRDefault="009B2AAF" w:rsidP="009B2AAF">
      <w:pPr>
        <w:widowControl/>
        <w:autoSpaceDE/>
        <w:autoSpaceDN/>
        <w:adjustRightInd/>
        <w:jc w:val="both"/>
        <w:rPr>
          <w:rFonts w:asciiTheme="majorHAnsi" w:hAnsiTheme="majorHAnsi"/>
          <w:sz w:val="24"/>
          <w:szCs w:val="24"/>
          <w:lang w:eastAsia="en-US"/>
        </w:rPr>
      </w:pPr>
    </w:p>
    <w:p w:rsidR="00AD6D8B" w:rsidRPr="000941CB" w:rsidRDefault="009B2AAF" w:rsidP="000941CB">
      <w:pPr>
        <w:widowControl/>
        <w:autoSpaceDE/>
        <w:autoSpaceDN/>
        <w:adjustRightInd/>
        <w:jc w:val="both"/>
        <w:rPr>
          <w:rFonts w:ascii="Cambria" w:hAnsi="Cambria"/>
          <w:sz w:val="24"/>
          <w:szCs w:val="24"/>
        </w:rPr>
      </w:pPr>
      <w:r w:rsidRPr="000941CB">
        <w:rPr>
          <w:rFonts w:asciiTheme="majorHAnsi" w:hAnsiTheme="majorHAnsi"/>
          <w:sz w:val="24"/>
          <w:szCs w:val="24"/>
          <w:lang w:eastAsia="en-US"/>
        </w:rPr>
        <w:lastRenderedPageBreak/>
        <w:t xml:space="preserve">В изпълнение на чл. 34, ал. 5 от </w:t>
      </w:r>
      <w:proofErr w:type="spellStart"/>
      <w:r w:rsidRPr="000941CB">
        <w:rPr>
          <w:rFonts w:asciiTheme="majorHAnsi" w:hAnsiTheme="majorHAnsi"/>
          <w:sz w:val="24"/>
          <w:szCs w:val="24"/>
          <w:lang w:eastAsia="en-US"/>
        </w:rPr>
        <w:t>НПКПМДСл</w:t>
      </w:r>
      <w:proofErr w:type="spellEnd"/>
      <w:r w:rsidRPr="000941CB">
        <w:rPr>
          <w:rFonts w:asciiTheme="majorHAnsi" w:hAnsiTheme="majorHAnsi"/>
          <w:sz w:val="24"/>
          <w:szCs w:val="24"/>
          <w:lang w:eastAsia="en-US"/>
        </w:rPr>
        <w:t>, Комисията определи коефициентите, с които се умножават резултатите</w:t>
      </w:r>
      <w:r w:rsidR="00F64266" w:rsidRPr="000941CB">
        <w:rPr>
          <w:rFonts w:asciiTheme="majorHAnsi" w:hAnsiTheme="majorHAnsi"/>
          <w:sz w:val="24"/>
          <w:szCs w:val="24"/>
          <w:lang w:eastAsia="en-US"/>
        </w:rPr>
        <w:t xml:space="preserve">, </w:t>
      </w:r>
      <w:r w:rsidR="00AD6D8B" w:rsidRPr="000941CB">
        <w:rPr>
          <w:rFonts w:ascii="Cambria" w:hAnsi="Cambria"/>
          <w:sz w:val="24"/>
          <w:szCs w:val="24"/>
        </w:rPr>
        <w:t xml:space="preserve">получени от писмената и устната част на конкурса, при оформяне на крайната оценка на кандидатите. Коефициентът, с който ще бъде умножавана оценката от писмената част е 4, а коефициентът, с който ще бъде умножавана оценката от устната част е 5. </w:t>
      </w:r>
    </w:p>
    <w:p w:rsidR="00AD6D8B" w:rsidRPr="003C3872" w:rsidRDefault="00AD6D8B" w:rsidP="000941CB">
      <w:pPr>
        <w:widowControl/>
        <w:autoSpaceDE/>
        <w:autoSpaceDN/>
        <w:adjustRightInd/>
        <w:spacing w:before="120" w:after="120"/>
        <w:jc w:val="both"/>
        <w:rPr>
          <w:rFonts w:ascii="Cambria" w:hAnsi="Cambria"/>
          <w:sz w:val="24"/>
          <w:szCs w:val="24"/>
        </w:rPr>
      </w:pPr>
      <w:r w:rsidRPr="003C3872">
        <w:rPr>
          <w:rFonts w:ascii="Cambria" w:hAnsi="Cambria"/>
          <w:sz w:val="24"/>
          <w:szCs w:val="24"/>
        </w:rPr>
        <w:t>Комисията определи минимална оценка „4</w:t>
      </w:r>
      <w:r w:rsidR="004D2EDA">
        <w:rPr>
          <w:rFonts w:ascii="Cambria" w:hAnsi="Cambria"/>
          <w:sz w:val="24"/>
          <w:szCs w:val="24"/>
        </w:rPr>
        <w:t>,00</w:t>
      </w:r>
      <w:r w:rsidRPr="003C3872">
        <w:rPr>
          <w:rFonts w:ascii="Cambria" w:hAnsi="Cambria"/>
          <w:sz w:val="24"/>
          <w:szCs w:val="24"/>
        </w:rPr>
        <w:t>“, като при постигнат резултат над минималния на теста, кандидат</w:t>
      </w:r>
      <w:r>
        <w:rPr>
          <w:rFonts w:ascii="Cambria" w:hAnsi="Cambria"/>
          <w:sz w:val="24"/>
          <w:szCs w:val="24"/>
        </w:rPr>
        <w:t>ъ</w:t>
      </w:r>
      <w:r w:rsidRPr="003C3872">
        <w:rPr>
          <w:rFonts w:ascii="Cambria" w:hAnsi="Cambria"/>
          <w:sz w:val="24"/>
          <w:szCs w:val="24"/>
        </w:rPr>
        <w:t>т ще бъдат уведомен</w:t>
      </w:r>
      <w:r>
        <w:rPr>
          <w:rFonts w:ascii="Cambria" w:hAnsi="Cambria"/>
          <w:sz w:val="24"/>
          <w:szCs w:val="24"/>
        </w:rPr>
        <w:t>,</w:t>
      </w:r>
      <w:r w:rsidRPr="003C3872">
        <w:rPr>
          <w:rFonts w:ascii="Cambria" w:hAnsi="Cambria"/>
          <w:sz w:val="24"/>
          <w:szCs w:val="24"/>
        </w:rPr>
        <w:t xml:space="preserve"> съгласно чл.37, ал.2 от </w:t>
      </w:r>
      <w:proofErr w:type="spellStart"/>
      <w:r w:rsidRPr="003C3872">
        <w:rPr>
          <w:rFonts w:ascii="Cambria" w:hAnsi="Cambria"/>
          <w:sz w:val="24"/>
          <w:szCs w:val="24"/>
        </w:rPr>
        <w:t>НПКПМДСл</w:t>
      </w:r>
      <w:proofErr w:type="spellEnd"/>
      <w:r w:rsidRPr="003C3872">
        <w:rPr>
          <w:rFonts w:ascii="Cambria" w:hAnsi="Cambria"/>
          <w:sz w:val="24"/>
          <w:szCs w:val="24"/>
        </w:rPr>
        <w:t>. В съответствие с чл. 42, ал. 1 от Наредбата, Комисията определи минимална оценка „4,00“, при която кандидатът се счита за успешно издържал интервюто.</w:t>
      </w:r>
      <w:r w:rsidR="00F64266" w:rsidRPr="00F64266">
        <w:rPr>
          <w:rFonts w:asciiTheme="majorHAnsi" w:hAnsiTheme="majorHAnsi" w:cstheme="minorHAnsi"/>
          <w:sz w:val="24"/>
          <w:szCs w:val="24"/>
        </w:rPr>
        <w:t xml:space="preserve"> </w:t>
      </w:r>
      <w:r w:rsidR="00F64266" w:rsidRPr="00B75CCD">
        <w:rPr>
          <w:rFonts w:asciiTheme="majorHAnsi" w:hAnsiTheme="majorHAnsi" w:cstheme="minorHAnsi"/>
          <w:sz w:val="24"/>
          <w:szCs w:val="24"/>
        </w:rPr>
        <w:t>Оценяването се извършва по петстепенна скала.</w:t>
      </w:r>
    </w:p>
    <w:p w:rsidR="007A5D9D" w:rsidRPr="00B75CCD" w:rsidRDefault="00AD6D8B" w:rsidP="000941CB">
      <w:pPr>
        <w:widowControl/>
        <w:autoSpaceDE/>
        <w:autoSpaceDN/>
        <w:adjustRightInd/>
        <w:spacing w:before="120" w:after="120"/>
        <w:jc w:val="both"/>
        <w:rPr>
          <w:rFonts w:asciiTheme="majorHAnsi" w:hAnsiTheme="majorHAnsi"/>
          <w:sz w:val="24"/>
          <w:szCs w:val="24"/>
          <w:lang w:eastAsia="en-US"/>
        </w:rPr>
      </w:pPr>
      <w:r w:rsidRPr="003C3872">
        <w:rPr>
          <w:rFonts w:ascii="Cambria" w:hAnsi="Cambria"/>
          <w:sz w:val="24"/>
          <w:szCs w:val="24"/>
        </w:rPr>
        <w:t>Окончателните резултати са сбор от резултатите, получени от писмената и устната част, умножен със съответните коефициенти. Максималният възможен бал, който може да бъде постигнат от кандидат</w:t>
      </w:r>
      <w:r>
        <w:rPr>
          <w:rFonts w:ascii="Cambria" w:hAnsi="Cambria"/>
          <w:sz w:val="24"/>
          <w:szCs w:val="24"/>
        </w:rPr>
        <w:t>а</w:t>
      </w:r>
      <w:r w:rsidRPr="003C3872">
        <w:rPr>
          <w:rFonts w:ascii="Cambria" w:hAnsi="Cambria"/>
          <w:sz w:val="24"/>
          <w:szCs w:val="24"/>
        </w:rPr>
        <w:t xml:space="preserve"> е 45 (4х5+5х5), а минималният за успешно издържан конкурс – 36 (4х4+5х4).</w:t>
      </w:r>
      <w:r w:rsidR="009B2AAF" w:rsidRPr="00B75CCD">
        <w:rPr>
          <w:rFonts w:asciiTheme="majorHAnsi" w:hAnsiTheme="majorHAnsi"/>
          <w:sz w:val="24"/>
          <w:szCs w:val="24"/>
          <w:lang w:eastAsia="en-US"/>
        </w:rPr>
        <w:t xml:space="preserve"> на кандидатите, получен от писмената и устната част на конкурса, при оформяне на крайната оценка на кандидатите. </w:t>
      </w:r>
    </w:p>
    <w:p w:rsidR="009B2AAF" w:rsidRPr="00B75CCD" w:rsidRDefault="009B2AAF" w:rsidP="009B2AAF">
      <w:pPr>
        <w:pStyle w:val="ListParagraph"/>
        <w:widowControl/>
        <w:autoSpaceDE/>
        <w:autoSpaceDN/>
        <w:adjustRightInd/>
        <w:jc w:val="both"/>
        <w:rPr>
          <w:rFonts w:asciiTheme="majorHAnsi" w:hAnsiTheme="majorHAnsi"/>
          <w:sz w:val="24"/>
          <w:szCs w:val="24"/>
          <w:lang w:val="bg-BG" w:eastAsia="en-US"/>
        </w:rPr>
      </w:pPr>
    </w:p>
    <w:p w:rsidR="00274B6C" w:rsidRPr="00B75CCD" w:rsidRDefault="00274B6C" w:rsidP="009B2AAF">
      <w:pPr>
        <w:spacing w:after="240" w:line="276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</w:p>
    <w:p w:rsidR="005515DC" w:rsidRPr="00B75CCD" w:rsidRDefault="005515DC" w:rsidP="00D32262">
      <w:pPr>
        <w:pStyle w:val="ListParagraph"/>
        <w:widowControl/>
        <w:autoSpaceDE/>
        <w:autoSpaceDN/>
        <w:adjustRightInd/>
        <w:spacing w:line="276" w:lineRule="auto"/>
        <w:rPr>
          <w:rFonts w:asciiTheme="majorHAnsi" w:hAnsiTheme="majorHAnsi" w:cstheme="minorHAnsi"/>
          <w:color w:val="FF0000"/>
          <w:sz w:val="24"/>
          <w:szCs w:val="24"/>
          <w:lang w:val="bg-BG"/>
        </w:rPr>
      </w:pPr>
    </w:p>
    <w:p w:rsidR="00C7061F" w:rsidRPr="00B75CCD" w:rsidRDefault="008C6D41" w:rsidP="00D32262">
      <w:pPr>
        <w:pStyle w:val="ListParagraph"/>
        <w:widowControl/>
        <w:autoSpaceDE/>
        <w:autoSpaceDN/>
        <w:adjustRightInd/>
        <w:spacing w:line="276" w:lineRule="auto"/>
        <w:ind w:left="1080" w:right="708"/>
        <w:jc w:val="center"/>
        <w:rPr>
          <w:rFonts w:asciiTheme="majorHAnsi" w:hAnsiTheme="majorHAnsi" w:cs="Calibri Light"/>
          <w:color w:val="FF0000"/>
          <w:sz w:val="24"/>
          <w:szCs w:val="24"/>
          <w:lang w:val="bg-BG"/>
        </w:rPr>
      </w:pPr>
      <w:r w:rsidRPr="00B75CCD">
        <w:rPr>
          <w:rFonts w:asciiTheme="majorHAnsi" w:hAnsiTheme="majorHAnsi" w:cs="Calibri Light"/>
          <w:color w:val="FF0000"/>
          <w:sz w:val="24"/>
          <w:szCs w:val="24"/>
          <w:lang w:val="bg-BG"/>
        </w:rPr>
        <w:t xml:space="preserve">                 </w:t>
      </w:r>
      <w:r w:rsidR="00CC0AF8" w:rsidRPr="00B75CCD">
        <w:rPr>
          <w:rFonts w:asciiTheme="majorHAnsi" w:hAnsiTheme="majorHAnsi" w:cs="Calibri Light"/>
          <w:color w:val="FF0000"/>
          <w:sz w:val="24"/>
          <w:szCs w:val="24"/>
          <w:lang w:val="bg-BG"/>
        </w:rPr>
        <w:t xml:space="preserve">                               </w:t>
      </w:r>
      <w:r w:rsidRPr="00B75CCD">
        <w:rPr>
          <w:rFonts w:asciiTheme="majorHAnsi" w:hAnsiTheme="majorHAnsi" w:cs="Calibri Light"/>
          <w:color w:val="FF0000"/>
          <w:sz w:val="24"/>
          <w:szCs w:val="24"/>
          <w:lang w:val="bg-BG"/>
        </w:rPr>
        <w:t xml:space="preserve">         </w:t>
      </w:r>
      <w:r w:rsidR="006D7785" w:rsidRPr="00B75CCD">
        <w:rPr>
          <w:rFonts w:asciiTheme="majorHAnsi" w:hAnsiTheme="majorHAnsi" w:cs="Calibri Light"/>
          <w:color w:val="FF0000"/>
          <w:sz w:val="24"/>
          <w:szCs w:val="24"/>
          <w:lang w:val="bg-BG"/>
        </w:rPr>
        <w:t xml:space="preserve">                                        </w:t>
      </w:r>
      <w:r w:rsidR="006D7785" w:rsidRPr="00B75CCD">
        <w:rPr>
          <w:rFonts w:asciiTheme="majorHAnsi" w:hAnsiTheme="majorHAnsi" w:cs="Calibri Light"/>
          <w:sz w:val="24"/>
          <w:szCs w:val="24"/>
          <w:lang w:val="ru-RU"/>
        </w:rPr>
        <w:t xml:space="preserve">                       </w:t>
      </w:r>
      <w:r w:rsidRPr="00B75CCD">
        <w:rPr>
          <w:rFonts w:asciiTheme="majorHAnsi" w:hAnsiTheme="majorHAnsi" w:cs="Calibri Light"/>
          <w:color w:val="FF0000"/>
          <w:sz w:val="24"/>
          <w:szCs w:val="24"/>
          <w:lang w:val="bg-BG"/>
        </w:rPr>
        <w:t xml:space="preserve">            </w:t>
      </w:r>
    </w:p>
    <w:p w:rsidR="007A19AE" w:rsidRPr="00576500" w:rsidRDefault="00C7061F" w:rsidP="00D32262">
      <w:pPr>
        <w:widowControl/>
        <w:tabs>
          <w:tab w:val="left" w:pos="1418"/>
          <w:tab w:val="left" w:pos="1701"/>
          <w:tab w:val="left" w:pos="4820"/>
          <w:tab w:val="left" w:pos="5103"/>
        </w:tabs>
        <w:autoSpaceDE/>
        <w:autoSpaceDN/>
        <w:adjustRightInd/>
        <w:spacing w:line="276" w:lineRule="auto"/>
        <w:jc w:val="center"/>
        <w:rPr>
          <w:rFonts w:asciiTheme="majorHAnsi" w:hAnsiTheme="majorHAnsi"/>
          <w:b/>
          <w:sz w:val="24"/>
          <w:szCs w:val="24"/>
          <w:lang w:eastAsia="en-US"/>
        </w:rPr>
      </w:pPr>
      <w:r w:rsidRPr="00B75CCD">
        <w:rPr>
          <w:rFonts w:asciiTheme="majorHAnsi" w:hAnsiTheme="majorHAnsi"/>
          <w:b/>
          <w:sz w:val="24"/>
          <w:szCs w:val="24"/>
          <w:lang w:eastAsia="en-US"/>
        </w:rPr>
        <w:t xml:space="preserve">Председател:  </w:t>
      </w:r>
      <w:r w:rsidR="00227D5B" w:rsidRPr="00B75CCD">
        <w:rPr>
          <w:rFonts w:asciiTheme="majorHAnsi" w:hAnsiTheme="majorHAnsi"/>
          <w:b/>
          <w:sz w:val="24"/>
          <w:szCs w:val="24"/>
          <w:lang w:eastAsia="en-US"/>
        </w:rPr>
        <w:t xml:space="preserve"> </w:t>
      </w:r>
      <w:r w:rsidR="00576500">
        <w:rPr>
          <w:rFonts w:asciiTheme="majorHAnsi" w:hAnsiTheme="majorHAnsi"/>
          <w:b/>
          <w:sz w:val="24"/>
          <w:szCs w:val="24"/>
          <w:lang w:eastAsia="en-US"/>
        </w:rPr>
        <w:t>- п -</w:t>
      </w:r>
      <w:bookmarkStart w:id="0" w:name="_GoBack"/>
      <w:bookmarkEnd w:id="0"/>
    </w:p>
    <w:p w:rsidR="00B6199E" w:rsidRPr="00B75CCD" w:rsidRDefault="00B6199E" w:rsidP="00D32262">
      <w:pPr>
        <w:widowControl/>
        <w:tabs>
          <w:tab w:val="left" w:pos="1418"/>
          <w:tab w:val="left" w:pos="1701"/>
          <w:tab w:val="left" w:pos="4820"/>
          <w:tab w:val="left" w:pos="5103"/>
        </w:tabs>
        <w:autoSpaceDE/>
        <w:autoSpaceDN/>
        <w:adjustRightInd/>
        <w:spacing w:line="276" w:lineRule="auto"/>
        <w:jc w:val="center"/>
        <w:rPr>
          <w:rFonts w:asciiTheme="majorHAnsi" w:hAnsiTheme="majorHAnsi"/>
          <w:b/>
          <w:sz w:val="24"/>
          <w:szCs w:val="24"/>
          <w:lang w:eastAsia="en-US"/>
        </w:rPr>
      </w:pPr>
    </w:p>
    <w:p w:rsidR="007A19AE" w:rsidRPr="00B75CCD" w:rsidRDefault="007A19AE" w:rsidP="00D32262">
      <w:pPr>
        <w:widowControl/>
        <w:tabs>
          <w:tab w:val="left" w:pos="1418"/>
          <w:tab w:val="left" w:pos="1701"/>
          <w:tab w:val="left" w:pos="4820"/>
          <w:tab w:val="left" w:pos="5103"/>
        </w:tabs>
        <w:autoSpaceDE/>
        <w:autoSpaceDN/>
        <w:adjustRightInd/>
        <w:spacing w:line="276" w:lineRule="auto"/>
        <w:jc w:val="center"/>
        <w:rPr>
          <w:rFonts w:asciiTheme="majorHAnsi" w:hAnsiTheme="majorHAnsi"/>
          <w:b/>
          <w:sz w:val="24"/>
          <w:szCs w:val="24"/>
          <w:lang w:eastAsia="en-US"/>
        </w:rPr>
      </w:pPr>
      <w:r w:rsidRPr="00B75CCD">
        <w:rPr>
          <w:rFonts w:asciiTheme="majorHAnsi" w:hAnsiTheme="majorHAnsi" w:cs="Calibri"/>
          <w:sz w:val="24"/>
          <w:szCs w:val="24"/>
        </w:rPr>
        <w:t xml:space="preserve">                                 </w:t>
      </w:r>
      <w:r w:rsidR="00966AA9">
        <w:rPr>
          <w:rFonts w:asciiTheme="majorHAnsi" w:hAnsiTheme="majorHAnsi" w:cs="Calibri"/>
          <w:sz w:val="24"/>
          <w:szCs w:val="24"/>
        </w:rPr>
        <w:t xml:space="preserve">               </w:t>
      </w:r>
      <w:r w:rsidR="007F2452" w:rsidRPr="00B75CCD">
        <w:rPr>
          <w:rFonts w:asciiTheme="majorHAnsi" w:hAnsiTheme="majorHAnsi" w:cs="Calibri"/>
          <w:b/>
          <w:sz w:val="24"/>
          <w:szCs w:val="24"/>
        </w:rPr>
        <w:t xml:space="preserve"> </w:t>
      </w:r>
      <w:r w:rsidR="00E67E29">
        <w:rPr>
          <w:rFonts w:asciiTheme="majorHAnsi" w:hAnsiTheme="majorHAnsi" w:cs="Calibri"/>
          <w:b/>
          <w:sz w:val="24"/>
          <w:szCs w:val="24"/>
        </w:rPr>
        <w:t>Георги Рачев</w:t>
      </w:r>
    </w:p>
    <w:sectPr w:rsidR="007A19AE" w:rsidRPr="00B75CCD" w:rsidSect="004F010F">
      <w:footerReference w:type="default" r:id="rId8"/>
      <w:footerReference w:type="first" r:id="rId9"/>
      <w:pgSz w:w="11906" w:h="16838" w:code="9"/>
      <w:pgMar w:top="1418" w:right="141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EFC" w:rsidRDefault="000D3EFC" w:rsidP="0004664F">
      <w:r>
        <w:separator/>
      </w:r>
    </w:p>
  </w:endnote>
  <w:endnote w:type="continuationSeparator" w:id="0">
    <w:p w:rsidR="000D3EFC" w:rsidRDefault="000D3EFC" w:rsidP="0004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FF8" w:rsidRDefault="00EC26B1">
    <w:pPr>
      <w:pStyle w:val="Footer"/>
      <w:jc w:val="right"/>
    </w:pPr>
    <w:r>
      <w:fldChar w:fldCharType="begin"/>
    </w:r>
    <w:r w:rsidR="00812917">
      <w:instrText xml:space="preserve"> PAGE   \* MERGEFORMAT </w:instrText>
    </w:r>
    <w:r>
      <w:fldChar w:fldCharType="separate"/>
    </w:r>
    <w:r w:rsidR="00576500">
      <w:rPr>
        <w:noProof/>
      </w:rPr>
      <w:t>2</w:t>
    </w:r>
    <w:r>
      <w:rPr>
        <w:noProof/>
      </w:rPr>
      <w:fldChar w:fldCharType="end"/>
    </w:r>
  </w:p>
  <w:p w:rsidR="00D24FF8" w:rsidRDefault="000D3E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4660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2251" w:rsidRDefault="002A22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5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2251" w:rsidRDefault="002A2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EFC" w:rsidRDefault="000D3EFC" w:rsidP="0004664F">
      <w:r>
        <w:separator/>
      </w:r>
    </w:p>
  </w:footnote>
  <w:footnote w:type="continuationSeparator" w:id="0">
    <w:p w:rsidR="000D3EFC" w:rsidRDefault="000D3EFC" w:rsidP="00046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C56"/>
    <w:multiLevelType w:val="hybridMultilevel"/>
    <w:tmpl w:val="CF3232AC"/>
    <w:lvl w:ilvl="0" w:tplc="04020013">
      <w:start w:val="1"/>
      <w:numFmt w:val="upperRoman"/>
      <w:lvlText w:val="%1."/>
      <w:lvlJc w:val="right"/>
      <w:pPr>
        <w:ind w:left="990" w:hanging="360"/>
      </w:p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524762F"/>
    <w:multiLevelType w:val="hybridMultilevel"/>
    <w:tmpl w:val="76181468"/>
    <w:lvl w:ilvl="0" w:tplc="BCFA668E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583C50"/>
    <w:multiLevelType w:val="hybridMultilevel"/>
    <w:tmpl w:val="3604B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9242F"/>
    <w:multiLevelType w:val="hybridMultilevel"/>
    <w:tmpl w:val="D0EA2C48"/>
    <w:lvl w:ilvl="0" w:tplc="BF86240E">
      <w:start w:val="1"/>
      <w:numFmt w:val="bullet"/>
      <w:lvlText w:val="-"/>
      <w:lvlJc w:val="left"/>
      <w:pPr>
        <w:ind w:left="1440" w:hanging="360"/>
      </w:pPr>
      <w:rPr>
        <w:rFonts w:ascii="Sitka Heading" w:hAnsi="Sitka Heading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C25877"/>
    <w:multiLevelType w:val="hybridMultilevel"/>
    <w:tmpl w:val="2F22756C"/>
    <w:lvl w:ilvl="0" w:tplc="BF86240E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  <w:b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C54A1"/>
    <w:multiLevelType w:val="hybridMultilevel"/>
    <w:tmpl w:val="C4081342"/>
    <w:lvl w:ilvl="0" w:tplc="BF86240E">
      <w:start w:val="1"/>
      <w:numFmt w:val="bullet"/>
      <w:lvlText w:val="-"/>
      <w:lvlJc w:val="left"/>
      <w:pPr>
        <w:ind w:left="1440" w:hanging="360"/>
      </w:pPr>
      <w:rPr>
        <w:rFonts w:ascii="Sitka Heading" w:hAnsi="Sitka Heading" w:hint="default"/>
        <w:b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DA0678"/>
    <w:multiLevelType w:val="hybridMultilevel"/>
    <w:tmpl w:val="DFB6D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C474D"/>
    <w:multiLevelType w:val="hybridMultilevel"/>
    <w:tmpl w:val="C994EACE"/>
    <w:lvl w:ilvl="0" w:tplc="6FEAFB56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E8803B4"/>
    <w:multiLevelType w:val="hybridMultilevel"/>
    <w:tmpl w:val="60C28770"/>
    <w:lvl w:ilvl="0" w:tplc="3B7A2608">
      <w:numFmt w:val="bullet"/>
      <w:lvlText w:val="-"/>
      <w:lvlJc w:val="left"/>
      <w:pPr>
        <w:ind w:left="1080" w:hanging="360"/>
      </w:pPr>
      <w:rPr>
        <w:rFonts w:ascii="Cambria" w:eastAsia="Times New Roman" w:hAnsi="Cambria" w:cs="Calibri Light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CD3353"/>
    <w:multiLevelType w:val="hybridMultilevel"/>
    <w:tmpl w:val="6A44546C"/>
    <w:lvl w:ilvl="0" w:tplc="BF86240E">
      <w:start w:val="1"/>
      <w:numFmt w:val="bullet"/>
      <w:lvlText w:val="-"/>
      <w:lvlJc w:val="left"/>
      <w:pPr>
        <w:ind w:left="1440" w:hanging="360"/>
      </w:pPr>
      <w:rPr>
        <w:rFonts w:ascii="Sitka Heading" w:hAnsi="Sitka Heading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D91742"/>
    <w:multiLevelType w:val="multilevel"/>
    <w:tmpl w:val="D80CC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64560F9"/>
    <w:multiLevelType w:val="hybridMultilevel"/>
    <w:tmpl w:val="7B78189C"/>
    <w:lvl w:ilvl="0" w:tplc="F92EFCC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D528F"/>
    <w:multiLevelType w:val="hybridMultilevel"/>
    <w:tmpl w:val="91F4A82A"/>
    <w:lvl w:ilvl="0" w:tplc="BCF0C3E4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5583E81"/>
    <w:multiLevelType w:val="hybridMultilevel"/>
    <w:tmpl w:val="5C768F8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6B45458"/>
    <w:multiLevelType w:val="multilevel"/>
    <w:tmpl w:val="5A2A9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FC47EB5"/>
    <w:multiLevelType w:val="hybridMultilevel"/>
    <w:tmpl w:val="043CCE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D0D5C"/>
    <w:multiLevelType w:val="hybridMultilevel"/>
    <w:tmpl w:val="276E2176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1EA5F53"/>
    <w:multiLevelType w:val="hybridMultilevel"/>
    <w:tmpl w:val="649C41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B6762"/>
    <w:multiLevelType w:val="hybridMultilevel"/>
    <w:tmpl w:val="DFB6D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33B0D"/>
    <w:multiLevelType w:val="hybridMultilevel"/>
    <w:tmpl w:val="2986845E"/>
    <w:lvl w:ilvl="0" w:tplc="74881466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A7A36DE"/>
    <w:multiLevelType w:val="hybridMultilevel"/>
    <w:tmpl w:val="A22853DE"/>
    <w:lvl w:ilvl="0" w:tplc="C1FC8C24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B43604C"/>
    <w:multiLevelType w:val="hybridMultilevel"/>
    <w:tmpl w:val="135872B0"/>
    <w:lvl w:ilvl="0" w:tplc="BF86240E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B40CB"/>
    <w:multiLevelType w:val="hybridMultilevel"/>
    <w:tmpl w:val="2642F456"/>
    <w:lvl w:ilvl="0" w:tplc="208C0454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  <w:sz w:val="20"/>
        <w:szCs w:val="20"/>
      </w:rPr>
    </w:lvl>
    <w:lvl w:ilvl="1" w:tplc="04020003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23" w15:restartNumberingAfterBreak="0">
    <w:nsid w:val="6000325F"/>
    <w:multiLevelType w:val="hybridMultilevel"/>
    <w:tmpl w:val="2892B9F8"/>
    <w:lvl w:ilvl="0" w:tplc="C62E90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A22C8"/>
    <w:multiLevelType w:val="hybridMultilevel"/>
    <w:tmpl w:val="0EB474D6"/>
    <w:lvl w:ilvl="0" w:tplc="BF86240E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  <w:b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32F6F"/>
    <w:multiLevelType w:val="hybridMultilevel"/>
    <w:tmpl w:val="E61C651C"/>
    <w:lvl w:ilvl="0" w:tplc="BCFA66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311D8"/>
    <w:multiLevelType w:val="hybridMultilevel"/>
    <w:tmpl w:val="36CA5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AF"/>
    <w:multiLevelType w:val="multilevel"/>
    <w:tmpl w:val="5A2A9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71760A55"/>
    <w:multiLevelType w:val="hybridMultilevel"/>
    <w:tmpl w:val="3D6E06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B04CF"/>
    <w:multiLevelType w:val="hybridMultilevel"/>
    <w:tmpl w:val="58D8D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C75A1C"/>
    <w:multiLevelType w:val="hybridMultilevel"/>
    <w:tmpl w:val="F3640EA8"/>
    <w:lvl w:ilvl="0" w:tplc="9F84FB98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C0509"/>
    <w:multiLevelType w:val="hybridMultilevel"/>
    <w:tmpl w:val="F50672CE"/>
    <w:lvl w:ilvl="0" w:tplc="E22E975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24"/>
  </w:num>
  <w:num w:numId="4">
    <w:abstractNumId w:val="19"/>
  </w:num>
  <w:num w:numId="5">
    <w:abstractNumId w:val="30"/>
  </w:num>
  <w:num w:numId="6">
    <w:abstractNumId w:val="28"/>
  </w:num>
  <w:num w:numId="7">
    <w:abstractNumId w:val="25"/>
  </w:num>
  <w:num w:numId="8">
    <w:abstractNumId w:val="10"/>
  </w:num>
  <w:num w:numId="9">
    <w:abstractNumId w:val="27"/>
  </w:num>
  <w:num w:numId="10">
    <w:abstractNumId w:val="14"/>
  </w:num>
  <w:num w:numId="11">
    <w:abstractNumId w:val="5"/>
  </w:num>
  <w:num w:numId="12">
    <w:abstractNumId w:val="4"/>
  </w:num>
  <w:num w:numId="13">
    <w:abstractNumId w:val="16"/>
  </w:num>
  <w:num w:numId="14">
    <w:abstractNumId w:val="20"/>
  </w:num>
  <w:num w:numId="15">
    <w:abstractNumId w:val="12"/>
  </w:num>
  <w:num w:numId="16">
    <w:abstractNumId w:val="6"/>
  </w:num>
  <w:num w:numId="17">
    <w:abstractNumId w:val="18"/>
  </w:num>
  <w:num w:numId="18">
    <w:abstractNumId w:val="23"/>
  </w:num>
  <w:num w:numId="19">
    <w:abstractNumId w:val="7"/>
  </w:num>
  <w:num w:numId="20">
    <w:abstractNumId w:val="13"/>
  </w:num>
  <w:num w:numId="21">
    <w:abstractNumId w:val="26"/>
  </w:num>
  <w:num w:numId="22">
    <w:abstractNumId w:val="8"/>
  </w:num>
  <w:num w:numId="23">
    <w:abstractNumId w:val="3"/>
  </w:num>
  <w:num w:numId="24">
    <w:abstractNumId w:val="17"/>
  </w:num>
  <w:num w:numId="25">
    <w:abstractNumId w:val="9"/>
  </w:num>
  <w:num w:numId="26">
    <w:abstractNumId w:val="2"/>
  </w:num>
  <w:num w:numId="27">
    <w:abstractNumId w:val="22"/>
  </w:num>
  <w:num w:numId="28">
    <w:abstractNumId w:val="0"/>
  </w:num>
  <w:num w:numId="29">
    <w:abstractNumId w:val="15"/>
  </w:num>
  <w:num w:numId="30">
    <w:abstractNumId w:val="11"/>
  </w:num>
  <w:num w:numId="31">
    <w:abstractNumId w:val="29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17"/>
    <w:rsid w:val="000364B9"/>
    <w:rsid w:val="00043904"/>
    <w:rsid w:val="0004664F"/>
    <w:rsid w:val="0006796B"/>
    <w:rsid w:val="00070586"/>
    <w:rsid w:val="000717A1"/>
    <w:rsid w:val="00074B7E"/>
    <w:rsid w:val="0008206C"/>
    <w:rsid w:val="0009054A"/>
    <w:rsid w:val="00092A43"/>
    <w:rsid w:val="00093C13"/>
    <w:rsid w:val="000941CB"/>
    <w:rsid w:val="000A23B6"/>
    <w:rsid w:val="000B0902"/>
    <w:rsid w:val="000B2D21"/>
    <w:rsid w:val="000B5E92"/>
    <w:rsid w:val="000B6675"/>
    <w:rsid w:val="000B77D2"/>
    <w:rsid w:val="000C52AB"/>
    <w:rsid w:val="000C731D"/>
    <w:rsid w:val="000D3EFC"/>
    <w:rsid w:val="000D4E9F"/>
    <w:rsid w:val="000E3F8D"/>
    <w:rsid w:val="000F34D5"/>
    <w:rsid w:val="000F373F"/>
    <w:rsid w:val="0010068C"/>
    <w:rsid w:val="00102F65"/>
    <w:rsid w:val="00117D5B"/>
    <w:rsid w:val="00120314"/>
    <w:rsid w:val="001255F5"/>
    <w:rsid w:val="00134A97"/>
    <w:rsid w:val="00154A39"/>
    <w:rsid w:val="00155D8B"/>
    <w:rsid w:val="00172F48"/>
    <w:rsid w:val="00173327"/>
    <w:rsid w:val="00181D82"/>
    <w:rsid w:val="00182CC8"/>
    <w:rsid w:val="00182E1B"/>
    <w:rsid w:val="00196CE8"/>
    <w:rsid w:val="001A3D26"/>
    <w:rsid w:val="001A4E5B"/>
    <w:rsid w:val="001B21B1"/>
    <w:rsid w:val="001B34DB"/>
    <w:rsid w:val="001C4CC2"/>
    <w:rsid w:val="001C5995"/>
    <w:rsid w:val="001D2606"/>
    <w:rsid w:val="001E7D65"/>
    <w:rsid w:val="001F573D"/>
    <w:rsid w:val="001F68C6"/>
    <w:rsid w:val="002031CA"/>
    <w:rsid w:val="00214191"/>
    <w:rsid w:val="002160D0"/>
    <w:rsid w:val="002237E5"/>
    <w:rsid w:val="00225380"/>
    <w:rsid w:val="00227D5B"/>
    <w:rsid w:val="00233D58"/>
    <w:rsid w:val="00240382"/>
    <w:rsid w:val="0025189B"/>
    <w:rsid w:val="00255D59"/>
    <w:rsid w:val="002707AF"/>
    <w:rsid w:val="00274B6C"/>
    <w:rsid w:val="002872D4"/>
    <w:rsid w:val="00290A05"/>
    <w:rsid w:val="0029109D"/>
    <w:rsid w:val="002919EE"/>
    <w:rsid w:val="00293837"/>
    <w:rsid w:val="00293DD5"/>
    <w:rsid w:val="002A0825"/>
    <w:rsid w:val="002A1B3D"/>
    <w:rsid w:val="002A2251"/>
    <w:rsid w:val="002A2C77"/>
    <w:rsid w:val="002A44E2"/>
    <w:rsid w:val="002A51AB"/>
    <w:rsid w:val="002A621D"/>
    <w:rsid w:val="002B6814"/>
    <w:rsid w:val="002C3E0A"/>
    <w:rsid w:val="002C6892"/>
    <w:rsid w:val="002D0051"/>
    <w:rsid w:val="002D464B"/>
    <w:rsid w:val="002E2C55"/>
    <w:rsid w:val="002F2BD9"/>
    <w:rsid w:val="002F2F3A"/>
    <w:rsid w:val="00300FF6"/>
    <w:rsid w:val="0030322C"/>
    <w:rsid w:val="003039E8"/>
    <w:rsid w:val="00307757"/>
    <w:rsid w:val="00311F7A"/>
    <w:rsid w:val="003123D1"/>
    <w:rsid w:val="00327EBF"/>
    <w:rsid w:val="00327F47"/>
    <w:rsid w:val="00346DE4"/>
    <w:rsid w:val="00352333"/>
    <w:rsid w:val="00354E8C"/>
    <w:rsid w:val="00355EC7"/>
    <w:rsid w:val="00360CC9"/>
    <w:rsid w:val="00361BD2"/>
    <w:rsid w:val="003649B2"/>
    <w:rsid w:val="00366914"/>
    <w:rsid w:val="00371A0D"/>
    <w:rsid w:val="0038262E"/>
    <w:rsid w:val="00386776"/>
    <w:rsid w:val="003A62B0"/>
    <w:rsid w:val="003B17C5"/>
    <w:rsid w:val="003C55B9"/>
    <w:rsid w:val="003E0A4F"/>
    <w:rsid w:val="003E1F85"/>
    <w:rsid w:val="003E5F66"/>
    <w:rsid w:val="003F5AE8"/>
    <w:rsid w:val="00406EF5"/>
    <w:rsid w:val="004123FC"/>
    <w:rsid w:val="0041295B"/>
    <w:rsid w:val="00422562"/>
    <w:rsid w:val="004241CA"/>
    <w:rsid w:val="004264AA"/>
    <w:rsid w:val="00426D0E"/>
    <w:rsid w:val="0042721F"/>
    <w:rsid w:val="00441703"/>
    <w:rsid w:val="004560E5"/>
    <w:rsid w:val="00460B45"/>
    <w:rsid w:val="00477883"/>
    <w:rsid w:val="004942F9"/>
    <w:rsid w:val="00494999"/>
    <w:rsid w:val="00495C39"/>
    <w:rsid w:val="004962A3"/>
    <w:rsid w:val="004A05AB"/>
    <w:rsid w:val="004B255D"/>
    <w:rsid w:val="004C46D9"/>
    <w:rsid w:val="004C4B3D"/>
    <w:rsid w:val="004D01EA"/>
    <w:rsid w:val="004D2EDA"/>
    <w:rsid w:val="004D3B06"/>
    <w:rsid w:val="004D5816"/>
    <w:rsid w:val="004D654E"/>
    <w:rsid w:val="004E22F7"/>
    <w:rsid w:val="004E2394"/>
    <w:rsid w:val="004E3762"/>
    <w:rsid w:val="004E3977"/>
    <w:rsid w:val="004F010F"/>
    <w:rsid w:val="004F2666"/>
    <w:rsid w:val="004F76C8"/>
    <w:rsid w:val="00503C1E"/>
    <w:rsid w:val="00506865"/>
    <w:rsid w:val="0051449F"/>
    <w:rsid w:val="00515F3E"/>
    <w:rsid w:val="00522842"/>
    <w:rsid w:val="00524CFC"/>
    <w:rsid w:val="00532ED5"/>
    <w:rsid w:val="00534452"/>
    <w:rsid w:val="00537574"/>
    <w:rsid w:val="005429ED"/>
    <w:rsid w:val="00543679"/>
    <w:rsid w:val="0054421A"/>
    <w:rsid w:val="0054760D"/>
    <w:rsid w:val="005515DC"/>
    <w:rsid w:val="00552A4E"/>
    <w:rsid w:val="00567FBA"/>
    <w:rsid w:val="005719EB"/>
    <w:rsid w:val="00572421"/>
    <w:rsid w:val="00573557"/>
    <w:rsid w:val="00576500"/>
    <w:rsid w:val="00576D70"/>
    <w:rsid w:val="00577D99"/>
    <w:rsid w:val="00584952"/>
    <w:rsid w:val="00585963"/>
    <w:rsid w:val="00586461"/>
    <w:rsid w:val="00593847"/>
    <w:rsid w:val="005A0D45"/>
    <w:rsid w:val="005B0555"/>
    <w:rsid w:val="005C08F8"/>
    <w:rsid w:val="005C2BF1"/>
    <w:rsid w:val="005D289D"/>
    <w:rsid w:val="005E05A5"/>
    <w:rsid w:val="005F12AE"/>
    <w:rsid w:val="00604767"/>
    <w:rsid w:val="006149FF"/>
    <w:rsid w:val="00626789"/>
    <w:rsid w:val="006303DF"/>
    <w:rsid w:val="00637C5F"/>
    <w:rsid w:val="00653F9B"/>
    <w:rsid w:val="00663D70"/>
    <w:rsid w:val="006640C3"/>
    <w:rsid w:val="00664B16"/>
    <w:rsid w:val="0067661C"/>
    <w:rsid w:val="006852C3"/>
    <w:rsid w:val="00690BAD"/>
    <w:rsid w:val="006A0C02"/>
    <w:rsid w:val="006A6C72"/>
    <w:rsid w:val="006B0C4D"/>
    <w:rsid w:val="006B2108"/>
    <w:rsid w:val="006B28A3"/>
    <w:rsid w:val="006B3538"/>
    <w:rsid w:val="006C0E74"/>
    <w:rsid w:val="006D7785"/>
    <w:rsid w:val="006E27A8"/>
    <w:rsid w:val="006F0A2F"/>
    <w:rsid w:val="006F1185"/>
    <w:rsid w:val="006F4053"/>
    <w:rsid w:val="006F4A8B"/>
    <w:rsid w:val="00700E2B"/>
    <w:rsid w:val="00702734"/>
    <w:rsid w:val="00703F2B"/>
    <w:rsid w:val="007063AC"/>
    <w:rsid w:val="0070748E"/>
    <w:rsid w:val="0071446B"/>
    <w:rsid w:val="00722254"/>
    <w:rsid w:val="0072579E"/>
    <w:rsid w:val="00727492"/>
    <w:rsid w:val="00735A42"/>
    <w:rsid w:val="00742C7A"/>
    <w:rsid w:val="00745BB6"/>
    <w:rsid w:val="00750A55"/>
    <w:rsid w:val="00752D40"/>
    <w:rsid w:val="00754FB3"/>
    <w:rsid w:val="007601BE"/>
    <w:rsid w:val="00760D75"/>
    <w:rsid w:val="00761F60"/>
    <w:rsid w:val="00765434"/>
    <w:rsid w:val="007745D7"/>
    <w:rsid w:val="007759B9"/>
    <w:rsid w:val="00790135"/>
    <w:rsid w:val="0079541E"/>
    <w:rsid w:val="0079777D"/>
    <w:rsid w:val="00797EA0"/>
    <w:rsid w:val="007A19AE"/>
    <w:rsid w:val="007A28BB"/>
    <w:rsid w:val="007A5D9D"/>
    <w:rsid w:val="007A7CF9"/>
    <w:rsid w:val="007C0E8F"/>
    <w:rsid w:val="007D089D"/>
    <w:rsid w:val="007D4F22"/>
    <w:rsid w:val="007E17F3"/>
    <w:rsid w:val="007E2737"/>
    <w:rsid w:val="007E75F9"/>
    <w:rsid w:val="007E7A03"/>
    <w:rsid w:val="007F10E1"/>
    <w:rsid w:val="007F2452"/>
    <w:rsid w:val="00800D9D"/>
    <w:rsid w:val="00807F3E"/>
    <w:rsid w:val="00812917"/>
    <w:rsid w:val="00814482"/>
    <w:rsid w:val="00816AE4"/>
    <w:rsid w:val="00820034"/>
    <w:rsid w:val="00820EF3"/>
    <w:rsid w:val="00826A6A"/>
    <w:rsid w:val="0084117A"/>
    <w:rsid w:val="008433B7"/>
    <w:rsid w:val="00845AF7"/>
    <w:rsid w:val="00846CFE"/>
    <w:rsid w:val="008575F7"/>
    <w:rsid w:val="00857D60"/>
    <w:rsid w:val="00875233"/>
    <w:rsid w:val="0089143A"/>
    <w:rsid w:val="00894CDB"/>
    <w:rsid w:val="008A1509"/>
    <w:rsid w:val="008B7563"/>
    <w:rsid w:val="008C1296"/>
    <w:rsid w:val="008C52E6"/>
    <w:rsid w:val="008C6D41"/>
    <w:rsid w:val="008D1431"/>
    <w:rsid w:val="00900FE6"/>
    <w:rsid w:val="00901370"/>
    <w:rsid w:val="00912FBE"/>
    <w:rsid w:val="009167EA"/>
    <w:rsid w:val="009176D3"/>
    <w:rsid w:val="009275B6"/>
    <w:rsid w:val="009408B9"/>
    <w:rsid w:val="00941403"/>
    <w:rsid w:val="00941807"/>
    <w:rsid w:val="00964604"/>
    <w:rsid w:val="00965A36"/>
    <w:rsid w:val="00966AA9"/>
    <w:rsid w:val="009670CE"/>
    <w:rsid w:val="009722AA"/>
    <w:rsid w:val="0097605D"/>
    <w:rsid w:val="009809D6"/>
    <w:rsid w:val="00982A18"/>
    <w:rsid w:val="009836C0"/>
    <w:rsid w:val="00986207"/>
    <w:rsid w:val="00987030"/>
    <w:rsid w:val="00987A19"/>
    <w:rsid w:val="00991054"/>
    <w:rsid w:val="00991FD3"/>
    <w:rsid w:val="00992616"/>
    <w:rsid w:val="00992EF6"/>
    <w:rsid w:val="00994DE0"/>
    <w:rsid w:val="00997690"/>
    <w:rsid w:val="009A2A06"/>
    <w:rsid w:val="009A3A2F"/>
    <w:rsid w:val="009B18AE"/>
    <w:rsid w:val="009B28E4"/>
    <w:rsid w:val="009B2AAF"/>
    <w:rsid w:val="009C0F65"/>
    <w:rsid w:val="009C1EB0"/>
    <w:rsid w:val="009C7B15"/>
    <w:rsid w:val="009D047F"/>
    <w:rsid w:val="009D0FAB"/>
    <w:rsid w:val="009E21DB"/>
    <w:rsid w:val="009E508F"/>
    <w:rsid w:val="009E6696"/>
    <w:rsid w:val="009F1410"/>
    <w:rsid w:val="009F77A2"/>
    <w:rsid w:val="00A14C67"/>
    <w:rsid w:val="00A152F1"/>
    <w:rsid w:val="00A31C02"/>
    <w:rsid w:val="00A34DC6"/>
    <w:rsid w:val="00A352E3"/>
    <w:rsid w:val="00A43492"/>
    <w:rsid w:val="00A46277"/>
    <w:rsid w:val="00A52FBA"/>
    <w:rsid w:val="00A53839"/>
    <w:rsid w:val="00A57000"/>
    <w:rsid w:val="00A609D0"/>
    <w:rsid w:val="00A72255"/>
    <w:rsid w:val="00A728DF"/>
    <w:rsid w:val="00A82478"/>
    <w:rsid w:val="00A85C09"/>
    <w:rsid w:val="00A90FBD"/>
    <w:rsid w:val="00A95DB6"/>
    <w:rsid w:val="00A96549"/>
    <w:rsid w:val="00A97567"/>
    <w:rsid w:val="00AA7404"/>
    <w:rsid w:val="00AB2E32"/>
    <w:rsid w:val="00AB3D62"/>
    <w:rsid w:val="00AB67AD"/>
    <w:rsid w:val="00AC23D6"/>
    <w:rsid w:val="00AD3DA0"/>
    <w:rsid w:val="00AD6D8B"/>
    <w:rsid w:val="00AF5608"/>
    <w:rsid w:val="00B0429F"/>
    <w:rsid w:val="00B07FFA"/>
    <w:rsid w:val="00B30960"/>
    <w:rsid w:val="00B31603"/>
    <w:rsid w:val="00B31915"/>
    <w:rsid w:val="00B31E5D"/>
    <w:rsid w:val="00B41B8E"/>
    <w:rsid w:val="00B45CAF"/>
    <w:rsid w:val="00B51809"/>
    <w:rsid w:val="00B61655"/>
    <w:rsid w:val="00B6199E"/>
    <w:rsid w:val="00B75CCD"/>
    <w:rsid w:val="00B76E01"/>
    <w:rsid w:val="00B84302"/>
    <w:rsid w:val="00B85F68"/>
    <w:rsid w:val="00B8626F"/>
    <w:rsid w:val="00B91076"/>
    <w:rsid w:val="00B96DD6"/>
    <w:rsid w:val="00BB4AE3"/>
    <w:rsid w:val="00BB7E27"/>
    <w:rsid w:val="00BC275D"/>
    <w:rsid w:val="00BD68D0"/>
    <w:rsid w:val="00BE3CEB"/>
    <w:rsid w:val="00BE42D7"/>
    <w:rsid w:val="00BE7038"/>
    <w:rsid w:val="00BF07B5"/>
    <w:rsid w:val="00BF41BB"/>
    <w:rsid w:val="00BF69D1"/>
    <w:rsid w:val="00C03E77"/>
    <w:rsid w:val="00C1085E"/>
    <w:rsid w:val="00C14BE5"/>
    <w:rsid w:val="00C22B0B"/>
    <w:rsid w:val="00C40A45"/>
    <w:rsid w:val="00C4523F"/>
    <w:rsid w:val="00C4611C"/>
    <w:rsid w:val="00C462D6"/>
    <w:rsid w:val="00C523F0"/>
    <w:rsid w:val="00C53E76"/>
    <w:rsid w:val="00C57426"/>
    <w:rsid w:val="00C63DEA"/>
    <w:rsid w:val="00C65442"/>
    <w:rsid w:val="00C67DC4"/>
    <w:rsid w:val="00C70290"/>
    <w:rsid w:val="00C7061F"/>
    <w:rsid w:val="00C71D50"/>
    <w:rsid w:val="00C74403"/>
    <w:rsid w:val="00C7769D"/>
    <w:rsid w:val="00C83929"/>
    <w:rsid w:val="00C84DAF"/>
    <w:rsid w:val="00CA07AA"/>
    <w:rsid w:val="00CA1997"/>
    <w:rsid w:val="00CA2544"/>
    <w:rsid w:val="00CA62B2"/>
    <w:rsid w:val="00CA7C8B"/>
    <w:rsid w:val="00CB0375"/>
    <w:rsid w:val="00CB32B0"/>
    <w:rsid w:val="00CC0AF8"/>
    <w:rsid w:val="00CD1AB6"/>
    <w:rsid w:val="00CD4A89"/>
    <w:rsid w:val="00CD4ECE"/>
    <w:rsid w:val="00CD7EB4"/>
    <w:rsid w:val="00CE2979"/>
    <w:rsid w:val="00CE2A2A"/>
    <w:rsid w:val="00CE47EE"/>
    <w:rsid w:val="00CF55EC"/>
    <w:rsid w:val="00D027A8"/>
    <w:rsid w:val="00D0481F"/>
    <w:rsid w:val="00D10536"/>
    <w:rsid w:val="00D23159"/>
    <w:rsid w:val="00D32262"/>
    <w:rsid w:val="00D3792A"/>
    <w:rsid w:val="00D539CC"/>
    <w:rsid w:val="00D544DD"/>
    <w:rsid w:val="00D54B07"/>
    <w:rsid w:val="00D76410"/>
    <w:rsid w:val="00D76915"/>
    <w:rsid w:val="00D80C28"/>
    <w:rsid w:val="00D8547B"/>
    <w:rsid w:val="00D86AC0"/>
    <w:rsid w:val="00D95B9A"/>
    <w:rsid w:val="00D978DD"/>
    <w:rsid w:val="00DB09E3"/>
    <w:rsid w:val="00DB2230"/>
    <w:rsid w:val="00DB404D"/>
    <w:rsid w:val="00DB4F46"/>
    <w:rsid w:val="00DB7D18"/>
    <w:rsid w:val="00DC173B"/>
    <w:rsid w:val="00DC79DB"/>
    <w:rsid w:val="00DD2C82"/>
    <w:rsid w:val="00DD4050"/>
    <w:rsid w:val="00DE2294"/>
    <w:rsid w:val="00DE74DF"/>
    <w:rsid w:val="00E0260A"/>
    <w:rsid w:val="00E0686E"/>
    <w:rsid w:val="00E06D44"/>
    <w:rsid w:val="00E11B96"/>
    <w:rsid w:val="00E1388F"/>
    <w:rsid w:val="00E21D3B"/>
    <w:rsid w:val="00E23C39"/>
    <w:rsid w:val="00E357CF"/>
    <w:rsid w:val="00E40969"/>
    <w:rsid w:val="00E42D5D"/>
    <w:rsid w:val="00E44B3F"/>
    <w:rsid w:val="00E56C7B"/>
    <w:rsid w:val="00E61DD6"/>
    <w:rsid w:val="00E65441"/>
    <w:rsid w:val="00E671BA"/>
    <w:rsid w:val="00E67E29"/>
    <w:rsid w:val="00E74FC7"/>
    <w:rsid w:val="00E76C4E"/>
    <w:rsid w:val="00E84A5B"/>
    <w:rsid w:val="00E84CF3"/>
    <w:rsid w:val="00E92292"/>
    <w:rsid w:val="00E936E1"/>
    <w:rsid w:val="00E951DB"/>
    <w:rsid w:val="00E9606B"/>
    <w:rsid w:val="00EA10AC"/>
    <w:rsid w:val="00EA122C"/>
    <w:rsid w:val="00EA1467"/>
    <w:rsid w:val="00EA395D"/>
    <w:rsid w:val="00EA3CBB"/>
    <w:rsid w:val="00EB45D2"/>
    <w:rsid w:val="00EB4636"/>
    <w:rsid w:val="00EB7587"/>
    <w:rsid w:val="00EC26B1"/>
    <w:rsid w:val="00EC4AF7"/>
    <w:rsid w:val="00EC6FE7"/>
    <w:rsid w:val="00ED23BF"/>
    <w:rsid w:val="00ED2505"/>
    <w:rsid w:val="00ED4E90"/>
    <w:rsid w:val="00EE5677"/>
    <w:rsid w:val="00EF0465"/>
    <w:rsid w:val="00F0578A"/>
    <w:rsid w:val="00F07ECF"/>
    <w:rsid w:val="00F12EE8"/>
    <w:rsid w:val="00F15A5C"/>
    <w:rsid w:val="00F1773A"/>
    <w:rsid w:val="00F17B2A"/>
    <w:rsid w:val="00F20BDB"/>
    <w:rsid w:val="00F256CC"/>
    <w:rsid w:val="00F30A51"/>
    <w:rsid w:val="00F40990"/>
    <w:rsid w:val="00F4128E"/>
    <w:rsid w:val="00F445AA"/>
    <w:rsid w:val="00F4548E"/>
    <w:rsid w:val="00F51B7B"/>
    <w:rsid w:val="00F5457F"/>
    <w:rsid w:val="00F57B15"/>
    <w:rsid w:val="00F64266"/>
    <w:rsid w:val="00F72021"/>
    <w:rsid w:val="00F805D5"/>
    <w:rsid w:val="00F8487F"/>
    <w:rsid w:val="00F853AC"/>
    <w:rsid w:val="00F86885"/>
    <w:rsid w:val="00F908DF"/>
    <w:rsid w:val="00F94DEC"/>
    <w:rsid w:val="00F956A2"/>
    <w:rsid w:val="00FB6EA5"/>
    <w:rsid w:val="00FB7721"/>
    <w:rsid w:val="00FC47FF"/>
    <w:rsid w:val="00FC5EB3"/>
    <w:rsid w:val="00FC703D"/>
    <w:rsid w:val="00FD040C"/>
    <w:rsid w:val="00FD2E10"/>
    <w:rsid w:val="00FE0256"/>
    <w:rsid w:val="00FE1D0B"/>
    <w:rsid w:val="00FE3BD9"/>
    <w:rsid w:val="00FF0C44"/>
    <w:rsid w:val="00FF1C9D"/>
    <w:rsid w:val="00FF3FC7"/>
    <w:rsid w:val="00FF5E88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6598"/>
  <w15:docId w15:val="{EA522BEF-92D3-48DE-AEA3-5688C2DF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79E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4B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14BE5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BE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C14BE5"/>
    <w:rPr>
      <w:rFonts w:ascii="Cambria" w:eastAsia="Times New Roman" w:hAnsi="Cambria" w:cs="Times New Roman"/>
      <w:sz w:val="24"/>
      <w:szCs w:val="24"/>
      <w:lang w:val="en-GB" w:eastAsia="en-US"/>
    </w:rPr>
  </w:style>
  <w:style w:type="character" w:styleId="Strong">
    <w:name w:val="Strong"/>
    <w:uiPriority w:val="22"/>
    <w:qFormat/>
    <w:rsid w:val="00C14BE5"/>
    <w:rPr>
      <w:b/>
      <w:bCs/>
    </w:rPr>
  </w:style>
  <w:style w:type="character" w:styleId="Emphasis">
    <w:name w:val="Emphasis"/>
    <w:uiPriority w:val="20"/>
    <w:qFormat/>
    <w:rsid w:val="00C14BE5"/>
    <w:rPr>
      <w:i/>
      <w:iCs/>
    </w:rPr>
  </w:style>
  <w:style w:type="paragraph" w:styleId="NoSpacing">
    <w:name w:val="No Spacing"/>
    <w:uiPriority w:val="1"/>
    <w:qFormat/>
    <w:rsid w:val="00C14BE5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14BE5"/>
    <w:pPr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14BE5"/>
    <w:rPr>
      <w:rFonts w:ascii="Arial" w:hAnsi="Arial"/>
      <w:sz w:val="24"/>
      <w:szCs w:val="24"/>
      <w:lang w:val="en-US" w:eastAsia="en-US"/>
    </w:rPr>
  </w:style>
  <w:style w:type="character" w:styleId="SubtleEmphasis">
    <w:name w:val="Subtle Emphasis"/>
    <w:uiPriority w:val="19"/>
    <w:qFormat/>
    <w:rsid w:val="00C14BE5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129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917"/>
  </w:style>
  <w:style w:type="paragraph" w:styleId="Footer">
    <w:name w:val="footer"/>
    <w:basedOn w:val="Normal"/>
    <w:link w:val="FooterChar"/>
    <w:uiPriority w:val="99"/>
    <w:unhideWhenUsed/>
    <w:rsid w:val="008129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917"/>
  </w:style>
  <w:style w:type="paragraph" w:styleId="BalloonText">
    <w:name w:val="Balloon Text"/>
    <w:basedOn w:val="Normal"/>
    <w:link w:val="BalloonTextChar"/>
    <w:uiPriority w:val="99"/>
    <w:semiHidden/>
    <w:unhideWhenUsed/>
    <w:rsid w:val="00E61D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0270D-B419-4C2D-AC87-32846928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stomova</dc:creator>
  <cp:lastModifiedBy>Maria Shopova</cp:lastModifiedBy>
  <cp:revision>10</cp:revision>
  <cp:lastPrinted>2023-02-27T14:58:00Z</cp:lastPrinted>
  <dcterms:created xsi:type="dcterms:W3CDTF">2023-02-27T14:31:00Z</dcterms:created>
  <dcterms:modified xsi:type="dcterms:W3CDTF">2023-02-27T14:58:00Z</dcterms:modified>
</cp:coreProperties>
</file>