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B2777"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ESTAT-G-1</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B2777" w:rsidRPr="006B2777" w:rsidRDefault="006B2777" w:rsidP="006B2777">
            <w:pPr>
              <w:rPr>
                <w:rFonts w:ascii="Times New Roman" w:hAnsi="Times New Roman" w:cs="Times New Roman"/>
                <w:b/>
              </w:rPr>
            </w:pPr>
            <w:r w:rsidRPr="006B2777">
              <w:rPr>
                <w:rFonts w:ascii="Times New Roman" w:hAnsi="Times New Roman" w:cs="Times New Roman"/>
                <w:b/>
              </w:rPr>
              <w:t>Enrica MORGANTI</w:t>
            </w:r>
          </w:p>
          <w:p w:rsidR="006B2777" w:rsidRPr="006B2777" w:rsidRDefault="006B2777" w:rsidP="006B2777">
            <w:pPr>
              <w:rPr>
                <w:rFonts w:ascii="Times New Roman" w:hAnsi="Times New Roman" w:cs="Times New Roman"/>
                <w:b/>
              </w:rPr>
            </w:pPr>
            <w:hyperlink r:id="rId9" w:history="1">
              <w:r w:rsidRPr="006B2777">
                <w:rPr>
                  <w:rFonts w:ascii="Times New Roman" w:hAnsi="Times New Roman" w:cs="Times New Roman"/>
                  <w:b/>
                  <w:color w:val="0000FF" w:themeColor="hyperlink"/>
                  <w:u w:val="single"/>
                </w:rPr>
                <w:t>Enrica.MORGANTI@ec.europa.eu</w:t>
              </w:r>
            </w:hyperlink>
            <w:r w:rsidRPr="006B2777">
              <w:rPr>
                <w:rFonts w:ascii="Times New Roman" w:hAnsi="Times New Roman" w:cs="Times New Roman"/>
                <w:b/>
              </w:rPr>
              <w:t xml:space="preserve"> </w:t>
            </w:r>
          </w:p>
          <w:p w:rsidR="00D53AD5" w:rsidRDefault="006B2777" w:rsidP="006B2777">
            <w:pPr>
              <w:ind w:left="34" w:right="1317"/>
              <w:jc w:val="both"/>
              <w:rPr>
                <w:rFonts w:ascii="Times New Roman" w:hAnsi="Times New Roman" w:cs="Times New Roman"/>
                <w:b/>
              </w:rPr>
            </w:pPr>
            <w:r w:rsidRPr="006B2777">
              <w:rPr>
                <w:rFonts w:ascii="Times New Roman" w:hAnsi="Times New Roman" w:cs="Times New Roman"/>
                <w:b/>
              </w:rPr>
              <w:t>+352 4301 37144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B277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Teammitglied im Rahmen des Tätigkeitsbereichs des Referats zur Bewältigung der Herausforderungen der Globalisierung in der Unternehmensstatistik.</w:t>
      </w: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 xml:space="preserve"> </w:t>
      </w:r>
    </w:p>
    <w:p w:rsid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 xml:space="preserve">Aufgabe des </w:t>
      </w:r>
      <w:proofErr w:type="spellStart"/>
      <w:r w:rsidRPr="006B2777">
        <w:rPr>
          <w:rFonts w:ascii="Times New Roman" w:eastAsia="Times New Roman" w:hAnsi="Times New Roman" w:cs="Times New Roman"/>
          <w:lang w:val="de-DE" w:eastAsia="en-GB"/>
        </w:rPr>
        <w:t>Eurostat</w:t>
      </w:r>
      <w:proofErr w:type="spellEnd"/>
      <w:r w:rsidRPr="006B2777">
        <w:rPr>
          <w:rFonts w:ascii="Times New Roman" w:eastAsia="Times New Roman" w:hAnsi="Times New Roman" w:cs="Times New Roman"/>
          <w:lang w:val="de-DE" w:eastAsia="en-GB"/>
        </w:rPr>
        <w:t xml:space="preserve">-Referats G1 ist es, hochwertige europäische statistische Unternehmensregister (einschließlich der nationalen Register, des </w:t>
      </w:r>
      <w:proofErr w:type="spellStart"/>
      <w:r w:rsidRPr="006B2777">
        <w:rPr>
          <w:rFonts w:ascii="Times New Roman" w:eastAsia="Times New Roman" w:hAnsi="Times New Roman" w:cs="Times New Roman"/>
          <w:lang w:val="de-DE" w:eastAsia="en-GB"/>
        </w:rPr>
        <w:t>EuroGroups</w:t>
      </w:r>
      <w:proofErr w:type="spellEnd"/>
      <w:r w:rsidRPr="006B2777">
        <w:rPr>
          <w:rFonts w:ascii="Times New Roman" w:eastAsia="Times New Roman" w:hAnsi="Times New Roman" w:cs="Times New Roman"/>
          <w:lang w:val="de-DE" w:eastAsia="en-GB"/>
        </w:rPr>
        <w:t xml:space="preserve">-Registers (EGR) und des Austauschs von Daten zwischen ihnen) für die Erstellung und Verbreitung relevanter und kohärenter europäischer Unternehmensstatistiken bereitzustellen. Wir sind ein multikulturelles Referat von rund 20 </w:t>
      </w:r>
      <w:proofErr w:type="spellStart"/>
      <w:proofErr w:type="gramStart"/>
      <w:r w:rsidRPr="006B2777">
        <w:rPr>
          <w:rFonts w:ascii="Times New Roman" w:eastAsia="Times New Roman" w:hAnsi="Times New Roman" w:cs="Times New Roman"/>
          <w:lang w:val="de-DE" w:eastAsia="en-GB"/>
        </w:rPr>
        <w:t>Kolleg:innen</w:t>
      </w:r>
      <w:proofErr w:type="spellEnd"/>
      <w:proofErr w:type="gramEnd"/>
      <w:r w:rsidRPr="006B2777">
        <w:rPr>
          <w:rFonts w:ascii="Times New Roman" w:eastAsia="Times New Roman" w:hAnsi="Times New Roman" w:cs="Times New Roman"/>
          <w:lang w:val="de-DE" w:eastAsia="en-GB"/>
        </w:rPr>
        <w:t xml:space="preserve">, die in freundlicher Atmosphäre zusammenarbeiten. Das Teammitglied würde die laufenden Arbeiten zur Bewältigung der Herausforderungen der Globalisierung in Unternehmensregistern und, allgemeiner, im Bereich der Unternehmensstatistik unterstützen, insbesondere im Zusammenhang mit der korrekten Wiedergabe und dem Verständnis der Tätigkeiten multinationaler Unternehmensgruppen. Die laufenden Arbeiten umfassen derzeit die Überwachung der Einhaltung der Verordnung über europäische Unternehmensstatistiken, die Festlegung der Methodik und des Verfahrens für das künftige </w:t>
      </w:r>
      <w:proofErr w:type="spellStart"/>
      <w:r w:rsidRPr="006B2777">
        <w:rPr>
          <w:rFonts w:ascii="Times New Roman" w:eastAsia="Times New Roman" w:hAnsi="Times New Roman" w:cs="Times New Roman"/>
          <w:lang w:val="de-DE" w:eastAsia="en-GB"/>
        </w:rPr>
        <w:t>EuroGroups</w:t>
      </w:r>
      <w:proofErr w:type="spellEnd"/>
      <w:r w:rsidRPr="006B2777">
        <w:rPr>
          <w:rFonts w:ascii="Times New Roman" w:eastAsia="Times New Roman" w:hAnsi="Times New Roman" w:cs="Times New Roman"/>
          <w:lang w:val="de-DE" w:eastAsia="en-GB"/>
        </w:rPr>
        <w:t xml:space="preserve">-Register auf der Grundlage eines Ansatzes, der sich auf die Qualität der Daten über die größten multinationalen Unternehmensgruppen konzentriert. Das Referat ist auch dafür zuständig, das European </w:t>
      </w:r>
      <w:proofErr w:type="spellStart"/>
      <w:r w:rsidRPr="006B2777">
        <w:rPr>
          <w:rFonts w:ascii="Times New Roman" w:eastAsia="Times New Roman" w:hAnsi="Times New Roman" w:cs="Times New Roman"/>
          <w:lang w:val="de-DE" w:eastAsia="en-GB"/>
        </w:rPr>
        <w:t>Profiling</w:t>
      </w:r>
      <w:proofErr w:type="spellEnd"/>
      <w:r w:rsidRPr="006B2777">
        <w:rPr>
          <w:rFonts w:ascii="Times New Roman" w:eastAsia="Times New Roman" w:hAnsi="Times New Roman" w:cs="Times New Roman"/>
          <w:lang w:val="de-DE" w:eastAsia="en-GB"/>
        </w:rPr>
        <w:t xml:space="preserve">, die auf nationaler Ebene in Referaten für große und komplexe Unternehmen (Large Cases Units) und im Rahmen des Frühwarnsystems geleistete Kohärenzarbeit zu unterstützen und all diese Tätigkeiten in einen systematischen Ansatz für die Daten zu multinationalen Unternehmensgruppen zu integrieren. </w:t>
      </w: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proofErr w:type="spellStart"/>
      <w:proofErr w:type="gramStart"/>
      <w:r w:rsidRPr="006B2777">
        <w:rPr>
          <w:rFonts w:ascii="Times New Roman" w:eastAsia="Times New Roman" w:hAnsi="Times New Roman" w:cs="Times New Roman"/>
          <w:lang w:val="de-DE" w:eastAsia="en-GB"/>
        </w:rPr>
        <w:t>Der:die</w:t>
      </w:r>
      <w:proofErr w:type="spellEnd"/>
      <w:proofErr w:type="gramEnd"/>
      <w:r w:rsidRPr="006B2777">
        <w:rPr>
          <w:rFonts w:ascii="Times New Roman" w:eastAsia="Times New Roman" w:hAnsi="Times New Roman" w:cs="Times New Roman"/>
          <w:lang w:val="de-DE" w:eastAsia="en-GB"/>
        </w:rPr>
        <w:t xml:space="preserve"> erfolgreiche </w:t>
      </w:r>
      <w:proofErr w:type="spellStart"/>
      <w:r w:rsidRPr="006B2777">
        <w:rPr>
          <w:rFonts w:ascii="Times New Roman" w:eastAsia="Times New Roman" w:hAnsi="Times New Roman" w:cs="Times New Roman"/>
          <w:lang w:val="de-DE" w:eastAsia="en-GB"/>
        </w:rPr>
        <w:t>Bewerber:in</w:t>
      </w:r>
      <w:proofErr w:type="spellEnd"/>
      <w:r w:rsidRPr="006B2777">
        <w:rPr>
          <w:rFonts w:ascii="Times New Roman" w:eastAsia="Times New Roman" w:hAnsi="Times New Roman" w:cs="Times New Roman"/>
          <w:lang w:val="de-DE" w:eastAsia="en-GB"/>
        </w:rPr>
        <w:t xml:space="preserve"> wird unter der Aufsicht </w:t>
      </w:r>
      <w:proofErr w:type="spellStart"/>
      <w:r w:rsidRPr="006B2777">
        <w:rPr>
          <w:rFonts w:ascii="Times New Roman" w:eastAsia="Times New Roman" w:hAnsi="Times New Roman" w:cs="Times New Roman"/>
          <w:lang w:val="de-DE" w:eastAsia="en-GB"/>
        </w:rPr>
        <w:t>des:der</w:t>
      </w:r>
      <w:proofErr w:type="spellEnd"/>
      <w:r w:rsidRPr="006B2777">
        <w:rPr>
          <w:rFonts w:ascii="Times New Roman" w:eastAsia="Times New Roman" w:hAnsi="Times New Roman" w:cs="Times New Roman"/>
          <w:lang w:val="de-DE" w:eastAsia="en-GB"/>
        </w:rPr>
        <w:t xml:space="preserve"> zuständigen Kommissionsbediensteten</w:t>
      </w:r>
    </w:p>
    <w:p w:rsidR="006B2777" w:rsidRPr="006B2777" w:rsidRDefault="006B2777" w:rsidP="006B2777">
      <w:pPr>
        <w:tabs>
          <w:tab w:val="left" w:pos="993"/>
        </w:tabs>
        <w:spacing w:after="0" w:line="240" w:lineRule="auto"/>
        <w:ind w:left="709" w:hanging="284"/>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 xml:space="preserve">zur methodischen Diskussion über die Unternehmensregister für statistische Zwecke und das </w:t>
      </w:r>
      <w:proofErr w:type="spellStart"/>
      <w:r w:rsidRPr="006B2777">
        <w:rPr>
          <w:rFonts w:ascii="Times New Roman" w:eastAsia="Times New Roman" w:hAnsi="Times New Roman" w:cs="Times New Roman"/>
          <w:lang w:val="de-DE" w:eastAsia="en-GB"/>
        </w:rPr>
        <w:t>EuroGroups</w:t>
      </w:r>
      <w:proofErr w:type="spellEnd"/>
      <w:r w:rsidRPr="006B2777">
        <w:rPr>
          <w:rFonts w:ascii="Times New Roman" w:eastAsia="Times New Roman" w:hAnsi="Times New Roman" w:cs="Times New Roman"/>
          <w:lang w:val="de-DE" w:eastAsia="en-GB"/>
        </w:rPr>
        <w:t>-Register beitragen,</w:t>
      </w:r>
    </w:p>
    <w:p w:rsidR="006B2777" w:rsidRPr="006B2777" w:rsidRDefault="006B2777" w:rsidP="006B2777">
      <w:pPr>
        <w:tabs>
          <w:tab w:val="left" w:pos="993"/>
        </w:tabs>
        <w:spacing w:after="0" w:line="240" w:lineRule="auto"/>
        <w:ind w:left="709" w:hanging="284"/>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lastRenderedPageBreak/>
        <w:t>•</w:t>
      </w:r>
      <w:r w:rsidRPr="006B2777">
        <w:rPr>
          <w:rFonts w:ascii="Times New Roman" w:eastAsia="Times New Roman" w:hAnsi="Times New Roman" w:cs="Times New Roman"/>
          <w:lang w:val="de-DE" w:eastAsia="en-GB"/>
        </w:rPr>
        <w:tab/>
        <w:t xml:space="preserve">die Mitgliedstaaten bei der Umsetzung von </w:t>
      </w:r>
      <w:proofErr w:type="spellStart"/>
      <w:r w:rsidRPr="006B2777">
        <w:rPr>
          <w:rFonts w:ascii="Times New Roman" w:eastAsia="Times New Roman" w:hAnsi="Times New Roman" w:cs="Times New Roman"/>
          <w:lang w:val="de-DE" w:eastAsia="en-GB"/>
        </w:rPr>
        <w:t>Profiling</w:t>
      </w:r>
      <w:proofErr w:type="spellEnd"/>
      <w:r w:rsidRPr="006B2777">
        <w:rPr>
          <w:rFonts w:ascii="Times New Roman" w:eastAsia="Times New Roman" w:hAnsi="Times New Roman" w:cs="Times New Roman"/>
          <w:lang w:val="de-DE" w:eastAsia="en-GB"/>
        </w:rPr>
        <w:t xml:space="preserve">-Aktivitäten unterstützen und mit anderen externen und internen Interessenträgern zusammenarbeiten, um das </w:t>
      </w:r>
      <w:proofErr w:type="spellStart"/>
      <w:r w:rsidRPr="006B2777">
        <w:rPr>
          <w:rFonts w:ascii="Times New Roman" w:eastAsia="Times New Roman" w:hAnsi="Times New Roman" w:cs="Times New Roman"/>
          <w:lang w:val="de-DE" w:eastAsia="en-GB"/>
        </w:rPr>
        <w:t>Profiling</w:t>
      </w:r>
      <w:proofErr w:type="spellEnd"/>
      <w:r w:rsidRPr="006B2777">
        <w:rPr>
          <w:rFonts w:ascii="Times New Roman" w:eastAsia="Times New Roman" w:hAnsi="Times New Roman" w:cs="Times New Roman"/>
          <w:lang w:val="de-DE" w:eastAsia="en-GB"/>
        </w:rPr>
        <w:t xml:space="preserve"> der wichtigsten multinationalen Unternehmen, die in Europa tätig sind, zu unterstützen,</w:t>
      </w:r>
    </w:p>
    <w:p w:rsidR="006B2777" w:rsidRPr="006B2777" w:rsidRDefault="006B2777" w:rsidP="006B2777">
      <w:pPr>
        <w:tabs>
          <w:tab w:val="left" w:pos="993"/>
        </w:tabs>
        <w:spacing w:after="0" w:line="240" w:lineRule="auto"/>
        <w:ind w:left="709" w:hanging="284"/>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 xml:space="preserve">zur Qualitätssicherung in Bezug auf die nationalen Unternehmensregister für statistische Zwecke und das </w:t>
      </w:r>
      <w:proofErr w:type="spellStart"/>
      <w:r w:rsidRPr="006B2777">
        <w:rPr>
          <w:rFonts w:ascii="Times New Roman" w:eastAsia="Times New Roman" w:hAnsi="Times New Roman" w:cs="Times New Roman"/>
          <w:lang w:val="de-DE" w:eastAsia="en-GB"/>
        </w:rPr>
        <w:t>EuroGroups</w:t>
      </w:r>
      <w:proofErr w:type="spellEnd"/>
      <w:r w:rsidRPr="006B2777">
        <w:rPr>
          <w:rFonts w:ascii="Times New Roman" w:eastAsia="Times New Roman" w:hAnsi="Times New Roman" w:cs="Times New Roman"/>
          <w:lang w:val="de-DE" w:eastAsia="en-GB"/>
        </w:rPr>
        <w:t>-Register beitragen, einschließlich Unterstützung der Mitgliedstaaten bei der Umsetzung der statistischen Einheiten (Unternehmen und FE) in den Unternehmensregistern für statistische Zwecke,</w:t>
      </w:r>
    </w:p>
    <w:p w:rsidR="006B2777" w:rsidRPr="006B2777" w:rsidRDefault="006B2777" w:rsidP="006B2777">
      <w:pPr>
        <w:tabs>
          <w:tab w:val="left" w:pos="993"/>
        </w:tabs>
        <w:spacing w:after="0" w:line="240" w:lineRule="auto"/>
        <w:ind w:left="709" w:hanging="284"/>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zur Umsetzung der Nutzung neuer Datenquellen, mit denen die Datenqualität des EGR-Outputs verbessert werden soll, unterstützend beitragen,</w:t>
      </w:r>
    </w:p>
    <w:p w:rsidR="006B2777" w:rsidRPr="006B2777" w:rsidRDefault="006B2777" w:rsidP="006B2777">
      <w:pPr>
        <w:tabs>
          <w:tab w:val="left" w:pos="993"/>
        </w:tabs>
        <w:spacing w:after="0" w:line="240" w:lineRule="auto"/>
        <w:ind w:left="709" w:hanging="284"/>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an internen und externen Sitzungen teilnehmen und dazu beitragen.</w:t>
      </w: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Diese Arbeit umfasst Folgendes:</w:t>
      </w:r>
    </w:p>
    <w:p w:rsidR="006B2777" w:rsidRPr="006B2777" w:rsidRDefault="006B2777" w:rsidP="006B2777">
      <w:pPr>
        <w:tabs>
          <w:tab w:val="left" w:pos="993"/>
        </w:tabs>
        <w:spacing w:after="0" w:line="240" w:lineRule="auto"/>
        <w:ind w:left="709" w:hanging="283"/>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 xml:space="preserve">intensive Interaktion innerhalb des Referats, mit der Direktion und anderen </w:t>
      </w:r>
      <w:proofErr w:type="spellStart"/>
      <w:r w:rsidRPr="006B2777">
        <w:rPr>
          <w:rFonts w:ascii="Times New Roman" w:eastAsia="Times New Roman" w:hAnsi="Times New Roman" w:cs="Times New Roman"/>
          <w:lang w:val="de-DE" w:eastAsia="en-GB"/>
        </w:rPr>
        <w:t>Eurostat</w:t>
      </w:r>
      <w:proofErr w:type="spellEnd"/>
      <w:r w:rsidRPr="006B2777">
        <w:rPr>
          <w:rFonts w:ascii="Times New Roman" w:eastAsia="Times New Roman" w:hAnsi="Times New Roman" w:cs="Times New Roman"/>
          <w:lang w:val="de-DE" w:eastAsia="en-GB"/>
        </w:rPr>
        <w:t>-Akteuren,</w:t>
      </w:r>
    </w:p>
    <w:p w:rsidR="006B2777" w:rsidRPr="006B2777" w:rsidRDefault="006B2777" w:rsidP="006B2777">
      <w:pPr>
        <w:tabs>
          <w:tab w:val="left" w:pos="993"/>
        </w:tabs>
        <w:spacing w:after="0" w:line="240" w:lineRule="auto"/>
        <w:ind w:left="709" w:hanging="283"/>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 xml:space="preserve">Beitragen zu den methodischen Diskussionen über Unternehmensregister für statistische Zwecke und </w:t>
      </w:r>
      <w:proofErr w:type="spellStart"/>
      <w:r w:rsidRPr="006B2777">
        <w:rPr>
          <w:rFonts w:ascii="Times New Roman" w:eastAsia="Times New Roman" w:hAnsi="Times New Roman" w:cs="Times New Roman"/>
          <w:lang w:val="de-DE" w:eastAsia="en-GB"/>
        </w:rPr>
        <w:t>EuroGroups</w:t>
      </w:r>
      <w:proofErr w:type="spellEnd"/>
      <w:r w:rsidRPr="006B2777">
        <w:rPr>
          <w:rFonts w:ascii="Times New Roman" w:eastAsia="Times New Roman" w:hAnsi="Times New Roman" w:cs="Times New Roman"/>
          <w:lang w:val="de-DE" w:eastAsia="en-GB"/>
        </w:rPr>
        <w:t>-Register, über künftige Weiterentwicklung und Nutzung neuer Datenquellen, Datenqualitätsanalyse, Einhaltung der europäischen Verordnungen usw.,</w:t>
      </w:r>
    </w:p>
    <w:p w:rsidR="006B2777" w:rsidRPr="006B2777" w:rsidRDefault="006B2777" w:rsidP="006B2777">
      <w:pPr>
        <w:tabs>
          <w:tab w:val="left" w:pos="993"/>
        </w:tabs>
        <w:spacing w:after="0" w:line="240" w:lineRule="auto"/>
        <w:ind w:left="709" w:hanging="283"/>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Zusammenarbeit mit den Sachverständigen für Unternehmensstatistik, Unternehmensregister bzw. statistische Einheiten in den Mitgliedstaaten und den EWR/EFTA-Ländern,</w:t>
      </w:r>
    </w:p>
    <w:p w:rsidR="006B2777" w:rsidRPr="006B2777" w:rsidRDefault="006B2777" w:rsidP="006B2777">
      <w:pPr>
        <w:tabs>
          <w:tab w:val="left" w:pos="993"/>
        </w:tabs>
        <w:spacing w:after="0" w:line="240" w:lineRule="auto"/>
        <w:ind w:left="709" w:hanging="283"/>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Bereitstellung von Material für Arbeitsgruppen und andere ESS-Sitzungen und Erstellung von Präsentationen.</w:t>
      </w:r>
    </w:p>
    <w:p w:rsidR="00D44D54" w:rsidRPr="00D44D54" w:rsidRDefault="006B2777" w:rsidP="006B2777">
      <w:pPr>
        <w:tabs>
          <w:tab w:val="left" w:pos="993"/>
        </w:tabs>
        <w:spacing w:after="0" w:line="240" w:lineRule="auto"/>
        <w:ind w:left="709" w:hanging="283"/>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w:t>
      </w:r>
      <w:r w:rsidRPr="006B2777">
        <w:rPr>
          <w:rFonts w:ascii="Times New Roman" w:eastAsia="Times New Roman" w:hAnsi="Times New Roman" w:cs="Times New Roman"/>
          <w:lang w:val="de-DE" w:eastAsia="en-GB"/>
        </w:rPr>
        <w:tab/>
        <w:t>Teilnahme an auswärtigen Sitzungen.</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B2777" w:rsidRPr="006B2777">
        <w:rPr>
          <w:rFonts w:ascii="Times New Roman" w:eastAsia="Times New Roman" w:hAnsi="Times New Roman" w:cs="Times New Roman"/>
          <w:lang w:val="de-DE" w:eastAsia="en-GB"/>
        </w:rPr>
        <w:t>Wirtschaftswissenschaften, Statistik/Mathematik, Informatik oder</w:t>
      </w:r>
      <w:r w:rsidR="006B2777">
        <w:rPr>
          <w:rFonts w:ascii="Times New Roman" w:eastAsia="Times New Roman" w:hAnsi="Times New Roman" w:cs="Times New Roman"/>
          <w:lang w:val="de-DE" w:eastAsia="en-GB"/>
        </w:rPr>
        <w:t xml:space="preserve"> ähnlichen Disziplinen verfügen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07B76" w:rsidRDefault="006B2777" w:rsidP="00950BA5">
      <w:pPr>
        <w:tabs>
          <w:tab w:val="left" w:pos="709"/>
        </w:tabs>
        <w:spacing w:after="0" w:line="240" w:lineRule="auto"/>
        <w:ind w:left="709" w:right="60"/>
        <w:jc w:val="both"/>
        <w:rPr>
          <w:rFonts w:ascii="Times New Roman" w:eastAsia="Times New Roman" w:hAnsi="Times New Roman" w:cs="Times New Roman"/>
          <w:lang w:val="de-DE" w:eastAsia="en-GB"/>
        </w:rPr>
      </w:pPr>
      <w:proofErr w:type="spellStart"/>
      <w:proofErr w:type="gramStart"/>
      <w:r w:rsidRPr="006B2777">
        <w:rPr>
          <w:rFonts w:ascii="Times New Roman" w:eastAsia="Times New Roman" w:hAnsi="Times New Roman" w:cs="Times New Roman"/>
          <w:lang w:val="de-DE" w:eastAsia="en-GB"/>
        </w:rPr>
        <w:t>Der:die</w:t>
      </w:r>
      <w:proofErr w:type="spellEnd"/>
      <w:proofErr w:type="gramEnd"/>
      <w:r w:rsidRPr="006B2777">
        <w:rPr>
          <w:rFonts w:ascii="Times New Roman" w:eastAsia="Times New Roman" w:hAnsi="Times New Roman" w:cs="Times New Roman"/>
          <w:lang w:val="de-DE" w:eastAsia="en-GB"/>
        </w:rPr>
        <w:t xml:space="preserve"> </w:t>
      </w:r>
      <w:proofErr w:type="spellStart"/>
      <w:r w:rsidRPr="006B2777">
        <w:rPr>
          <w:rFonts w:ascii="Times New Roman" w:eastAsia="Times New Roman" w:hAnsi="Times New Roman" w:cs="Times New Roman"/>
          <w:lang w:val="de-DE" w:eastAsia="en-GB"/>
        </w:rPr>
        <w:t>Bewerber:in</w:t>
      </w:r>
      <w:proofErr w:type="spellEnd"/>
      <w:r w:rsidRPr="006B2777">
        <w:rPr>
          <w:rFonts w:ascii="Times New Roman" w:eastAsia="Times New Roman" w:hAnsi="Times New Roman" w:cs="Times New Roman"/>
          <w:lang w:val="de-DE" w:eastAsia="en-GB"/>
        </w:rPr>
        <w:t xml:space="preserve"> sollte über mindestens drei Jahre Erfahrung in den Bereichen Unternehmensstatistik oder Volkswirtschaftliche Gesamtrechnungen sowie nachgewiesene Koordinierungs- und </w:t>
      </w:r>
      <w:r w:rsidRPr="006B2777">
        <w:rPr>
          <w:rFonts w:ascii="Times New Roman" w:eastAsia="Times New Roman" w:hAnsi="Times New Roman" w:cs="Times New Roman"/>
          <w:lang w:val="de-DE" w:eastAsia="en-GB"/>
        </w:rPr>
        <w:lastRenderedPageBreak/>
        <w:t xml:space="preserve">Kommunikationsfähigkeiten und Erfahrung in der Arbeit in einem komplexen Umfeld mit zahlreichen unterschiedlichen Interessenträgern verfügen. Erfahrung in der Arbeit zu nationalen Unternehmensregistern für statistische Zwecke und </w:t>
      </w:r>
      <w:proofErr w:type="spellStart"/>
      <w:r w:rsidRPr="006B2777">
        <w:rPr>
          <w:rFonts w:ascii="Times New Roman" w:eastAsia="Times New Roman" w:hAnsi="Times New Roman" w:cs="Times New Roman"/>
          <w:lang w:val="de-DE" w:eastAsia="en-GB"/>
        </w:rPr>
        <w:t>EuroGroups</w:t>
      </w:r>
      <w:proofErr w:type="spellEnd"/>
      <w:r w:rsidRPr="006B2777">
        <w:rPr>
          <w:rFonts w:ascii="Times New Roman" w:eastAsia="Times New Roman" w:hAnsi="Times New Roman" w:cs="Times New Roman"/>
          <w:lang w:val="de-DE" w:eastAsia="en-GB"/>
        </w:rPr>
        <w:t xml:space="preserve">-Registern, mit dem europäischen </w:t>
      </w:r>
      <w:proofErr w:type="spellStart"/>
      <w:r w:rsidRPr="006B2777">
        <w:rPr>
          <w:rFonts w:ascii="Times New Roman" w:eastAsia="Times New Roman" w:hAnsi="Times New Roman" w:cs="Times New Roman"/>
          <w:lang w:val="de-DE" w:eastAsia="en-GB"/>
        </w:rPr>
        <w:t>Profiling</w:t>
      </w:r>
      <w:proofErr w:type="spellEnd"/>
      <w:r w:rsidRPr="006B2777">
        <w:rPr>
          <w:rFonts w:ascii="Times New Roman" w:eastAsia="Times New Roman" w:hAnsi="Times New Roman" w:cs="Times New Roman"/>
          <w:lang w:val="de-DE" w:eastAsia="en-GB"/>
        </w:rPr>
        <w:t xml:space="preserve"> oder in einem nationalen Referat für große und komplexe Unternehmen (Large Cases Unit) sowie die Fähigkeit zur numerischen/statistischen Analyse großer Datenbestände sind von Vorteil.</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6B2777" w:rsidP="00C53D65">
      <w:pPr>
        <w:tabs>
          <w:tab w:val="left" w:pos="709"/>
        </w:tabs>
        <w:spacing w:after="0" w:line="240" w:lineRule="auto"/>
        <w:ind w:left="709" w:right="60"/>
        <w:jc w:val="both"/>
        <w:rPr>
          <w:rFonts w:ascii="Times New Roman" w:eastAsia="Times New Roman" w:hAnsi="Times New Roman" w:cs="Times New Roman"/>
          <w:lang w:val="de-DE" w:eastAsia="en-GB"/>
        </w:rPr>
      </w:pPr>
      <w:r w:rsidRPr="006B2777">
        <w:rPr>
          <w:rFonts w:ascii="Times New Roman" w:eastAsia="Times New Roman" w:hAnsi="Times New Roman" w:cs="Times New Roman"/>
          <w:lang w:val="de-DE" w:eastAsia="en-GB"/>
        </w:rPr>
        <w:t>Sehr gute Englischkenntnisse in Wort und Schrift.</w:t>
      </w:r>
    </w:p>
    <w:p w:rsidR="00C53D65" w:rsidRPr="006740F2"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lastRenderedPageBreak/>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6"/>
  </w:num>
  <w:num w:numId="3">
    <w:abstractNumId w:val="14"/>
  </w:num>
  <w:num w:numId="4">
    <w:abstractNumId w:val="1"/>
  </w:num>
  <w:num w:numId="5">
    <w:abstractNumId w:val="12"/>
  </w:num>
  <w:num w:numId="6">
    <w:abstractNumId w:val="6"/>
  </w:num>
  <w:num w:numId="7">
    <w:abstractNumId w:val="22"/>
  </w:num>
  <w:num w:numId="8">
    <w:abstractNumId w:val="11"/>
  </w:num>
  <w:num w:numId="9">
    <w:abstractNumId w:val="3"/>
  </w:num>
  <w:num w:numId="10">
    <w:abstractNumId w:val="7"/>
  </w:num>
  <w:num w:numId="11">
    <w:abstractNumId w:val="4"/>
  </w:num>
  <w:num w:numId="12">
    <w:abstractNumId w:val="27"/>
  </w:num>
  <w:num w:numId="13">
    <w:abstractNumId w:val="16"/>
  </w:num>
  <w:num w:numId="14">
    <w:abstractNumId w:val="17"/>
  </w:num>
  <w:num w:numId="15">
    <w:abstractNumId w:val="13"/>
  </w:num>
  <w:num w:numId="16">
    <w:abstractNumId w:val="23"/>
  </w:num>
  <w:num w:numId="17">
    <w:abstractNumId w:val="0"/>
  </w:num>
  <w:num w:numId="18">
    <w:abstractNumId w:val="9"/>
  </w:num>
  <w:num w:numId="19">
    <w:abstractNumId w:val="21"/>
  </w:num>
  <w:num w:numId="20">
    <w:abstractNumId w:val="5"/>
  </w:num>
  <w:num w:numId="21">
    <w:abstractNumId w:val="2"/>
  </w:num>
  <w:num w:numId="22">
    <w:abstractNumId w:val="18"/>
  </w:num>
  <w:num w:numId="23">
    <w:abstractNumId w:val="25"/>
  </w:num>
  <w:num w:numId="24">
    <w:abstractNumId w:val="10"/>
  </w:num>
  <w:num w:numId="25">
    <w:abstractNumId w:val="19"/>
  </w:num>
  <w:num w:numId="26">
    <w:abstractNumId w:val="24"/>
  </w:num>
  <w:num w:numId="27">
    <w:abstractNumId w:val="1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65478"/>
    <w:rsid w:val="00370EFD"/>
    <w:rsid w:val="004A0D22"/>
    <w:rsid w:val="004B1E82"/>
    <w:rsid w:val="004E253C"/>
    <w:rsid w:val="004E5F43"/>
    <w:rsid w:val="00534042"/>
    <w:rsid w:val="00550A94"/>
    <w:rsid w:val="005648F5"/>
    <w:rsid w:val="005A0D05"/>
    <w:rsid w:val="005D37D0"/>
    <w:rsid w:val="006740F2"/>
    <w:rsid w:val="006B2777"/>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06C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Enrica.MORGANTI@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67EC9C-21D7-44DD-B316-7BCCADDE70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1359</Words>
  <Characters>10331</Characters>
  <Application>Microsoft Office Word</Application>
  <DocSecurity>0</DocSecurity>
  <Lines>279</Lines>
  <Paragraphs>102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2022-12-12T11:09:00Z</dcterms:created>
  <dcterms:modified xsi:type="dcterms:W3CDTF">2022-12-12T11:09:00Z</dcterms:modified>
</cp:coreProperties>
</file>