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2B01A7" w:rsidP="000D259F">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EMPL-D-3</w:t>
            </w:r>
          </w:p>
        </w:tc>
      </w:tr>
      <w:tr w:rsidR="00130F26" w:rsidRPr="00745B97" w:rsidTr="00E741E0">
        <w:trPr>
          <w:trHeight w:val="1977"/>
          <w:jc w:val="center"/>
        </w:trPr>
        <w:tc>
          <w:tcPr>
            <w:tcW w:w="4359" w:type="dxa"/>
            <w:tcBorders>
              <w:bottom w:val="nil"/>
            </w:tcBorders>
          </w:tcPr>
          <w:p w:rsidR="00130F26" w:rsidRPr="00C4363D" w:rsidRDefault="002B01A7"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2B01A7" w:rsidRPr="002B01A7" w:rsidRDefault="002B01A7" w:rsidP="002B01A7">
            <w:pPr>
              <w:spacing w:after="0" w:line="240" w:lineRule="auto"/>
              <w:jc w:val="both"/>
              <w:outlineLvl w:val="1"/>
              <w:rPr>
                <w:rFonts w:ascii="Times New Roman" w:eastAsia="Times New Roman" w:hAnsi="Times New Roman" w:cs="Times New Roman"/>
                <w:b/>
                <w:bCs/>
                <w:lang w:eastAsia="fr-BE"/>
              </w:rPr>
            </w:pPr>
            <w:r w:rsidRPr="002B01A7">
              <w:rPr>
                <w:rFonts w:ascii="Times New Roman" w:eastAsia="Times New Roman" w:hAnsi="Times New Roman" w:cs="Times New Roman"/>
                <w:b/>
                <w:bCs/>
                <w:lang w:eastAsia="fr-BE"/>
              </w:rPr>
              <w:t xml:space="preserve">Alison </w:t>
            </w:r>
            <w:proofErr w:type="spellStart"/>
            <w:r w:rsidRPr="002B01A7">
              <w:rPr>
                <w:rFonts w:ascii="Times New Roman" w:eastAsia="Times New Roman" w:hAnsi="Times New Roman" w:cs="Times New Roman"/>
                <w:b/>
                <w:bCs/>
                <w:lang w:eastAsia="fr-BE"/>
              </w:rPr>
              <w:t>Crabb</w:t>
            </w:r>
            <w:proofErr w:type="spellEnd"/>
          </w:p>
          <w:p w:rsidR="002B01A7" w:rsidRPr="002B01A7" w:rsidRDefault="002B01A7" w:rsidP="002B01A7">
            <w:pPr>
              <w:spacing w:after="0" w:line="240" w:lineRule="auto"/>
              <w:jc w:val="both"/>
              <w:outlineLvl w:val="1"/>
              <w:rPr>
                <w:rFonts w:ascii="Times New Roman" w:eastAsia="Times New Roman" w:hAnsi="Times New Roman" w:cs="Times New Roman"/>
                <w:b/>
                <w:bCs/>
                <w:color w:val="0000FF"/>
                <w:lang w:eastAsia="fr-BE"/>
              </w:rPr>
            </w:pPr>
            <w:hyperlink r:id="rId9" w:history="1">
              <w:r w:rsidRPr="002B01A7">
                <w:rPr>
                  <w:rStyle w:val="Hyperlink"/>
                  <w:rFonts w:ascii="Times New Roman" w:eastAsia="Times New Roman" w:hAnsi="Times New Roman" w:cs="Times New Roman"/>
                  <w:b/>
                  <w:bCs/>
                  <w:color w:val="0000FF"/>
                  <w:lang w:eastAsia="fr-BE"/>
                </w:rPr>
                <w:t>Alison.crabb@ec.europa.eu</w:t>
              </w:r>
            </w:hyperlink>
            <w:r w:rsidRPr="002B01A7">
              <w:rPr>
                <w:rFonts w:ascii="Times New Roman" w:eastAsia="Times New Roman" w:hAnsi="Times New Roman" w:cs="Times New Roman"/>
                <w:b/>
                <w:bCs/>
                <w:color w:val="0000FF"/>
                <w:lang w:eastAsia="fr-BE"/>
              </w:rPr>
              <w:t xml:space="preserve"> </w:t>
            </w:r>
          </w:p>
          <w:p w:rsidR="00E9679F" w:rsidRDefault="002B01A7" w:rsidP="002B01A7">
            <w:pPr>
              <w:spacing w:after="0" w:line="240" w:lineRule="auto"/>
              <w:rPr>
                <w:rFonts w:ascii="Times New Roman" w:eastAsia="Calibri" w:hAnsi="Times New Roman" w:cs="Times New Roman"/>
                <w:b/>
                <w:lang w:val="es-ES" w:eastAsia="en-GB"/>
              </w:rPr>
            </w:pPr>
            <w:r w:rsidRPr="002B01A7">
              <w:rPr>
                <w:rFonts w:ascii="Times New Roman" w:eastAsia="Times New Roman" w:hAnsi="Times New Roman" w:cs="Times New Roman"/>
                <w:b/>
                <w:bCs/>
                <w:lang w:val="en-GB" w:eastAsia="fr-BE"/>
              </w:rPr>
              <w:t>+32 229-59223</w:t>
            </w:r>
          </w:p>
          <w:p w:rsidR="00811ED4" w:rsidRPr="00DD2AB6" w:rsidRDefault="005175E6" w:rsidP="00E9679F">
            <w:pPr>
              <w:spacing w:after="0" w:line="240" w:lineRule="auto"/>
              <w:rPr>
                <w:rFonts w:ascii="Times New Roman" w:eastAsia="Times New Roman" w:hAnsi="Times New Roman" w:cs="Times New Roman"/>
                <w:b/>
                <w:lang w:val="es-ES" w:eastAsia="en-GB"/>
              </w:rPr>
            </w:pPr>
            <w:r w:rsidRPr="00DD2AB6">
              <w:rPr>
                <w:rFonts w:ascii="Times New Roman" w:eastAsia="Times New Roman" w:hAnsi="Times New Roman" w:cs="Times New Roman"/>
                <w:b/>
                <w:lang w:val="es-ES" w:eastAsia="en-GB"/>
              </w:rPr>
              <w:t>1</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806871"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487A9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2B01A7" w:rsidRPr="002B01A7" w:rsidRDefault="002B01A7" w:rsidP="002B01A7">
      <w:pPr>
        <w:tabs>
          <w:tab w:val="left" w:pos="1276"/>
          <w:tab w:val="left" w:pos="1560"/>
        </w:tabs>
        <w:spacing w:after="0" w:line="240" w:lineRule="auto"/>
        <w:ind w:left="426"/>
        <w:jc w:val="both"/>
        <w:rPr>
          <w:rFonts w:ascii="Times New Roman" w:eastAsia="Calibri" w:hAnsi="Times New Roman" w:cs="Times New Roman"/>
          <w:lang w:eastAsia="en-GB"/>
        </w:rPr>
      </w:pPr>
      <w:r w:rsidRPr="002B01A7">
        <w:rPr>
          <w:rFonts w:ascii="Times New Roman" w:eastAsia="Calibri" w:hAnsi="Times New Roman" w:cs="Times New Roman"/>
          <w:lang w:eastAsia="en-GB"/>
        </w:rPr>
        <w:t xml:space="preserve">Contribuer à l’élaboration d’une politique globale de l’UE en matière d’inclusion sociale, notamment en ce qui concerne le </w:t>
      </w:r>
      <w:proofErr w:type="spellStart"/>
      <w:r w:rsidRPr="002B01A7">
        <w:rPr>
          <w:rFonts w:ascii="Times New Roman" w:eastAsia="Calibri" w:hAnsi="Times New Roman" w:cs="Times New Roman"/>
          <w:lang w:eastAsia="en-GB"/>
        </w:rPr>
        <w:t>sans-abrisme</w:t>
      </w:r>
      <w:proofErr w:type="spellEnd"/>
      <w:r w:rsidRPr="002B01A7">
        <w:rPr>
          <w:rFonts w:ascii="Times New Roman" w:eastAsia="Calibri" w:hAnsi="Times New Roman" w:cs="Times New Roman"/>
          <w:lang w:eastAsia="en-GB"/>
        </w:rPr>
        <w:t xml:space="preserve"> et l’inclusion sociale des </w:t>
      </w:r>
      <w:proofErr w:type="spellStart"/>
      <w:r w:rsidRPr="002B01A7">
        <w:rPr>
          <w:rFonts w:ascii="Times New Roman" w:eastAsia="Calibri" w:hAnsi="Times New Roman" w:cs="Times New Roman"/>
          <w:lang w:eastAsia="en-GB"/>
        </w:rPr>
        <w:t>Roms</w:t>
      </w:r>
      <w:proofErr w:type="spellEnd"/>
      <w:r w:rsidRPr="002B01A7">
        <w:rPr>
          <w:rFonts w:ascii="Times New Roman" w:eastAsia="Calibri" w:hAnsi="Times New Roman" w:cs="Times New Roman"/>
          <w:lang w:eastAsia="en-GB"/>
        </w:rPr>
        <w:t>. 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p w:rsidR="002B01A7" w:rsidRPr="002B01A7" w:rsidRDefault="002B01A7" w:rsidP="002B01A7">
      <w:pPr>
        <w:tabs>
          <w:tab w:val="left" w:pos="1276"/>
          <w:tab w:val="left" w:pos="1560"/>
        </w:tabs>
        <w:spacing w:after="0" w:line="240" w:lineRule="auto"/>
        <w:ind w:left="426"/>
        <w:jc w:val="both"/>
        <w:rPr>
          <w:rFonts w:ascii="Times New Roman" w:eastAsia="Calibri" w:hAnsi="Times New Roman" w:cs="Times New Roman"/>
          <w:lang w:eastAsia="en-GB"/>
        </w:rPr>
      </w:pPr>
    </w:p>
    <w:p w:rsidR="002B01A7" w:rsidRPr="002B01A7" w:rsidRDefault="002B01A7" w:rsidP="002B01A7">
      <w:pPr>
        <w:tabs>
          <w:tab w:val="left" w:pos="1276"/>
          <w:tab w:val="left" w:pos="1560"/>
        </w:tabs>
        <w:spacing w:after="0" w:line="240" w:lineRule="auto"/>
        <w:ind w:left="426"/>
        <w:jc w:val="both"/>
        <w:rPr>
          <w:rFonts w:ascii="Times New Roman" w:eastAsia="Calibri" w:hAnsi="Times New Roman" w:cs="Times New Roman"/>
          <w:u w:val="single"/>
          <w:lang w:eastAsia="en-GB"/>
        </w:rPr>
      </w:pPr>
      <w:r w:rsidRPr="002B01A7">
        <w:rPr>
          <w:rFonts w:ascii="Times New Roman" w:eastAsia="Calibri" w:hAnsi="Times New Roman" w:cs="Times New Roman"/>
          <w:u w:val="single"/>
          <w:lang w:eastAsia="en-GB"/>
        </w:rPr>
        <w:t>Développement des politiques</w:t>
      </w:r>
    </w:p>
    <w:p w:rsidR="002B01A7" w:rsidRPr="002B01A7" w:rsidRDefault="002B01A7" w:rsidP="002B01A7">
      <w:pPr>
        <w:pStyle w:val="ListParagraph"/>
        <w:numPr>
          <w:ilvl w:val="0"/>
          <w:numId w:val="1"/>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t xml:space="preserve">Contribuer à l’élaboration de politiques dans le cadre de l’inclusion sociale, notamment dans les domaines des sans-abri, de la politique de logement et des personnes vulnérables (en particulier les </w:t>
      </w:r>
      <w:proofErr w:type="spellStart"/>
      <w:r w:rsidRPr="002B01A7">
        <w:rPr>
          <w:rFonts w:ascii="Times New Roman" w:eastAsia="Calibri" w:hAnsi="Times New Roman" w:cs="Times New Roman"/>
          <w:lang w:eastAsia="en-GB"/>
        </w:rPr>
        <w:t>Roms</w:t>
      </w:r>
      <w:proofErr w:type="spellEnd"/>
      <w:r w:rsidRPr="002B01A7">
        <w:rPr>
          <w:rFonts w:ascii="Times New Roman" w:eastAsia="Calibri" w:hAnsi="Times New Roman" w:cs="Times New Roman"/>
          <w:lang w:eastAsia="en-GB"/>
        </w:rPr>
        <w:t xml:space="preserve">). </w:t>
      </w:r>
    </w:p>
    <w:p w:rsidR="002B01A7" w:rsidRPr="002B01A7" w:rsidRDefault="002B01A7" w:rsidP="002B01A7">
      <w:pPr>
        <w:pStyle w:val="ListParagraph"/>
        <w:numPr>
          <w:ilvl w:val="0"/>
          <w:numId w:val="1"/>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t xml:space="preserve">Contribuer à l’intégration de la politique sociale dans toutes les politiques de l’UE et à la définition d’objectifs et de priorités politiques dans le domaine de l’inclusion sociale. </w:t>
      </w:r>
    </w:p>
    <w:p w:rsidR="002B01A7" w:rsidRPr="002B01A7" w:rsidRDefault="002B01A7" w:rsidP="002B01A7">
      <w:pPr>
        <w:pStyle w:val="ListParagraph"/>
        <w:numPr>
          <w:ilvl w:val="0"/>
          <w:numId w:val="1"/>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t xml:space="preserve">Préparer des notes d’information, des discours et des points d’intervention sur des questions d’actualité liées aux tâches assignées. </w:t>
      </w:r>
    </w:p>
    <w:p w:rsidR="002B01A7" w:rsidRPr="002B01A7" w:rsidRDefault="002B01A7" w:rsidP="002B01A7">
      <w:pPr>
        <w:pStyle w:val="ListParagraph"/>
        <w:numPr>
          <w:ilvl w:val="0"/>
          <w:numId w:val="1"/>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t>Présenter, expliquer et discuter de l’évolution des politiques, des données disponibles et des activités de la DG en général dans le domaine de l’inclusion sociale aux États membres, aux institutions de l’UE, aux parties prenantes concernées et au public en général lors de conférences, de séminaires, de réunions et d’ateliers ;</w:t>
      </w:r>
    </w:p>
    <w:p w:rsidR="002B01A7" w:rsidRPr="002B01A7" w:rsidRDefault="002B01A7" w:rsidP="002B01A7">
      <w:pPr>
        <w:pStyle w:val="ListParagraph"/>
        <w:numPr>
          <w:ilvl w:val="0"/>
          <w:numId w:val="1"/>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t xml:space="preserve">Répondre aux demandes d’informations des États membres, des institutions de l’UE, des parties prenantes concernées et du public en général. </w:t>
      </w:r>
    </w:p>
    <w:p w:rsidR="002B01A7" w:rsidRPr="002B01A7" w:rsidRDefault="002B01A7" w:rsidP="002B01A7">
      <w:pPr>
        <w:pStyle w:val="ListParagraph"/>
        <w:numPr>
          <w:ilvl w:val="0"/>
          <w:numId w:val="1"/>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t xml:space="preserve">Contribuer aux connaissances par pays de l’unité en vue de contribuer au Semestre européen ; </w:t>
      </w:r>
    </w:p>
    <w:p w:rsidR="002B01A7" w:rsidRPr="002B01A7" w:rsidRDefault="002B01A7" w:rsidP="002B01A7">
      <w:pPr>
        <w:pStyle w:val="ListParagraph"/>
        <w:numPr>
          <w:ilvl w:val="0"/>
          <w:numId w:val="1"/>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lastRenderedPageBreak/>
        <w:t xml:space="preserve">Rédiger des documents d’orientation, y compris des rapports et des communications ;  </w:t>
      </w:r>
    </w:p>
    <w:p w:rsidR="002B01A7" w:rsidRPr="002B01A7" w:rsidRDefault="002B01A7" w:rsidP="002B01A7">
      <w:pPr>
        <w:pStyle w:val="ListParagraph"/>
        <w:numPr>
          <w:ilvl w:val="0"/>
          <w:numId w:val="1"/>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t>Fournir des notes d’information au commissaire et aux hauts fonctionnaires sur les questions liées à l’inclusion sociale.</w:t>
      </w:r>
    </w:p>
    <w:p w:rsidR="002B01A7" w:rsidRPr="002B01A7" w:rsidRDefault="002B01A7" w:rsidP="002B01A7">
      <w:pPr>
        <w:tabs>
          <w:tab w:val="left" w:pos="1276"/>
          <w:tab w:val="left" w:pos="1560"/>
        </w:tabs>
        <w:spacing w:after="0" w:line="240" w:lineRule="auto"/>
        <w:ind w:left="426"/>
        <w:jc w:val="both"/>
        <w:rPr>
          <w:rFonts w:ascii="Times New Roman" w:eastAsia="Calibri" w:hAnsi="Times New Roman" w:cs="Times New Roman"/>
          <w:lang w:eastAsia="en-GB"/>
        </w:rPr>
      </w:pPr>
    </w:p>
    <w:p w:rsidR="002B01A7" w:rsidRPr="002B01A7" w:rsidRDefault="002B01A7" w:rsidP="002B01A7">
      <w:pPr>
        <w:tabs>
          <w:tab w:val="left" w:pos="1276"/>
          <w:tab w:val="left" w:pos="1560"/>
        </w:tabs>
        <w:spacing w:after="0" w:line="240" w:lineRule="auto"/>
        <w:ind w:left="426"/>
        <w:jc w:val="both"/>
        <w:rPr>
          <w:rFonts w:ascii="Times New Roman" w:eastAsia="Calibri" w:hAnsi="Times New Roman" w:cs="Times New Roman"/>
          <w:u w:val="single"/>
          <w:lang w:eastAsia="en-GB"/>
        </w:rPr>
      </w:pPr>
      <w:r w:rsidRPr="002B01A7">
        <w:rPr>
          <w:rFonts w:ascii="Times New Roman" w:eastAsia="Calibri" w:hAnsi="Times New Roman" w:cs="Times New Roman"/>
          <w:u w:val="single"/>
          <w:lang w:eastAsia="en-GB"/>
        </w:rPr>
        <w:t>Gestion de programmes/processus/projets</w:t>
      </w:r>
    </w:p>
    <w:p w:rsidR="002B01A7" w:rsidRPr="002B01A7" w:rsidRDefault="002B01A7" w:rsidP="002B01A7">
      <w:pPr>
        <w:pStyle w:val="ListParagraph"/>
        <w:numPr>
          <w:ilvl w:val="0"/>
          <w:numId w:val="2"/>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t xml:space="preserve">Contribuer au suivi des activités, études et projets liés à l’inclusion sociale lancés dans le cadre du FSE+); </w:t>
      </w:r>
    </w:p>
    <w:p w:rsidR="002B01A7" w:rsidRPr="002B01A7" w:rsidRDefault="002B01A7" w:rsidP="002B01A7">
      <w:pPr>
        <w:pStyle w:val="ListParagraph"/>
        <w:numPr>
          <w:ilvl w:val="0"/>
          <w:numId w:val="2"/>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t xml:space="preserve">Contribuer, le cas échéant, à la préparation et à la gestion des appels d’offres, des appels à propositions, des contrats et des conventions de subvention préparés par l’unité ; </w:t>
      </w:r>
    </w:p>
    <w:p w:rsidR="002B01A7" w:rsidRPr="002B01A7" w:rsidRDefault="002B01A7" w:rsidP="002B01A7">
      <w:pPr>
        <w:pStyle w:val="ListParagraph"/>
        <w:numPr>
          <w:ilvl w:val="0"/>
          <w:numId w:val="2"/>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t xml:space="preserve">Aider un fonctionnaire de la Commission à participer aux évaluations des appels d’offres/propositions ; </w:t>
      </w:r>
    </w:p>
    <w:p w:rsidR="002B01A7" w:rsidRPr="002B01A7" w:rsidRDefault="002B01A7" w:rsidP="002B01A7">
      <w:pPr>
        <w:pStyle w:val="ListParagraph"/>
        <w:numPr>
          <w:ilvl w:val="0"/>
          <w:numId w:val="2"/>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t xml:space="preserve">Soutenir les politiques et activités de renforcement des capacités dans le domaine de l’inclusion sociale. </w:t>
      </w:r>
    </w:p>
    <w:p w:rsidR="002B01A7" w:rsidRPr="002B01A7" w:rsidRDefault="002B01A7" w:rsidP="002B01A7">
      <w:pPr>
        <w:tabs>
          <w:tab w:val="left" w:pos="1276"/>
          <w:tab w:val="left" w:pos="1560"/>
        </w:tabs>
        <w:spacing w:after="0" w:line="240" w:lineRule="auto"/>
        <w:ind w:left="426"/>
        <w:jc w:val="both"/>
        <w:rPr>
          <w:rFonts w:ascii="Times New Roman" w:eastAsia="Calibri" w:hAnsi="Times New Roman" w:cs="Times New Roman"/>
          <w:lang w:eastAsia="en-GB"/>
        </w:rPr>
      </w:pPr>
    </w:p>
    <w:p w:rsidR="002B01A7" w:rsidRPr="002B01A7" w:rsidRDefault="002B01A7" w:rsidP="002B01A7">
      <w:pPr>
        <w:tabs>
          <w:tab w:val="left" w:pos="1276"/>
          <w:tab w:val="left" w:pos="1560"/>
        </w:tabs>
        <w:spacing w:after="0" w:line="240" w:lineRule="auto"/>
        <w:ind w:left="426"/>
        <w:jc w:val="both"/>
        <w:rPr>
          <w:rFonts w:ascii="Times New Roman" w:eastAsia="Calibri" w:hAnsi="Times New Roman" w:cs="Times New Roman"/>
          <w:u w:val="single"/>
          <w:lang w:eastAsia="en-GB"/>
        </w:rPr>
      </w:pPr>
      <w:r w:rsidRPr="002B01A7">
        <w:rPr>
          <w:rFonts w:ascii="Times New Roman" w:eastAsia="Calibri" w:hAnsi="Times New Roman" w:cs="Times New Roman"/>
          <w:u w:val="single"/>
          <w:lang w:eastAsia="en-GB"/>
        </w:rPr>
        <w:t>Communication externe</w:t>
      </w:r>
    </w:p>
    <w:p w:rsidR="002B01A7" w:rsidRPr="002B01A7" w:rsidRDefault="002B01A7" w:rsidP="002B01A7">
      <w:pPr>
        <w:pStyle w:val="ListParagraph"/>
        <w:numPr>
          <w:ilvl w:val="1"/>
          <w:numId w:val="3"/>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t xml:space="preserve">Rédiger des réponses aux lettres des citoyens ; </w:t>
      </w:r>
    </w:p>
    <w:p w:rsidR="002B01A7" w:rsidRPr="002B01A7" w:rsidRDefault="002B01A7" w:rsidP="002B01A7">
      <w:pPr>
        <w:pStyle w:val="ListParagraph"/>
        <w:numPr>
          <w:ilvl w:val="1"/>
          <w:numId w:val="3"/>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t xml:space="preserve">Aider un fonctionnaire de la Commission à fournir des informations sur l’inclusion sociale, le </w:t>
      </w:r>
      <w:proofErr w:type="spellStart"/>
      <w:r w:rsidRPr="002B01A7">
        <w:rPr>
          <w:rFonts w:ascii="Times New Roman" w:eastAsia="Calibri" w:hAnsi="Times New Roman" w:cs="Times New Roman"/>
          <w:lang w:eastAsia="en-GB"/>
        </w:rPr>
        <w:t>sans-abrisme</w:t>
      </w:r>
      <w:proofErr w:type="spellEnd"/>
      <w:r w:rsidRPr="002B01A7">
        <w:rPr>
          <w:rFonts w:ascii="Times New Roman" w:eastAsia="Calibri" w:hAnsi="Times New Roman" w:cs="Times New Roman"/>
          <w:lang w:eastAsia="en-GB"/>
        </w:rPr>
        <w:t xml:space="preserve">, l’inclusion des </w:t>
      </w:r>
      <w:proofErr w:type="spellStart"/>
      <w:r w:rsidRPr="002B01A7">
        <w:rPr>
          <w:rFonts w:ascii="Times New Roman" w:eastAsia="Calibri" w:hAnsi="Times New Roman" w:cs="Times New Roman"/>
          <w:lang w:eastAsia="en-GB"/>
        </w:rPr>
        <w:t>Roms</w:t>
      </w:r>
      <w:proofErr w:type="spellEnd"/>
      <w:r w:rsidRPr="002B01A7">
        <w:rPr>
          <w:rFonts w:ascii="Times New Roman" w:eastAsia="Calibri" w:hAnsi="Times New Roman" w:cs="Times New Roman"/>
          <w:lang w:eastAsia="en-GB"/>
        </w:rPr>
        <w:t>, le grand public, les autorités nationales, les représentants des ONG, les autres institutions de l’UE, etc.</w:t>
      </w:r>
    </w:p>
    <w:p w:rsidR="002B01A7" w:rsidRPr="002B01A7" w:rsidRDefault="002B01A7" w:rsidP="002B01A7">
      <w:pPr>
        <w:tabs>
          <w:tab w:val="left" w:pos="1276"/>
          <w:tab w:val="left" w:pos="1560"/>
        </w:tabs>
        <w:spacing w:after="0" w:line="240" w:lineRule="auto"/>
        <w:ind w:left="426"/>
        <w:jc w:val="both"/>
        <w:rPr>
          <w:rFonts w:ascii="Times New Roman" w:eastAsia="Calibri" w:hAnsi="Times New Roman" w:cs="Times New Roman"/>
          <w:lang w:eastAsia="en-GB"/>
        </w:rPr>
      </w:pPr>
    </w:p>
    <w:p w:rsidR="002B01A7" w:rsidRPr="002B01A7" w:rsidRDefault="002B01A7" w:rsidP="002B01A7">
      <w:pPr>
        <w:tabs>
          <w:tab w:val="left" w:pos="1276"/>
          <w:tab w:val="left" w:pos="1560"/>
        </w:tabs>
        <w:spacing w:after="0" w:line="240" w:lineRule="auto"/>
        <w:ind w:left="426"/>
        <w:jc w:val="both"/>
        <w:rPr>
          <w:rFonts w:ascii="Times New Roman" w:eastAsia="Calibri" w:hAnsi="Times New Roman" w:cs="Times New Roman"/>
          <w:u w:val="single"/>
          <w:lang w:eastAsia="en-GB"/>
        </w:rPr>
      </w:pPr>
      <w:r w:rsidRPr="002B01A7">
        <w:rPr>
          <w:rFonts w:ascii="Times New Roman" w:eastAsia="Calibri" w:hAnsi="Times New Roman" w:cs="Times New Roman"/>
          <w:u w:val="single"/>
          <w:lang w:eastAsia="en-GB"/>
        </w:rPr>
        <w:t>Coordination et consultation interservices</w:t>
      </w:r>
    </w:p>
    <w:p w:rsidR="002B01A7" w:rsidRPr="002B01A7" w:rsidRDefault="002B01A7" w:rsidP="002B01A7">
      <w:pPr>
        <w:pStyle w:val="ListParagraph"/>
        <w:numPr>
          <w:ilvl w:val="1"/>
          <w:numId w:val="4"/>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t xml:space="preserve">Coopérer étroitement avec les collègues de la DG JUST et d’autres services de la Commission dans le domaine de travail de l’unité ; </w:t>
      </w:r>
    </w:p>
    <w:p w:rsidR="002B01A7" w:rsidRPr="002B01A7" w:rsidRDefault="002B01A7" w:rsidP="002B01A7">
      <w:pPr>
        <w:pStyle w:val="ListParagraph"/>
        <w:numPr>
          <w:ilvl w:val="1"/>
          <w:numId w:val="4"/>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t xml:space="preserve">Aider un fonctionnaire de la Commission à participer à des groupes d’experts et à des groupes interservices ; </w:t>
      </w:r>
    </w:p>
    <w:p w:rsidR="002B01A7" w:rsidRPr="002B01A7" w:rsidRDefault="002B01A7" w:rsidP="002B01A7">
      <w:pPr>
        <w:pStyle w:val="ListParagraph"/>
        <w:numPr>
          <w:ilvl w:val="1"/>
          <w:numId w:val="4"/>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t xml:space="preserve">Assurer le suivi des propositions politiques au moyen de consultations interservices et du processus décisionnel interinstitutionnel, y compris l’adoption par la Commission, le Parlement européen et/ou le Conseil de l’Union européenne.  </w:t>
      </w:r>
    </w:p>
    <w:p w:rsidR="002B01A7" w:rsidRPr="002B01A7" w:rsidRDefault="002B01A7" w:rsidP="002B01A7">
      <w:pPr>
        <w:pStyle w:val="ListParagraph"/>
        <w:numPr>
          <w:ilvl w:val="1"/>
          <w:numId w:val="4"/>
        </w:numPr>
        <w:tabs>
          <w:tab w:val="left" w:pos="1276"/>
          <w:tab w:val="left" w:pos="1560"/>
        </w:tabs>
        <w:spacing w:after="0" w:line="240" w:lineRule="auto"/>
        <w:ind w:left="851" w:hanging="425"/>
        <w:jc w:val="both"/>
        <w:rPr>
          <w:rFonts w:ascii="Times New Roman" w:eastAsia="Calibri" w:hAnsi="Times New Roman" w:cs="Times New Roman"/>
          <w:lang w:eastAsia="en-GB"/>
        </w:rPr>
      </w:pPr>
      <w:r w:rsidRPr="002B01A7">
        <w:rPr>
          <w:rFonts w:ascii="Times New Roman" w:eastAsia="Calibri" w:hAnsi="Times New Roman" w:cs="Times New Roman"/>
          <w:lang w:eastAsia="en-GB"/>
        </w:rPr>
        <w:t>Contribuer aux consultations interservices pertinentes pour les questions d’inclusion sociale;</w:t>
      </w:r>
    </w:p>
    <w:p w:rsidR="000D259F" w:rsidRDefault="000D259F" w:rsidP="000D259F">
      <w:pPr>
        <w:tabs>
          <w:tab w:val="left" w:pos="1276"/>
          <w:tab w:val="left" w:pos="1560"/>
        </w:tabs>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lastRenderedPageBreak/>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2B01A7" w:rsidRPr="002B01A7">
        <w:rPr>
          <w:rFonts w:ascii="Times New Roman" w:eastAsia="Times New Roman" w:hAnsi="Times New Roman" w:cs="Times New Roman"/>
          <w:lang w:eastAsia="en-GB"/>
        </w:rPr>
        <w:t>droit ou politique de l’emploi/politique sociale</w:t>
      </w:r>
      <w:r w:rsidR="00DB6370">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DD2AB6" w:rsidRPr="00DD2AB6" w:rsidRDefault="002B01A7" w:rsidP="000D259F">
      <w:pPr>
        <w:tabs>
          <w:tab w:val="left" w:pos="1418"/>
        </w:tabs>
        <w:spacing w:after="0" w:line="240" w:lineRule="auto"/>
        <w:ind w:left="709" w:right="60"/>
        <w:jc w:val="both"/>
        <w:rPr>
          <w:rFonts w:ascii="Times New Roman" w:hAnsi="Times New Roman" w:cs="Times New Roman"/>
        </w:rPr>
      </w:pPr>
      <w:r w:rsidRPr="002B01A7">
        <w:rPr>
          <w:rFonts w:ascii="Times New Roman" w:hAnsi="Times New Roman" w:cs="Times New Roman"/>
        </w:rPr>
        <w:t>Emploi ou politique sociale</w:t>
      </w:r>
      <w:r w:rsidR="000D259F" w:rsidRPr="000D259F">
        <w:rPr>
          <w:rFonts w:ascii="Times New Roman" w:hAnsi="Times New Roman" w:cs="Times New Roman"/>
        </w:rPr>
        <w:t>.</w:t>
      </w:r>
    </w:p>
    <w:p w:rsidR="00DD2AB6" w:rsidRPr="00DD2AB6" w:rsidRDefault="00DD2AB6" w:rsidP="00DD2AB6">
      <w:pPr>
        <w:tabs>
          <w:tab w:val="left" w:pos="1418"/>
        </w:tabs>
        <w:spacing w:after="0" w:line="240" w:lineRule="auto"/>
        <w:ind w:left="709" w:right="60"/>
        <w:jc w:val="both"/>
        <w:rPr>
          <w:rFonts w:ascii="Times New Roman" w:hAnsi="Times New Roman" w:cs="Times New Roman"/>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2B01A7"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sidRPr="002B01A7">
        <w:rPr>
          <w:rFonts w:ascii="Times New Roman" w:hAnsi="Times New Roman" w:cs="Times New Roman"/>
        </w:rPr>
        <w:t>Anglais obligatoire, français un atout</w:t>
      </w:r>
      <w:bookmarkStart w:id="0" w:name="_GoBack"/>
      <w:bookmarkEnd w:id="0"/>
      <w:r w:rsidR="000D259F" w:rsidRPr="000D259F">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487A9D" w:rsidRPr="00782068" w:rsidRDefault="00487A9D"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0759"/>
    <w:multiLevelType w:val="hybridMultilevel"/>
    <w:tmpl w:val="23C45D54"/>
    <w:lvl w:ilvl="0" w:tplc="660AE6EE">
      <w:start w:val="7"/>
      <w:numFmt w:val="bullet"/>
      <w:lvlText w:val="-"/>
      <w:lvlJc w:val="left"/>
      <w:pPr>
        <w:ind w:left="1146" w:hanging="360"/>
      </w:pPr>
      <w:rPr>
        <w:rFonts w:ascii="Verdana" w:eastAsia="Cambria" w:hAnsi="Verdana" w:cs="Times New Roman" w:hint="default"/>
      </w:rPr>
    </w:lvl>
    <w:lvl w:ilvl="1" w:tplc="3B300B6C">
      <w:start w:val="5"/>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3A8E1945"/>
    <w:multiLevelType w:val="hybridMultilevel"/>
    <w:tmpl w:val="47E456A4"/>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5DB10FBA"/>
    <w:multiLevelType w:val="hybridMultilevel"/>
    <w:tmpl w:val="1E1A4766"/>
    <w:lvl w:ilvl="0" w:tplc="660AE6EE">
      <w:start w:val="7"/>
      <w:numFmt w:val="bullet"/>
      <w:lvlText w:val="-"/>
      <w:lvlJc w:val="left"/>
      <w:pPr>
        <w:ind w:left="1146" w:hanging="360"/>
      </w:pPr>
      <w:rPr>
        <w:rFonts w:ascii="Verdana" w:eastAsia="Cambria" w:hAnsi="Verdana" w:cs="Times New Roman" w:hint="default"/>
      </w:rPr>
    </w:lvl>
    <w:lvl w:ilvl="1" w:tplc="660AE6EE">
      <w:start w:val="7"/>
      <w:numFmt w:val="bullet"/>
      <w:lvlText w:val="-"/>
      <w:lvlJc w:val="left"/>
      <w:pPr>
        <w:ind w:left="1866" w:hanging="360"/>
      </w:pPr>
      <w:rPr>
        <w:rFonts w:ascii="Verdana" w:eastAsia="Cambria" w:hAnsi="Verdana"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73A83755"/>
    <w:multiLevelType w:val="hybridMultilevel"/>
    <w:tmpl w:val="6100B612"/>
    <w:lvl w:ilvl="0" w:tplc="660AE6EE">
      <w:start w:val="7"/>
      <w:numFmt w:val="bullet"/>
      <w:lvlText w:val="-"/>
      <w:lvlJc w:val="left"/>
      <w:pPr>
        <w:ind w:left="1146" w:hanging="360"/>
      </w:pPr>
      <w:rPr>
        <w:rFonts w:ascii="Verdana" w:eastAsia="Cambria" w:hAnsi="Verdana" w:cs="Times New Roman" w:hint="default"/>
      </w:rPr>
    </w:lvl>
    <w:lvl w:ilvl="1" w:tplc="84DA2538">
      <w:numFmt w:val="bullet"/>
      <w:lvlText w:val="•"/>
      <w:lvlJc w:val="left"/>
      <w:pPr>
        <w:ind w:left="1866" w:hanging="360"/>
      </w:pPr>
      <w:rPr>
        <w:rFonts w:ascii="Times New Roman" w:eastAsia="Calibr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A1797"/>
    <w:rsid w:val="000B03DD"/>
    <w:rsid w:val="000C6B7E"/>
    <w:rsid w:val="000D259F"/>
    <w:rsid w:val="00130F26"/>
    <w:rsid w:val="0014734F"/>
    <w:rsid w:val="00165C06"/>
    <w:rsid w:val="001B3870"/>
    <w:rsid w:val="001B4CE7"/>
    <w:rsid w:val="001C7BD9"/>
    <w:rsid w:val="001D7A41"/>
    <w:rsid w:val="00203BA7"/>
    <w:rsid w:val="002249B3"/>
    <w:rsid w:val="002B01A7"/>
    <w:rsid w:val="002E490B"/>
    <w:rsid w:val="003D6E31"/>
    <w:rsid w:val="004406BF"/>
    <w:rsid w:val="00456A5D"/>
    <w:rsid w:val="00462A9F"/>
    <w:rsid w:val="00487A9D"/>
    <w:rsid w:val="004A1EC4"/>
    <w:rsid w:val="004C0BE3"/>
    <w:rsid w:val="004D54C2"/>
    <w:rsid w:val="005175E6"/>
    <w:rsid w:val="00571B00"/>
    <w:rsid w:val="005E606B"/>
    <w:rsid w:val="005F0D83"/>
    <w:rsid w:val="005F771A"/>
    <w:rsid w:val="00612243"/>
    <w:rsid w:val="0066595C"/>
    <w:rsid w:val="006F7C8A"/>
    <w:rsid w:val="00707641"/>
    <w:rsid w:val="00724B13"/>
    <w:rsid w:val="00755542"/>
    <w:rsid w:val="00782068"/>
    <w:rsid w:val="00783069"/>
    <w:rsid w:val="00806871"/>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BE14B3"/>
    <w:rsid w:val="00C226B5"/>
    <w:rsid w:val="00C4363D"/>
    <w:rsid w:val="00C4452E"/>
    <w:rsid w:val="00C54D41"/>
    <w:rsid w:val="00C60F8A"/>
    <w:rsid w:val="00C77C1F"/>
    <w:rsid w:val="00CE30FC"/>
    <w:rsid w:val="00CE55D0"/>
    <w:rsid w:val="00CF1A8E"/>
    <w:rsid w:val="00D32B7F"/>
    <w:rsid w:val="00D343AE"/>
    <w:rsid w:val="00D86EEB"/>
    <w:rsid w:val="00DB6370"/>
    <w:rsid w:val="00DB7D1A"/>
    <w:rsid w:val="00DD2AB6"/>
    <w:rsid w:val="00E9679F"/>
    <w:rsid w:val="00EA08A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Alison.crabb@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775BD-AC7C-4CE9-9846-BF686EC11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1625</Words>
  <Characters>9361</Characters>
  <Application>Microsoft Office Word</Application>
  <DocSecurity>0</DocSecurity>
  <Lines>203</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2022-11-14T13:53:00Z</dcterms:created>
  <dcterms:modified xsi:type="dcterms:W3CDTF">2022-11-14T13:53:00Z</dcterms:modified>
</cp:coreProperties>
</file>