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bookmarkStart w:id="0" w:name="_GoBack"/>
      <w:bookmarkEnd w:id="0"/>
      <w:r w:rsidRPr="00D956CC">
        <w:rPr>
          <w:rFonts w:ascii="Cambria" w:hAnsi="Cambria"/>
          <w:sz w:val="24"/>
        </w:rPr>
        <w:t>Посолството</w:t>
      </w:r>
      <w:r w:rsidR="00987A15" w:rsidRPr="00D956CC">
        <w:rPr>
          <w:rFonts w:ascii="Cambria" w:hAnsi="Cambria"/>
          <w:sz w:val="24"/>
        </w:rPr>
        <w:t xml:space="preserve"> на Република Българи</w:t>
      </w:r>
      <w:r w:rsidR="002F4BC0" w:rsidRPr="00D956CC">
        <w:rPr>
          <w:rFonts w:ascii="Cambria" w:hAnsi="Cambria"/>
          <w:sz w:val="24"/>
        </w:rPr>
        <w:t xml:space="preserve">я в </w:t>
      </w:r>
      <w:r w:rsidR="00AF110B" w:rsidRPr="00D956CC">
        <w:rPr>
          <w:rFonts w:ascii="Cambria" w:hAnsi="Cambria"/>
          <w:sz w:val="24"/>
        </w:rPr>
        <w:t>Белград</w:t>
      </w:r>
      <w:r w:rsidR="002F4BC0" w:rsidRPr="00D956CC">
        <w:rPr>
          <w:rFonts w:ascii="Cambria" w:hAnsi="Cambria"/>
          <w:sz w:val="24"/>
        </w:rPr>
        <w:t xml:space="preserve">, </w:t>
      </w:r>
      <w:r w:rsidR="00AF110B" w:rsidRPr="00D956CC">
        <w:rPr>
          <w:rFonts w:ascii="Cambria" w:hAnsi="Cambria"/>
          <w:sz w:val="24"/>
        </w:rPr>
        <w:t>Сърбия</w:t>
      </w:r>
      <w:r w:rsidR="002F4BC0" w:rsidRPr="00D956CC">
        <w:rPr>
          <w:rFonts w:ascii="Cambria" w:hAnsi="Cambria"/>
          <w:sz w:val="24"/>
        </w:rPr>
        <w:t>,</w:t>
      </w:r>
      <w:r w:rsidRPr="00D956CC">
        <w:rPr>
          <w:rFonts w:ascii="Cambria" w:hAnsi="Cambria"/>
          <w:sz w:val="24"/>
        </w:rPr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</w:t>
      </w:r>
      <w:r w:rsidR="00B925C2" w:rsidRPr="00D956CC">
        <w:rPr>
          <w:rFonts w:ascii="Cambria" w:hAnsi="Cambria"/>
          <w:sz w:val="24"/>
        </w:rPr>
        <w:t xml:space="preserve">риторията на </w:t>
      </w:r>
      <w:r w:rsidR="00AF110B" w:rsidRPr="00D956CC">
        <w:rPr>
          <w:rFonts w:ascii="Cambria" w:hAnsi="Cambria"/>
          <w:sz w:val="24"/>
        </w:rPr>
        <w:t>Сърбия</w:t>
      </w:r>
      <w:r w:rsidRPr="00D956CC">
        <w:rPr>
          <w:rFonts w:ascii="Cambria" w:hAnsi="Cambria"/>
          <w:sz w:val="24"/>
        </w:rPr>
        <w:t>.</w:t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D956CC">
        <w:rPr>
          <w:rFonts w:ascii="Cambria" w:hAnsi="Cambria"/>
          <w:sz w:val="24"/>
        </w:rPr>
        <w:t xml:space="preserve"> чрез </w:t>
      </w:r>
      <w:r w:rsidRPr="00D956CC">
        <w:rPr>
          <w:rFonts w:ascii="Cambria" w:hAnsi="Cambria"/>
          <w:sz w:val="24"/>
        </w:rPr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ОБХВАТ НА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Дейностите, които се финансират по програмата са: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Популяризиране на дейността на българските институции и образователни звена зад граница.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5.</w:t>
      </w:r>
      <w:r w:rsidRPr="00D956CC">
        <w:rPr>
          <w:rFonts w:ascii="Cambria" w:hAnsi="Cambria"/>
          <w:sz w:val="24"/>
        </w:rPr>
        <w:tab/>
        <w:t>Повишаване на видимостта на българските организации извън страната.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6.</w:t>
      </w:r>
      <w:r w:rsidRPr="00D956CC">
        <w:rPr>
          <w:rFonts w:ascii="Cambria" w:hAnsi="Cambria"/>
          <w:sz w:val="24"/>
        </w:rPr>
        <w:tab/>
        <w:t>Съдействие за запазване и разширяване на обхвата на обучението на български език.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7.</w:t>
      </w:r>
      <w:r w:rsidRPr="00D956CC">
        <w:rPr>
          <w:rFonts w:ascii="Cambria" w:hAnsi="Cambria"/>
          <w:sz w:val="24"/>
        </w:rPr>
        <w:tab/>
        <w:t>Отразяване на възможностите за обучение и професионално развитие в България.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8.</w:t>
      </w:r>
      <w:r w:rsidRPr="00D956CC">
        <w:rPr>
          <w:rFonts w:ascii="Cambria" w:hAnsi="Cambria"/>
          <w:sz w:val="24"/>
        </w:rPr>
        <w:tab/>
        <w:t>Генериране на дигитално медийно съдържание.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Български организации и медии с активна дейност извън страната.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Бенефициерите могат да кандидатстват за една, няколко или за всички допустими дейности.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ДЕЙНОСТИ ПО ПРОГРАМАТА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lastRenderedPageBreak/>
        <w:t xml:space="preserve">Бенефициерът кандидатства в </w:t>
      </w:r>
      <w:r w:rsidR="00ED7269" w:rsidRPr="00D956CC">
        <w:rPr>
          <w:rFonts w:ascii="Cambria" w:hAnsi="Cambria"/>
          <w:sz w:val="24"/>
        </w:rPr>
        <w:t>П</w:t>
      </w:r>
      <w:r w:rsidRPr="00D956CC">
        <w:rPr>
          <w:rFonts w:ascii="Cambria" w:hAnsi="Cambria"/>
          <w:sz w:val="24"/>
        </w:rPr>
        <w:t>осолството на Република България</w:t>
      </w:r>
      <w:r w:rsidR="00B925C2" w:rsidRPr="00D956CC">
        <w:rPr>
          <w:rFonts w:ascii="Cambria" w:hAnsi="Cambria"/>
          <w:sz w:val="24"/>
        </w:rPr>
        <w:t xml:space="preserve"> в </w:t>
      </w:r>
      <w:r w:rsidR="00AF110B" w:rsidRPr="00D956CC">
        <w:rPr>
          <w:rFonts w:ascii="Cambria" w:hAnsi="Cambria"/>
          <w:sz w:val="24"/>
        </w:rPr>
        <w:t>Белград</w:t>
      </w:r>
      <w:r w:rsidR="00B925C2" w:rsidRPr="00D956CC">
        <w:rPr>
          <w:rFonts w:ascii="Cambria" w:hAnsi="Cambria"/>
          <w:sz w:val="24"/>
        </w:rPr>
        <w:t xml:space="preserve">, </w:t>
      </w:r>
      <w:r w:rsidR="00AF110B" w:rsidRPr="00D956CC">
        <w:rPr>
          <w:rFonts w:ascii="Cambria" w:hAnsi="Cambria"/>
          <w:sz w:val="24"/>
        </w:rPr>
        <w:t>Сърбия</w:t>
      </w:r>
      <w:r w:rsidRPr="00D956CC">
        <w:rPr>
          <w:rFonts w:ascii="Cambria" w:hAnsi="Cambria"/>
          <w:sz w:val="24"/>
        </w:rPr>
        <w:t xml:space="preserve">. Бенефициерът описва подробно в кандидатурата дейностите, за които иска финансиране.   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бенефициера за напредъка в дейностите, придружен със съответните отчетни разходооправдателни документи. Средствата по одобрените кандидатури се превеждат на бенефициерите по банков път.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бенефициери. </w:t>
      </w:r>
    </w:p>
    <w:p w:rsidR="0022616E" w:rsidRPr="00D956CC" w:rsidRDefault="0022616E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Критерии за оценка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1.</w:t>
      </w:r>
      <w:r w:rsidRPr="00D956CC">
        <w:rPr>
          <w:rFonts w:ascii="Cambria" w:hAnsi="Cambria"/>
          <w:sz w:val="24"/>
        </w:rPr>
        <w:tab/>
        <w:t>Съответствие на дейността на медиите и организациите с целите на програмата.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2.</w:t>
      </w:r>
      <w:r w:rsidRPr="00D956CC">
        <w:rPr>
          <w:rFonts w:ascii="Cambria" w:hAnsi="Cambria"/>
          <w:sz w:val="24"/>
        </w:rPr>
        <w:tab/>
        <w:t>Целесъобразно и ефективно разпределение на средствата.</w:t>
      </w:r>
    </w:p>
    <w:p w:rsidR="0022616E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3.</w:t>
      </w:r>
      <w:r w:rsidRPr="00D956CC">
        <w:rPr>
          <w:rFonts w:ascii="Cambria" w:hAnsi="Cambria"/>
          <w:sz w:val="24"/>
        </w:rPr>
        <w:tab/>
        <w:t>Прилагане на принципа на споделена отговорност в цялостната дейност на бенефициера (налични ресурси, подкрепящи организации и институции).</w:t>
      </w:r>
    </w:p>
    <w:p w:rsidR="00E7733B" w:rsidRPr="00D956CC" w:rsidRDefault="0022616E" w:rsidP="0022616E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4.</w:t>
      </w:r>
      <w:r w:rsidRPr="00D956CC">
        <w:rPr>
          <w:rFonts w:ascii="Cambria" w:hAnsi="Cambria"/>
          <w:sz w:val="24"/>
        </w:rPr>
        <w:tab/>
        <w:t>Перспективи за бъдещото развитие на медиите и организациите (устойчивост на дейността им).</w:t>
      </w:r>
    </w:p>
    <w:p w:rsidR="003F42CA" w:rsidRPr="00D956CC" w:rsidRDefault="003F42CA" w:rsidP="003F42CA">
      <w:pPr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>ПРОЦЕДУРА</w:t>
      </w:r>
    </w:p>
    <w:p w:rsidR="003F42CA" w:rsidRPr="00D956CC" w:rsidRDefault="003F42CA" w:rsidP="003F42CA">
      <w:pPr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</w:rPr>
        <w:t xml:space="preserve">В срок до </w:t>
      </w:r>
      <w:r w:rsidRPr="00D956CC">
        <w:rPr>
          <w:rFonts w:ascii="Cambria" w:hAnsi="Cambria"/>
          <w:b/>
          <w:sz w:val="24"/>
          <w:lang w:val="ru-RU"/>
        </w:rPr>
        <w:t xml:space="preserve">16 </w:t>
      </w:r>
      <w:proofErr w:type="spellStart"/>
      <w:r w:rsidRPr="00D956CC">
        <w:rPr>
          <w:rFonts w:ascii="Cambria" w:hAnsi="Cambria"/>
          <w:b/>
          <w:sz w:val="24"/>
          <w:lang w:val="ru-RU"/>
        </w:rPr>
        <w:t>ноември</w:t>
      </w:r>
      <w:proofErr w:type="spellEnd"/>
      <w:r w:rsidRPr="00D956CC">
        <w:rPr>
          <w:rFonts w:ascii="Cambria" w:hAnsi="Cambria"/>
          <w:b/>
          <w:sz w:val="24"/>
          <w:lang w:val="ru-RU"/>
        </w:rPr>
        <w:t xml:space="preserve"> 2022 г.</w:t>
      </w:r>
      <w:r w:rsidRPr="00D956CC">
        <w:rPr>
          <w:rFonts w:ascii="Cambria" w:hAnsi="Cambria"/>
          <w:sz w:val="24"/>
          <w:lang w:val="ru-RU"/>
        </w:rPr>
        <w:t xml:space="preserve"> </w:t>
      </w:r>
      <w:r w:rsidR="00ED7269" w:rsidRPr="00D956CC">
        <w:rPr>
          <w:rFonts w:ascii="Cambria" w:hAnsi="Cambria"/>
          <w:sz w:val="24"/>
        </w:rPr>
        <w:t>кандидатите (</w:t>
      </w:r>
      <w:proofErr w:type="spellStart"/>
      <w:r w:rsidR="00ED7269" w:rsidRPr="00D956CC">
        <w:rPr>
          <w:rFonts w:ascii="Cambria" w:hAnsi="Cambria"/>
          <w:sz w:val="24"/>
        </w:rPr>
        <w:t>бенефициерите</w:t>
      </w:r>
      <w:proofErr w:type="spellEnd"/>
      <w:r w:rsidR="00ED7269" w:rsidRPr="00D956CC">
        <w:rPr>
          <w:rFonts w:ascii="Cambria" w:hAnsi="Cambria"/>
          <w:sz w:val="24"/>
        </w:rPr>
        <w:t xml:space="preserve">) следва да </w:t>
      </w:r>
      <w:proofErr w:type="spellStart"/>
      <w:r w:rsidRPr="00D956CC">
        <w:rPr>
          <w:rFonts w:ascii="Cambria" w:hAnsi="Cambria"/>
          <w:sz w:val="24"/>
          <w:lang w:val="ru-RU"/>
        </w:rPr>
        <w:t>представя</w:t>
      </w:r>
      <w:proofErr w:type="spellEnd"/>
      <w:r w:rsidR="00ED7269" w:rsidRPr="00D956CC">
        <w:rPr>
          <w:rFonts w:ascii="Cambria" w:hAnsi="Cambria"/>
          <w:sz w:val="24"/>
        </w:rPr>
        <w:t>т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следните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>: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1.</w:t>
      </w:r>
      <w:r w:rsidRPr="00D956CC">
        <w:rPr>
          <w:rFonts w:ascii="Cambria" w:hAnsi="Cambria"/>
          <w:sz w:val="24"/>
          <w:lang w:val="ru-RU"/>
        </w:rPr>
        <w:tab/>
        <w:t xml:space="preserve">Формуляр за </w:t>
      </w:r>
      <w:proofErr w:type="spellStart"/>
      <w:r w:rsidRPr="00D956CC">
        <w:rPr>
          <w:rFonts w:ascii="Cambria" w:hAnsi="Cambria"/>
          <w:sz w:val="24"/>
          <w:lang w:val="ru-RU"/>
        </w:rPr>
        <w:t>кандидатстване</w:t>
      </w:r>
      <w:proofErr w:type="spellEnd"/>
      <w:r w:rsidR="00ED7269" w:rsidRPr="00D956CC">
        <w:rPr>
          <w:rFonts w:ascii="Cambria" w:hAnsi="Cambria"/>
          <w:sz w:val="24"/>
        </w:rPr>
        <w:t xml:space="preserve"> (Приложение 1)</w:t>
      </w:r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придружен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проектно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предложение и </w:t>
      </w:r>
      <w:proofErr w:type="spellStart"/>
      <w:r w:rsidRPr="00D956CC">
        <w:rPr>
          <w:rFonts w:ascii="Cambria" w:hAnsi="Cambria"/>
          <w:sz w:val="24"/>
          <w:lang w:val="ru-RU"/>
        </w:rPr>
        <w:t>приложенията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към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него, </w:t>
      </w:r>
      <w:proofErr w:type="spellStart"/>
      <w:r w:rsidRPr="00D956CC">
        <w:rPr>
          <w:rFonts w:ascii="Cambria" w:hAnsi="Cambria"/>
          <w:sz w:val="24"/>
          <w:lang w:val="ru-RU"/>
        </w:rPr>
        <w:t>включително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декларация, че </w:t>
      </w:r>
      <w:proofErr w:type="spellStart"/>
      <w:r w:rsidRPr="00D956CC">
        <w:rPr>
          <w:rFonts w:ascii="Cambria" w:hAnsi="Cambria"/>
          <w:sz w:val="24"/>
          <w:lang w:val="ru-RU"/>
        </w:rPr>
        <w:t>кандидатите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обявени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производство </w:t>
      </w:r>
      <w:proofErr w:type="gramStart"/>
      <w:r w:rsidRPr="00D956CC">
        <w:rPr>
          <w:rFonts w:ascii="Cambria" w:hAnsi="Cambria"/>
          <w:sz w:val="24"/>
          <w:lang w:val="ru-RU"/>
        </w:rPr>
        <w:t>по ликвидация</w:t>
      </w:r>
      <w:proofErr w:type="gram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; не </w:t>
      </w:r>
      <w:proofErr w:type="spellStart"/>
      <w:r w:rsidRPr="00D956CC">
        <w:rPr>
          <w:rFonts w:ascii="Cambria" w:hAnsi="Cambria"/>
          <w:sz w:val="24"/>
          <w:lang w:val="ru-RU"/>
        </w:rPr>
        <w:t>са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proofErr w:type="spellStart"/>
      <w:r w:rsidRPr="00D956CC">
        <w:rPr>
          <w:rFonts w:ascii="Cambria" w:hAnsi="Cambria"/>
          <w:sz w:val="24"/>
          <w:lang w:val="ru-RU"/>
        </w:rPr>
        <w:t>открито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производство по </w:t>
      </w:r>
      <w:proofErr w:type="spellStart"/>
      <w:r w:rsidRPr="00D956CC">
        <w:rPr>
          <w:rFonts w:ascii="Cambria" w:hAnsi="Cambria"/>
          <w:sz w:val="24"/>
          <w:lang w:val="ru-RU"/>
        </w:rPr>
        <w:t>несъстоятелност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не се </w:t>
      </w:r>
      <w:proofErr w:type="spellStart"/>
      <w:r w:rsidRPr="00D956CC">
        <w:rPr>
          <w:rFonts w:ascii="Cambria" w:hAnsi="Cambria"/>
          <w:sz w:val="24"/>
          <w:lang w:val="ru-RU"/>
        </w:rPr>
        <w:t>намират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подобна процедура,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националните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 </w:t>
      </w:r>
      <w:proofErr w:type="spellStart"/>
      <w:r w:rsidRPr="00D956CC">
        <w:rPr>
          <w:rFonts w:ascii="Cambria" w:hAnsi="Cambria"/>
          <w:sz w:val="24"/>
          <w:lang w:val="ru-RU"/>
        </w:rPr>
        <w:t>подзаконови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актове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2.</w:t>
      </w:r>
      <w:r w:rsidRPr="00D956CC">
        <w:rPr>
          <w:rFonts w:ascii="Cambria" w:hAnsi="Cambria"/>
          <w:sz w:val="24"/>
          <w:lang w:val="ru-RU"/>
        </w:rPr>
        <w:tab/>
        <w:t xml:space="preserve">Документ за регистрация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съгласно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местното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законодателство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r w:rsidRPr="00D956CC">
        <w:rPr>
          <w:rFonts w:ascii="Cambria" w:hAnsi="Cambria"/>
          <w:sz w:val="24"/>
          <w:lang w:val="ru-RU"/>
        </w:rPr>
        <w:t>3.</w:t>
      </w:r>
      <w:r w:rsidRPr="00D956CC">
        <w:rPr>
          <w:rFonts w:ascii="Cambria" w:hAnsi="Cambria"/>
          <w:sz w:val="24"/>
          <w:lang w:val="ru-RU"/>
        </w:rPr>
        <w:tab/>
      </w:r>
      <w:proofErr w:type="spellStart"/>
      <w:r w:rsidRPr="00D956CC">
        <w:rPr>
          <w:rFonts w:ascii="Cambria" w:hAnsi="Cambria"/>
          <w:sz w:val="24"/>
          <w:lang w:val="ru-RU"/>
        </w:rPr>
        <w:t>Финансова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идентификация на </w:t>
      </w:r>
      <w:proofErr w:type="spellStart"/>
      <w:r w:rsidRPr="00D956CC">
        <w:rPr>
          <w:rFonts w:ascii="Cambria" w:hAnsi="Cambria"/>
          <w:sz w:val="24"/>
          <w:lang w:val="ru-RU"/>
        </w:rPr>
        <w:t>банковата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сметка, подписана и подпечатана от </w:t>
      </w:r>
      <w:proofErr w:type="spellStart"/>
      <w:r w:rsidRPr="00D956CC">
        <w:rPr>
          <w:rFonts w:ascii="Cambria" w:hAnsi="Cambria"/>
          <w:sz w:val="24"/>
          <w:lang w:val="ru-RU"/>
        </w:rPr>
        <w:t>обслужващата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банка, </w:t>
      </w:r>
      <w:proofErr w:type="spellStart"/>
      <w:r w:rsidRPr="00D956CC">
        <w:rPr>
          <w:rFonts w:ascii="Cambria" w:hAnsi="Cambria"/>
          <w:sz w:val="24"/>
          <w:lang w:val="ru-RU"/>
        </w:rPr>
        <w:t>съдържаща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gramStart"/>
      <w:r w:rsidRPr="00D956CC">
        <w:rPr>
          <w:rFonts w:ascii="Cambria" w:hAnsi="Cambria"/>
          <w:sz w:val="24"/>
          <w:lang w:val="ru-RU"/>
        </w:rPr>
        <w:t>на латиница</w:t>
      </w:r>
      <w:proofErr w:type="gram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името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proofErr w:type="spellStart"/>
      <w:r w:rsidRPr="00D956CC">
        <w:rPr>
          <w:rFonts w:ascii="Cambria" w:hAnsi="Cambria"/>
          <w:sz w:val="24"/>
          <w:lang w:val="ru-RU"/>
        </w:rPr>
        <w:t>изписано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латиница,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кода на </w:t>
      </w:r>
      <w:proofErr w:type="spellStart"/>
      <w:r w:rsidRPr="00D956CC">
        <w:rPr>
          <w:rFonts w:ascii="Cambria" w:hAnsi="Cambria"/>
          <w:sz w:val="24"/>
          <w:lang w:val="ru-RU"/>
        </w:rPr>
        <w:t>банката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или друг </w:t>
      </w:r>
      <w:proofErr w:type="spellStart"/>
      <w:r w:rsidRPr="00D956CC">
        <w:rPr>
          <w:rFonts w:ascii="Cambria" w:hAnsi="Cambria"/>
          <w:sz w:val="24"/>
          <w:lang w:val="ru-RU"/>
        </w:rPr>
        <w:lastRenderedPageBreak/>
        <w:t>идентификационен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номер за </w:t>
      </w:r>
      <w:proofErr w:type="spellStart"/>
      <w:r w:rsidRPr="00D956CC">
        <w:rPr>
          <w:rFonts w:ascii="Cambria" w:hAnsi="Cambria"/>
          <w:sz w:val="24"/>
          <w:lang w:val="ru-RU"/>
        </w:rPr>
        <w:t>банките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извън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r w:rsidRPr="00D956CC">
        <w:rPr>
          <w:rFonts w:ascii="Cambria" w:hAnsi="Cambria"/>
          <w:sz w:val="24"/>
          <w:lang w:val="en-US"/>
        </w:rPr>
        <w:t>SWIFT</w:t>
      </w:r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системата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</w:t>
      </w:r>
      <w:r w:rsidRPr="00D956CC">
        <w:rPr>
          <w:rFonts w:ascii="Cambria" w:hAnsi="Cambria"/>
          <w:sz w:val="24"/>
          <w:lang w:val="en-US"/>
        </w:rPr>
        <w:t>IBAN</w:t>
      </w:r>
      <w:r w:rsidRPr="00D956CC">
        <w:rPr>
          <w:rFonts w:ascii="Cambria" w:hAnsi="Cambria"/>
          <w:sz w:val="24"/>
          <w:lang w:val="ru-RU"/>
        </w:rPr>
        <w:t xml:space="preserve"> или номера на </w:t>
      </w:r>
      <w:proofErr w:type="spellStart"/>
      <w:r w:rsidRPr="00D956CC">
        <w:rPr>
          <w:rFonts w:ascii="Cambria" w:hAnsi="Cambria"/>
          <w:sz w:val="24"/>
          <w:lang w:val="ru-RU"/>
        </w:rPr>
        <w:t>сметката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3F42CA" w:rsidRPr="00D956CC" w:rsidRDefault="003F42CA" w:rsidP="00987A15">
      <w:pPr>
        <w:jc w:val="both"/>
        <w:rPr>
          <w:rFonts w:ascii="Cambria" w:hAnsi="Cambria"/>
          <w:sz w:val="24"/>
          <w:lang w:val="ru-RU"/>
        </w:rPr>
      </w:pPr>
      <w:proofErr w:type="spellStart"/>
      <w:r w:rsidRPr="00D956CC">
        <w:rPr>
          <w:rFonts w:ascii="Cambria" w:hAnsi="Cambria"/>
          <w:sz w:val="24"/>
          <w:lang w:val="ru-RU"/>
        </w:rPr>
        <w:t>Всички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необходими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документи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предоставят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. В случай че </w:t>
      </w:r>
      <w:proofErr w:type="spellStart"/>
      <w:r w:rsidRPr="00D956CC">
        <w:rPr>
          <w:rFonts w:ascii="Cambria" w:hAnsi="Cambria"/>
          <w:sz w:val="24"/>
          <w:lang w:val="ru-RU"/>
        </w:rPr>
        <w:t>оригиналът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е на друг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той се </w:t>
      </w:r>
      <w:proofErr w:type="spellStart"/>
      <w:r w:rsidRPr="00D956CC">
        <w:rPr>
          <w:rFonts w:ascii="Cambria" w:hAnsi="Cambria"/>
          <w:sz w:val="24"/>
          <w:lang w:val="ru-RU"/>
        </w:rPr>
        <w:t>придружава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 неофициален </w:t>
      </w:r>
      <w:proofErr w:type="spellStart"/>
      <w:r w:rsidRPr="00D956CC">
        <w:rPr>
          <w:rFonts w:ascii="Cambria" w:hAnsi="Cambria"/>
          <w:sz w:val="24"/>
          <w:lang w:val="ru-RU"/>
        </w:rPr>
        <w:t>превод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български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език</w:t>
      </w:r>
      <w:proofErr w:type="spellEnd"/>
      <w:r w:rsidRPr="00D956CC">
        <w:rPr>
          <w:rFonts w:ascii="Cambria" w:hAnsi="Cambria"/>
          <w:sz w:val="24"/>
          <w:lang w:val="ru-RU"/>
        </w:rPr>
        <w:t xml:space="preserve">, заверен от </w:t>
      </w:r>
      <w:proofErr w:type="spellStart"/>
      <w:r w:rsidRPr="00D956CC">
        <w:rPr>
          <w:rFonts w:ascii="Cambria" w:hAnsi="Cambria"/>
          <w:sz w:val="24"/>
          <w:lang w:val="ru-RU"/>
        </w:rPr>
        <w:t>бенефициера</w:t>
      </w:r>
      <w:proofErr w:type="spellEnd"/>
      <w:r w:rsidRPr="00D956CC">
        <w:rPr>
          <w:rFonts w:ascii="Cambria" w:hAnsi="Cambria"/>
          <w:sz w:val="24"/>
          <w:lang w:val="ru-RU"/>
        </w:rPr>
        <w:t>.</w:t>
      </w:r>
    </w:p>
    <w:p w:rsidR="002F4BC0" w:rsidRPr="00D956CC" w:rsidRDefault="003F42CA" w:rsidP="00987A15">
      <w:pPr>
        <w:jc w:val="both"/>
        <w:rPr>
          <w:rFonts w:ascii="Cambria" w:hAnsi="Cambria"/>
          <w:sz w:val="24"/>
        </w:rPr>
      </w:pPr>
      <w:proofErr w:type="spellStart"/>
      <w:r w:rsidRPr="00D956CC">
        <w:rPr>
          <w:rFonts w:ascii="Cambria" w:hAnsi="Cambria"/>
          <w:sz w:val="24"/>
          <w:lang w:val="ru-RU"/>
        </w:rPr>
        <w:t>Кандидатурите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се </w:t>
      </w:r>
      <w:proofErr w:type="spellStart"/>
      <w:r w:rsidRPr="00D956CC">
        <w:rPr>
          <w:rFonts w:ascii="Cambria" w:hAnsi="Cambria"/>
          <w:sz w:val="24"/>
          <w:lang w:val="ru-RU"/>
        </w:rPr>
        <w:t>подават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на </w:t>
      </w:r>
      <w:proofErr w:type="spellStart"/>
      <w:r w:rsidRPr="00D956CC">
        <w:rPr>
          <w:rFonts w:ascii="Cambria" w:hAnsi="Cambria"/>
          <w:sz w:val="24"/>
          <w:lang w:val="ru-RU"/>
        </w:rPr>
        <w:t>хартиен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</w:t>
      </w:r>
      <w:proofErr w:type="spellStart"/>
      <w:r w:rsidRPr="00D956CC">
        <w:rPr>
          <w:rFonts w:ascii="Cambria" w:hAnsi="Cambria"/>
          <w:sz w:val="24"/>
          <w:lang w:val="ru-RU"/>
        </w:rPr>
        <w:t>носител</w:t>
      </w:r>
      <w:proofErr w:type="spellEnd"/>
      <w:r w:rsidRPr="00D956CC">
        <w:rPr>
          <w:rFonts w:ascii="Cambria" w:hAnsi="Cambria"/>
          <w:sz w:val="24"/>
          <w:lang w:val="ru-RU"/>
        </w:rPr>
        <w:t xml:space="preserve"> в </w:t>
      </w:r>
      <w:r w:rsidR="00ED7269" w:rsidRPr="00D956CC">
        <w:rPr>
          <w:rFonts w:ascii="Cambria" w:hAnsi="Cambria"/>
          <w:sz w:val="24"/>
        </w:rPr>
        <w:t xml:space="preserve">Посолството на Република България в </w:t>
      </w:r>
      <w:r w:rsidR="00AF110B" w:rsidRPr="00D956CC">
        <w:rPr>
          <w:rFonts w:ascii="Cambria" w:hAnsi="Cambria"/>
          <w:sz w:val="24"/>
        </w:rPr>
        <w:t>Белград</w:t>
      </w:r>
      <w:r w:rsidR="00B925C2" w:rsidRPr="00D956CC">
        <w:rPr>
          <w:rFonts w:ascii="Cambria" w:hAnsi="Cambria"/>
          <w:sz w:val="24"/>
        </w:rPr>
        <w:t xml:space="preserve">: </w:t>
      </w:r>
      <w:r w:rsidR="00D956CC" w:rsidRPr="00D956CC">
        <w:rPr>
          <w:rFonts w:ascii="Cambria" w:hAnsi="Cambria"/>
          <w:sz w:val="24"/>
        </w:rPr>
        <w:t xml:space="preserve">улица </w:t>
      </w:r>
      <w:proofErr w:type="spellStart"/>
      <w:r w:rsidR="00D956CC" w:rsidRPr="00D956CC">
        <w:rPr>
          <w:rFonts w:ascii="Cambria" w:hAnsi="Cambria"/>
          <w:sz w:val="24"/>
        </w:rPr>
        <w:t>Бирчанинова</w:t>
      </w:r>
      <w:proofErr w:type="spellEnd"/>
      <w:r w:rsidR="00D956CC" w:rsidRPr="00D956CC">
        <w:rPr>
          <w:rFonts w:ascii="Cambria" w:hAnsi="Cambria"/>
          <w:sz w:val="24"/>
        </w:rPr>
        <w:t xml:space="preserve"> 26, Белград или сканирани </w:t>
      </w:r>
      <w:r w:rsidR="00D956CC">
        <w:rPr>
          <w:rFonts w:ascii="Cambria" w:hAnsi="Cambria"/>
          <w:sz w:val="24"/>
        </w:rPr>
        <w:t>по</w:t>
      </w:r>
      <w:r w:rsidR="00D956CC" w:rsidRPr="00D956CC">
        <w:rPr>
          <w:rFonts w:ascii="Cambria" w:hAnsi="Cambria"/>
          <w:sz w:val="24"/>
        </w:rPr>
        <w:t xml:space="preserve"> имейл </w:t>
      </w:r>
      <w:r w:rsidR="00D956CC">
        <w:rPr>
          <w:rFonts w:ascii="Cambria" w:hAnsi="Cambria"/>
          <w:sz w:val="24"/>
        </w:rPr>
        <w:t xml:space="preserve">на </w:t>
      </w:r>
      <w:hyperlink r:id="rId4" w:history="1">
        <w:r w:rsidR="00D956CC" w:rsidRPr="00D956CC">
          <w:rPr>
            <w:rStyle w:val="Hyperlink"/>
            <w:rFonts w:ascii="Cambria" w:hAnsi="Cambria"/>
            <w:sz w:val="24"/>
          </w:rPr>
          <w:t>Embassy.Belgrade@mfa.bg</w:t>
        </w:r>
      </w:hyperlink>
      <w:r w:rsidR="00D956CC" w:rsidRPr="00D956CC">
        <w:rPr>
          <w:rFonts w:ascii="Cambria" w:hAnsi="Cambria"/>
          <w:sz w:val="24"/>
        </w:rPr>
        <w:t xml:space="preserve"> </w:t>
      </w:r>
      <w:r w:rsidR="00D956CC" w:rsidRPr="00D956CC">
        <w:rPr>
          <w:rFonts w:ascii="Cambria" w:hAnsi="Cambria"/>
          <w:sz w:val="24"/>
        </w:rPr>
        <w:tab/>
      </w:r>
    </w:p>
    <w:p w:rsidR="00E7733B" w:rsidRPr="00D956CC" w:rsidRDefault="00E7733B" w:rsidP="00987A15">
      <w:pPr>
        <w:jc w:val="both"/>
        <w:rPr>
          <w:rFonts w:ascii="Cambria" w:hAnsi="Cambria"/>
          <w:sz w:val="24"/>
        </w:rPr>
      </w:pPr>
      <w:r w:rsidRPr="00D956CC">
        <w:rPr>
          <w:rFonts w:ascii="Cambria" w:hAnsi="Cambria"/>
          <w:sz w:val="24"/>
        </w:rPr>
        <w:t xml:space="preserve">Крайният срок за получаване на </w:t>
      </w:r>
      <w:r w:rsidR="00ED7269" w:rsidRPr="00D956CC">
        <w:rPr>
          <w:rFonts w:ascii="Cambria" w:hAnsi="Cambria"/>
          <w:sz w:val="24"/>
        </w:rPr>
        <w:t xml:space="preserve">документите </w:t>
      </w:r>
      <w:r w:rsidRPr="00D956CC">
        <w:rPr>
          <w:rFonts w:ascii="Cambria" w:hAnsi="Cambria"/>
          <w:sz w:val="24"/>
        </w:rPr>
        <w:t>е 1</w:t>
      </w:r>
      <w:r w:rsidR="00ED7269" w:rsidRPr="00D956CC">
        <w:rPr>
          <w:rFonts w:ascii="Cambria" w:hAnsi="Cambria"/>
          <w:sz w:val="24"/>
        </w:rPr>
        <w:t>6</w:t>
      </w:r>
      <w:r w:rsidRPr="00D956CC">
        <w:rPr>
          <w:rFonts w:ascii="Cambria" w:hAnsi="Cambria"/>
          <w:sz w:val="24"/>
        </w:rPr>
        <w:t xml:space="preserve"> </w:t>
      </w:r>
      <w:r w:rsidR="00ED7269" w:rsidRPr="00D956CC">
        <w:rPr>
          <w:rFonts w:ascii="Cambria" w:hAnsi="Cambria"/>
          <w:sz w:val="24"/>
        </w:rPr>
        <w:t>ноември</w:t>
      </w:r>
      <w:r w:rsidRPr="00D956CC">
        <w:rPr>
          <w:rFonts w:ascii="Cambria" w:hAnsi="Cambria"/>
          <w:sz w:val="24"/>
        </w:rPr>
        <w:t xml:space="preserve"> 2022 г. (За пощенските пратки важи датата на пощенското клеймо.) </w:t>
      </w:r>
    </w:p>
    <w:p w:rsidR="00ED7269" w:rsidRPr="00D956CC" w:rsidRDefault="00ED7269" w:rsidP="00987A15">
      <w:pPr>
        <w:jc w:val="both"/>
        <w:rPr>
          <w:rFonts w:ascii="Cambria" w:hAnsi="Cambria"/>
          <w:sz w:val="24"/>
        </w:rPr>
      </w:pPr>
    </w:p>
    <w:p w:rsidR="00ED7269" w:rsidRPr="00D956CC" w:rsidRDefault="00ED7269" w:rsidP="00E7733B">
      <w:pPr>
        <w:rPr>
          <w:rFonts w:ascii="Cambria" w:hAnsi="Cambria"/>
          <w:b/>
          <w:sz w:val="24"/>
        </w:rPr>
      </w:pPr>
      <w:r w:rsidRPr="00D956CC">
        <w:rPr>
          <w:rFonts w:ascii="Cambria" w:hAnsi="Cambria"/>
          <w:b/>
          <w:sz w:val="24"/>
        </w:rPr>
        <w:t>Посолство</w:t>
      </w:r>
      <w:r w:rsidR="00B925C2" w:rsidRPr="00D956CC">
        <w:rPr>
          <w:rFonts w:ascii="Cambria" w:hAnsi="Cambria"/>
          <w:b/>
          <w:sz w:val="24"/>
        </w:rPr>
        <w:t xml:space="preserve"> на Република България в </w:t>
      </w:r>
      <w:r w:rsidR="00AF110B" w:rsidRPr="00D956CC">
        <w:rPr>
          <w:rFonts w:ascii="Cambria" w:hAnsi="Cambria"/>
          <w:b/>
          <w:sz w:val="24"/>
        </w:rPr>
        <w:t>Белград</w:t>
      </w:r>
      <w:r w:rsidR="00B925C2" w:rsidRPr="00D956CC">
        <w:rPr>
          <w:rFonts w:ascii="Cambria" w:hAnsi="Cambria"/>
          <w:b/>
          <w:sz w:val="24"/>
        </w:rPr>
        <w:t xml:space="preserve">, </w:t>
      </w:r>
      <w:r w:rsidR="00AF110B" w:rsidRPr="00D956CC">
        <w:rPr>
          <w:rFonts w:ascii="Cambria" w:hAnsi="Cambria"/>
          <w:b/>
          <w:sz w:val="24"/>
        </w:rPr>
        <w:t>Сърбия</w:t>
      </w:r>
    </w:p>
    <w:sectPr w:rsidR="00ED7269" w:rsidRPr="00D95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2F4BC0"/>
    <w:rsid w:val="003F42CA"/>
    <w:rsid w:val="00837742"/>
    <w:rsid w:val="008E4BA9"/>
    <w:rsid w:val="009058DA"/>
    <w:rsid w:val="00987A15"/>
    <w:rsid w:val="00AF110B"/>
    <w:rsid w:val="00B925C2"/>
    <w:rsid w:val="00D37BA2"/>
    <w:rsid w:val="00D956CC"/>
    <w:rsid w:val="00E7733B"/>
    <w:rsid w:val="00ED7269"/>
    <w:rsid w:val="00F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bassy.Belgrade@mf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Krasimira Ilieva</cp:lastModifiedBy>
  <cp:revision>2</cp:revision>
  <dcterms:created xsi:type="dcterms:W3CDTF">2022-11-01T12:23:00Z</dcterms:created>
  <dcterms:modified xsi:type="dcterms:W3CDTF">2022-11-01T12:23:00Z</dcterms:modified>
</cp:coreProperties>
</file>