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370F41"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INTPA-D-2</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70F41" w:rsidRPr="00717B5A" w:rsidRDefault="00370F41" w:rsidP="00370F41">
            <w:pPr>
              <w:rPr>
                <w:rFonts w:ascii="Times New Roman" w:hAnsi="Times New Roman" w:cs="Times New Roman"/>
                <w:b/>
                <w:lang w:val="en-GB"/>
              </w:rPr>
            </w:pPr>
            <w:r w:rsidRPr="00717B5A">
              <w:rPr>
                <w:rFonts w:ascii="Times New Roman" w:hAnsi="Times New Roman" w:cs="Times New Roman"/>
                <w:b/>
                <w:lang w:val="en-GB"/>
              </w:rPr>
              <w:t>Daniel GIOREV</w:t>
            </w:r>
          </w:p>
          <w:p w:rsidR="00370F41" w:rsidRPr="00717B5A" w:rsidRDefault="00370F41" w:rsidP="00370F41">
            <w:pPr>
              <w:rPr>
                <w:rFonts w:ascii="Times New Roman" w:hAnsi="Times New Roman" w:cs="Times New Roman"/>
                <w:b/>
                <w:lang w:val="en-GB"/>
              </w:rPr>
            </w:pPr>
            <w:hyperlink r:id="rId8" w:history="1">
              <w:r w:rsidRPr="00026777">
                <w:rPr>
                  <w:rStyle w:val="Hyperlink"/>
                  <w:rFonts w:ascii="Times New Roman" w:hAnsi="Times New Roman" w:cs="Times New Roman"/>
                  <w:b/>
                  <w:lang w:val="en-GB"/>
                </w:rPr>
                <w:t>Daniel.giorev@ec.europa.eu</w:t>
              </w:r>
            </w:hyperlink>
            <w:r>
              <w:rPr>
                <w:rFonts w:ascii="Times New Roman" w:hAnsi="Times New Roman" w:cs="Times New Roman"/>
                <w:b/>
                <w:lang w:val="en-GB"/>
              </w:rPr>
              <w:t xml:space="preserve"> </w:t>
            </w:r>
          </w:p>
          <w:p w:rsidR="00DD4C0E" w:rsidRPr="00A75BD7" w:rsidRDefault="00370F41" w:rsidP="00370F41">
            <w:pPr>
              <w:rPr>
                <w:rFonts w:ascii="Times New Roman" w:eastAsia="Times New Roman" w:hAnsi="Times New Roman" w:cs="Times New Roman"/>
                <w:b/>
                <w:sz w:val="24"/>
                <w:szCs w:val="20"/>
                <w:lang w:eastAsia="en-GB"/>
              </w:rPr>
            </w:pPr>
            <w:r w:rsidRPr="00717B5A">
              <w:rPr>
                <w:rFonts w:ascii="Times New Roman" w:hAnsi="Times New Roman" w:cs="Times New Roman"/>
                <w:b/>
              </w:rPr>
              <w:t>+32 2 2986163</w:t>
            </w:r>
          </w:p>
          <w:p w:rsidR="00A80B19" w:rsidRPr="0035528C" w:rsidRDefault="00261D09"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fi-FI" w:eastAsia="en-GB"/>
              </w:rPr>
              <w:t>1</w:t>
            </w:r>
          </w:p>
          <w:p w:rsidR="00950BA5" w:rsidRPr="00360EA0" w:rsidRDefault="009533AF"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70F4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370F41" w:rsidRPr="00950BA5">
              <w:rPr>
                <w:rFonts w:ascii="Times New Roman" w:eastAsia="Times New Roman" w:hAnsi="Times New Roman" w:cs="Times New Roman"/>
                <w:lang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370F41" w:rsidRPr="00950BA5">
              <w:rPr>
                <w:rFonts w:ascii="Times New Roman" w:eastAsia="Times New Roman" w:hAnsi="Times New Roman" w:cs="Times New Roman"/>
                <w:lang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370F41" w:rsidP="00950BA5">
            <w:pPr>
              <w:rPr>
                <w:rFonts w:ascii="Times New Roman" w:eastAsia="Times New Roman" w:hAnsi="Times New Roman" w:cs="Times New Roman"/>
                <w:sz w:val="24"/>
                <w:szCs w:val="20"/>
                <w:lang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261D09"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70F41" w:rsidP="00950BA5">
            <w:pPr>
              <w:tabs>
                <w:tab w:val="left" w:pos="459"/>
              </w:tabs>
              <w:rPr>
                <w:rFonts w:ascii="Times New Roman" w:eastAsia="Times New Roman" w:hAnsi="Times New Roman" w:cs="Times New Roman"/>
                <w:b/>
                <w:bCs/>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0D113E">
              <w:rPr>
                <w:rFonts w:eastAsia="MS Minngs"/>
                <w:b/>
                <w:bCs/>
                <w:lang w:val="fr-FR"/>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0D113E">
              <w:rPr>
                <w:rFonts w:eastAsia="MS Minngs"/>
                <w:b/>
                <w:bCs/>
                <w:lang w:val="fr-FR"/>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70F41" w:rsidP="00370F41">
            <w:pPr>
              <w:rPr>
                <w:rFonts w:ascii="Times New Roman" w:eastAsia="Times New Roman" w:hAnsi="Times New Roman" w:cs="Times New Roman"/>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61D09">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370F41" w:rsidRDefault="00370F41" w:rsidP="00370F41">
      <w:pPr>
        <w:spacing w:after="0" w:line="240" w:lineRule="auto"/>
        <w:ind w:left="426"/>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Partnerschaften, sowie Fragen im Rahmen der Zusammenarbeit mit den VN, der OECD, der Weltbank/IWF und anderen internationalen Finanzinstitutionen,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p w:rsidR="00370F41" w:rsidRPr="00370F41" w:rsidRDefault="00370F41" w:rsidP="00370F41">
      <w:pPr>
        <w:spacing w:after="0" w:line="240" w:lineRule="auto"/>
        <w:ind w:left="426"/>
        <w:jc w:val="both"/>
        <w:rPr>
          <w:rFonts w:ascii="Times New Roman" w:eastAsia="Times New Roman" w:hAnsi="Times New Roman" w:cs="Times New Roman"/>
          <w:lang w:val="de-DE" w:eastAsia="en-GB"/>
        </w:rPr>
      </w:pPr>
    </w:p>
    <w:p w:rsidR="00370F41" w:rsidRDefault="00370F41" w:rsidP="00370F41">
      <w:pPr>
        <w:spacing w:after="0" w:line="240" w:lineRule="auto"/>
        <w:ind w:left="426"/>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 IFIs 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rsidR="00370F41" w:rsidRPr="00370F41" w:rsidRDefault="00370F41" w:rsidP="00370F41">
      <w:pPr>
        <w:spacing w:after="0" w:line="240" w:lineRule="auto"/>
        <w:ind w:left="426"/>
        <w:jc w:val="both"/>
        <w:rPr>
          <w:rFonts w:ascii="Times New Roman" w:eastAsia="Times New Roman" w:hAnsi="Times New Roman" w:cs="Times New Roman"/>
          <w:lang w:val="de-DE" w:eastAsia="en-GB"/>
        </w:rPr>
      </w:pPr>
    </w:p>
    <w:p w:rsidR="00261D09" w:rsidRPr="00261D09" w:rsidRDefault="00370F41" w:rsidP="00370F41">
      <w:pPr>
        <w:spacing w:after="0" w:line="240" w:lineRule="auto"/>
        <w:ind w:left="426"/>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Die Arbeit von Referat D2 ist zyklisch mit Spitzenbelastungen rund um wichtige Prozesse (z. B. mehrjährige Programmplanung der EU, strategische Dialoge mit Partnern) und Veranstaltungen (z. B. VN-</w:t>
      </w:r>
      <w:r w:rsidRPr="00370F41">
        <w:rPr>
          <w:rFonts w:ascii="Times New Roman" w:eastAsia="Times New Roman" w:hAnsi="Times New Roman" w:cs="Times New Roman"/>
          <w:lang w:val="de-DE" w:eastAsia="en-GB"/>
        </w:rPr>
        <w:lastRenderedPageBreak/>
        <w:t>Generalversammlung, G7- und G20-Gipfel, Frühjahrs- und Jahrestreffen der Weltbank/des IWF). Dies erfordert Flexibilität in Bezug auf die Arbeitsbelastung. Dementsprechend muss sie/er ggf. auch zu diesen umfassenderen Aspekten der Arbeit des Referats beitragen.</w:t>
      </w: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370F41" w:rsidRPr="00370F41">
        <w:rPr>
          <w:rFonts w:ascii="Times New Roman" w:eastAsia="Times New Roman" w:hAnsi="Times New Roman" w:cs="Times New Roman"/>
          <w:lang w:val="de-DE" w:eastAsia="en-GB"/>
        </w:rPr>
        <w:t>EU und Politik (allgemein)</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70F41" w:rsidRDefault="00370F41" w:rsidP="00370F41">
      <w:pPr>
        <w:tabs>
          <w:tab w:val="left" w:pos="709"/>
        </w:tabs>
        <w:spacing w:after="0" w:line="240" w:lineRule="auto"/>
        <w:ind w:left="709" w:right="62"/>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 xml:space="preserve">Sehr gute Kenntnisse im Bereich der Entwicklungspolitik und insbesondere der EU-Politiken sowie einschlägige Erfahrung in der Entwicklungszusammenarbeit sind erforderlich. Berufserfahrung in der Mitwirkung der Formulierung von Politiken und Strategien ist unerlässlich. Sehr gute Kenntnis der internationalen Beziehungen wäre von Vorteil. </w:t>
      </w:r>
    </w:p>
    <w:p w:rsidR="00370F41" w:rsidRDefault="00370F41" w:rsidP="00370F41">
      <w:pPr>
        <w:tabs>
          <w:tab w:val="left" w:pos="709"/>
        </w:tabs>
        <w:spacing w:after="0" w:line="240" w:lineRule="auto"/>
        <w:ind w:left="709" w:right="62"/>
        <w:jc w:val="both"/>
        <w:rPr>
          <w:rFonts w:ascii="Times New Roman" w:eastAsia="Times New Roman" w:hAnsi="Times New Roman" w:cs="Times New Roman"/>
          <w:lang w:val="de-DE" w:eastAsia="en-GB"/>
        </w:rPr>
      </w:pPr>
    </w:p>
    <w:p w:rsidR="004762B2" w:rsidRPr="00370F41" w:rsidRDefault="00370F41" w:rsidP="00370F41">
      <w:pPr>
        <w:tabs>
          <w:tab w:val="left" w:pos="709"/>
        </w:tabs>
        <w:spacing w:after="0" w:line="240" w:lineRule="auto"/>
        <w:ind w:left="709" w:right="62"/>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Sie/er sollte fähig sein, sich in ein Team zu integrieren, das für eine Reihe wichtiger Initiativen auf multilateraler und EU-Ebene zuständig ist in enger Zusammenarbeit mit der höheren Verwaltungsebene, anderen Generaldirektionen der Kommission und des EAD und sollte seine/ihre Arbeit mit Begeisterung angehen. Sie/er sollte selbst Initiativen ergreifen und auch mit Stresssituationen gut umgehen können.</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370F41" w:rsidP="00261D09">
      <w:pPr>
        <w:tabs>
          <w:tab w:val="left" w:pos="709"/>
        </w:tabs>
        <w:spacing w:after="0" w:line="240" w:lineRule="auto"/>
        <w:ind w:left="709" w:right="60"/>
        <w:jc w:val="both"/>
        <w:rPr>
          <w:rFonts w:ascii="Times New Roman" w:eastAsia="Times New Roman" w:hAnsi="Times New Roman" w:cs="Times New Roman"/>
          <w:lang w:val="de-DE" w:eastAsia="en-GB"/>
        </w:rPr>
      </w:pPr>
      <w:r w:rsidRPr="00370F41">
        <w:rPr>
          <w:rFonts w:ascii="Times New Roman" w:eastAsia="Times New Roman" w:hAnsi="Times New Roman" w:cs="Times New Roman"/>
          <w:lang w:val="de-DE" w:eastAsia="en-GB"/>
        </w:rPr>
        <w:t>Ausgezeichnete Kenntnisse der englischen Sprache (in Wort und Schrift); Kenntnisse der französischen oder anderen Amtssprachen der EU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347" w:rsidRPr="00950BA5" w:rsidRDefault="00D5034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2F04A9" w:rsidRPr="002F04A9" w:rsidRDefault="002F04A9" w:rsidP="002F04A9">
      <w:pPr>
        <w:spacing w:after="0" w:line="240" w:lineRule="auto"/>
        <w:ind w:left="426" w:right="175"/>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2F04A9" w:rsidRPr="002F04A9" w:rsidRDefault="002F04A9" w:rsidP="002F04A9">
      <w:pPr>
        <w:spacing w:after="0" w:line="240" w:lineRule="auto"/>
        <w:ind w:left="426"/>
        <w:jc w:val="both"/>
        <w:rPr>
          <w:rFonts w:ascii="Times New Roman" w:eastAsia="Times New Roman" w:hAnsi="Times New Roman" w:cs="Times New Roman"/>
          <w:lang w:val="de-DE"/>
        </w:rPr>
      </w:pPr>
      <w:r w:rsidRPr="002F04A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2F04A9">
        <w:rPr>
          <w:rFonts w:ascii="Times New Roman" w:eastAsia="Times New Roman" w:hAnsi="Times New Roman" w:cs="Times New Roman"/>
          <w:lang w:val="de-DE" w:eastAsia="en-GB"/>
        </w:rPr>
        <w:t>Ihrer persönliche Daten</w:t>
      </w:r>
      <w:proofErr w:type="gramEnd"/>
      <w:r w:rsidRPr="002F04A9">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Ihre Rechte ausüben, indem Sie sich an den</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Data Controller</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Times New Roman" w:hAnsi="Times New Roman" w:cs="Times New Roman"/>
          <w:b/>
          <w:u w:val="single"/>
          <w:lang w:val="de-DE" w:eastAsia="en-GB"/>
        </w:rPr>
      </w:pPr>
      <w:r w:rsidRPr="002F04A9">
        <w:rPr>
          <w:rFonts w:ascii="Times New Roman" w:eastAsia="Times New Roman" w:hAnsi="Times New Roman" w:cs="Times New Roman"/>
          <w:b/>
          <w:u w:val="single"/>
          <w:lang w:val="de-DE" w:eastAsia="en-GB"/>
        </w:rPr>
        <w:t>Kontaktinformationen</w:t>
      </w: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Data Controller</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2F04A9">
        <w:rPr>
          <w:rFonts w:ascii="Times New Roman" w:eastAsia="Times New Roman" w:hAnsi="Times New Roman" w:cs="Times New Roman"/>
          <w:color w:val="FF0000"/>
          <w:lang w:val="de-DE" w:eastAsia="en-GB"/>
        </w:rPr>
        <w:t xml:space="preserve"> </w:t>
      </w:r>
      <w:hyperlink r:id="rId10" w:history="1">
        <w:r w:rsidRPr="002F04A9">
          <w:rPr>
            <w:rFonts w:ascii="Times New Roman" w:eastAsia="Times New Roman" w:hAnsi="Times New Roman" w:cs="Times New Roman"/>
            <w:color w:val="0000FF"/>
            <w:u w:val="single"/>
            <w:lang w:val="de-DE" w:eastAsia="en-GB"/>
          </w:rPr>
          <w:t>HR-MAIL-B1@ec.europa.eu</w:t>
        </w:r>
      </w:hyperlink>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wenden.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Datenschutzbeauftragte (DPO) der Kommission</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lastRenderedPageBreak/>
        <w:t>Sie können sich an den Datenschutzbeauftragten (</w:t>
      </w:r>
      <w:hyperlink r:id="rId11" w:history="1">
        <w:r w:rsidRPr="002F04A9">
          <w:rPr>
            <w:rFonts w:ascii="Times New Roman" w:eastAsia="Times New Roman" w:hAnsi="Times New Roman" w:cs="Times New Roman"/>
            <w:color w:val="0000FF"/>
            <w:u w:val="single"/>
            <w:lang w:val="de-DE" w:eastAsia="en-GB"/>
          </w:rPr>
          <w:t>DATA-PROTECTION-OFFICER@ec.europa.eu</w:t>
        </w:r>
      </w:hyperlink>
      <w:r w:rsidRPr="002F04A9">
        <w:rPr>
          <w:rFonts w:ascii="Times New Roman" w:eastAsia="Times New Roman" w:hAnsi="Times New Roman" w:cs="Times New Roman"/>
          <w:lang w:val="de-DE" w:eastAsia="en-GB"/>
        </w:rPr>
        <w:t>)</w:t>
      </w:r>
      <w:r w:rsidRPr="002F04A9">
        <w:rPr>
          <w:rFonts w:ascii="Times New Roman" w:eastAsia="Times New Roman" w:hAnsi="Times New Roman" w:cs="Times New Roman"/>
          <w:u w:val="single"/>
          <w:lang w:val="de-DE" w:eastAsia="en-GB"/>
        </w:rPr>
        <w:t xml:space="preserve"> </w:t>
      </w:r>
      <w:r w:rsidRPr="002F04A9">
        <w:rPr>
          <w:rFonts w:ascii="Times New Roman" w:eastAsia="Times New Roman" w:hAnsi="Times New Roman" w:cs="Times New Roman"/>
          <w:lang w:val="de-DE" w:eastAsia="en-GB"/>
        </w:rPr>
        <w:t>wenden, wenn Sie Fragen zur Verarbeitung Ihrer personenbezogenen Daten gemäß der Verordnung (EU) 2018/1725 haben.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Europäische Datenschutzbeauftragte (EDSB)</w:t>
      </w:r>
      <w:r w:rsidRPr="002F04A9">
        <w:rPr>
          <w:rFonts w:ascii="Times New Roman" w:eastAsia="Calibri" w:hAnsi="Times New Roman" w:cs="Times New Roman"/>
          <w:lang w:val="de-DE"/>
        </w:rPr>
        <w:t xml:space="preserve">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haben das Recht, sich an den Europäischen Datenschutzbeauftragten (</w:t>
      </w:r>
      <w:hyperlink r:id="rId12" w:history="1">
        <w:r w:rsidRPr="002F04A9">
          <w:rPr>
            <w:rFonts w:ascii="Times New Roman" w:eastAsia="Times New Roman" w:hAnsi="Times New Roman" w:cs="Times New Roman"/>
            <w:color w:val="0000FF"/>
            <w:u w:val="single"/>
            <w:lang w:val="de-DE" w:eastAsia="en-GB"/>
          </w:rPr>
          <w:t>edps@edps.europa.eu</w:t>
        </w:r>
      </w:hyperlink>
      <w:r w:rsidRPr="002F04A9">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p>
    <w:p w:rsidR="00950BA5" w:rsidRPr="00950BA5" w:rsidRDefault="002F04A9" w:rsidP="002F04A9">
      <w:pPr>
        <w:spacing w:after="0" w:line="240" w:lineRule="auto"/>
        <w:ind w:left="709"/>
        <w:jc w:val="both"/>
        <w:rPr>
          <w:rFonts w:ascii="Times New Roman" w:eastAsia="Times New Roman" w:hAnsi="Times New Roman" w:cs="Times New Roman"/>
          <w:sz w:val="24"/>
          <w:szCs w:val="20"/>
          <w:lang w:val="de-DE" w:eastAsia="en-GB"/>
        </w:rPr>
      </w:pPr>
      <w:r w:rsidRPr="002F04A9">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70F4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261D09"/>
    <w:rsid w:val="002F04A9"/>
    <w:rsid w:val="0035528C"/>
    <w:rsid w:val="00360EA0"/>
    <w:rsid w:val="00370F41"/>
    <w:rsid w:val="004762B2"/>
    <w:rsid w:val="004B1FB6"/>
    <w:rsid w:val="0051138E"/>
    <w:rsid w:val="00534042"/>
    <w:rsid w:val="00662582"/>
    <w:rsid w:val="006C439D"/>
    <w:rsid w:val="007355C7"/>
    <w:rsid w:val="00867645"/>
    <w:rsid w:val="0090739C"/>
    <w:rsid w:val="00910CCF"/>
    <w:rsid w:val="00950BA5"/>
    <w:rsid w:val="009533AF"/>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F43A"/>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9348</Characters>
  <Application>Microsoft Office Word</Application>
  <DocSecurity>0</DocSecurity>
  <Lines>190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2022-10-17T12:01:00Z</dcterms:created>
  <dcterms:modified xsi:type="dcterms:W3CDTF">2022-10-17T12:01:00Z</dcterms:modified>
</cp:coreProperties>
</file>