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F8042C" w:rsidP="00BF566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ENV-B-3</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8042C" w:rsidRPr="00F322D1" w:rsidRDefault="00F8042C" w:rsidP="00F8042C">
            <w:pPr>
              <w:rPr>
                <w:rFonts w:ascii="Times New Roman" w:hAnsi="Times New Roman" w:cs="Times New Roman"/>
                <w:b/>
                <w:lang w:val="en-GB"/>
              </w:rPr>
            </w:pPr>
            <w:r w:rsidRPr="00F322D1">
              <w:rPr>
                <w:rFonts w:ascii="Times New Roman" w:hAnsi="Times New Roman" w:cs="Times New Roman"/>
                <w:b/>
                <w:lang w:val="en-GB"/>
              </w:rPr>
              <w:t>Mattia Pellegrini</w:t>
            </w:r>
          </w:p>
          <w:p w:rsidR="00F8042C" w:rsidRPr="00F322D1" w:rsidRDefault="007815C0" w:rsidP="00F8042C">
            <w:pPr>
              <w:rPr>
                <w:rFonts w:ascii="Times New Roman" w:hAnsi="Times New Roman" w:cs="Times New Roman"/>
                <w:b/>
                <w:lang w:val="en-GB"/>
              </w:rPr>
            </w:pPr>
            <w:hyperlink r:id="rId8" w:history="1">
              <w:r w:rsidR="00F8042C" w:rsidRPr="00E200BD">
                <w:rPr>
                  <w:rStyle w:val="Hyperlink"/>
                  <w:rFonts w:ascii="Times New Roman" w:hAnsi="Times New Roman" w:cs="Times New Roman"/>
                  <w:b/>
                  <w:lang w:val="en-GB"/>
                </w:rPr>
                <w:t>Mattia.pellegrini@ec.europa.eu</w:t>
              </w:r>
            </w:hyperlink>
            <w:r w:rsidR="00F8042C">
              <w:rPr>
                <w:rFonts w:ascii="Times New Roman" w:hAnsi="Times New Roman" w:cs="Times New Roman"/>
                <w:b/>
                <w:lang w:val="en-GB"/>
              </w:rPr>
              <w:t xml:space="preserve"> </w:t>
            </w:r>
          </w:p>
          <w:p w:rsidR="00DD4C0E" w:rsidRPr="00A75BD7" w:rsidRDefault="00F8042C" w:rsidP="00F8042C">
            <w:pPr>
              <w:rPr>
                <w:rFonts w:ascii="Times New Roman" w:eastAsia="Times New Roman" w:hAnsi="Times New Roman" w:cs="Times New Roman"/>
                <w:b/>
                <w:sz w:val="24"/>
                <w:szCs w:val="20"/>
                <w:lang w:eastAsia="en-GB"/>
              </w:rPr>
            </w:pPr>
            <w:r w:rsidRPr="007815C0">
              <w:rPr>
                <w:rFonts w:ascii="Times New Roman" w:hAnsi="Times New Roman" w:cs="Times New Roman"/>
                <w:b/>
              </w:rPr>
              <w:t>+ 32 229 54138</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7815C0"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bookmarkStart w:id="0" w:name="_GoBack"/>
            <w:bookmarkEnd w:id="0"/>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8042C" w:rsidP="00950BA5">
            <w:pPr>
              <w:tabs>
                <w:tab w:val="left" w:pos="459"/>
              </w:tabs>
              <w:rPr>
                <w:rFonts w:ascii="Times New Roman" w:eastAsia="Times New Roman" w:hAnsi="Times New Roman" w:cs="Times New Roman"/>
                <w:b/>
                <w:bCs/>
                <w:lang w:val="de-DE" w:eastAsia="en-GB"/>
              </w:rPr>
            </w:pPr>
            <w:r w:rsidRPr="000D113E">
              <w:rPr>
                <w:rFonts w:eastAsia="MS Minngs"/>
                <w:b/>
                <w:bCs/>
                <w:lang w:val="fr-FR"/>
              </w:rPr>
              <w:sym w:font="Wingdings 2" w:char="F05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F8042C" w:rsidRPr="00F8042C" w:rsidRDefault="00F8042C" w:rsidP="00F8042C">
      <w:pPr>
        <w:spacing w:after="0" w:line="240" w:lineRule="auto"/>
        <w:ind w:left="426"/>
        <w:jc w:val="both"/>
        <w:rPr>
          <w:rFonts w:ascii="Times New Roman" w:eastAsia="Times New Roman" w:hAnsi="Times New Roman" w:cs="Times New Roman"/>
          <w:lang w:val="de-DE" w:eastAsia="en-GB"/>
        </w:rPr>
      </w:pPr>
      <w:r w:rsidRPr="00F8042C">
        <w:rPr>
          <w:rFonts w:ascii="Times New Roman" w:eastAsia="Times New Roman" w:hAnsi="Times New Roman" w:cs="Times New Roman"/>
          <w:lang w:val="de-DE" w:eastAsia="en-GB"/>
        </w:rPr>
        <w:t xml:space="preserve">Im Referat „Vom Abfall zu Ressourcen“ der GD Umwelt arbeiten 30 begeisterte und freundliche Kollegen zusammen, die auf eine nachhaltige, kreislauforientierte und klimaneutrale Wirtschaft in Europa hinarbeiten. Als Team dynamischer Fachleute, darunter Wirtschaftswissenschaftler, Juristen und Ingenieure, sind wir für 12 abfallbezogene Rechtsvorschriften in einem Bereich von großem öffentlichen und politischen Interesse verantwortlich. Unsere Politik ist ein wichtiger Baustein des Grünen Deals und des Aktionsplans für die Kreislaufwirtschaft und steht in engem Zusammenhang mit anderen Bereichen von hohem gemeinsamen Interesse wie Klima-, Energie-, Verbraucher-, Gesundheits- und Wirtschaftspolitik. Wir verfügen über ein umfassendes Aufgabenfeld mit einer Reihe von Überarbeitungen von EU-Rechtsakten, die in den kommenden Jahren umgesetzt werden sollen, sowie mit wichtigen Aufgaben zur Begleitung und Kontrolle der Umsetzung der bestehenden gemeinschaftsrechtlichen Politiken und Rechtsvorschriften. </w:t>
      </w:r>
    </w:p>
    <w:p w:rsidR="00F8042C" w:rsidRPr="00F8042C" w:rsidRDefault="00F8042C" w:rsidP="00F8042C">
      <w:pPr>
        <w:spacing w:after="0" w:line="240" w:lineRule="auto"/>
        <w:ind w:left="426"/>
        <w:jc w:val="both"/>
        <w:rPr>
          <w:rFonts w:ascii="Times New Roman" w:eastAsia="Times New Roman" w:hAnsi="Times New Roman" w:cs="Times New Roman"/>
          <w:lang w:val="de-DE" w:eastAsia="en-GB"/>
        </w:rPr>
      </w:pPr>
    </w:p>
    <w:p w:rsidR="00F8042C" w:rsidRDefault="00F8042C" w:rsidP="00F8042C">
      <w:pPr>
        <w:spacing w:after="0" w:line="240" w:lineRule="auto"/>
        <w:ind w:left="426"/>
        <w:jc w:val="both"/>
        <w:rPr>
          <w:rFonts w:ascii="Times New Roman" w:eastAsia="Times New Roman" w:hAnsi="Times New Roman" w:cs="Times New Roman"/>
          <w:lang w:val="de-DE" w:eastAsia="en-GB"/>
        </w:rPr>
      </w:pPr>
      <w:r w:rsidRPr="00F8042C">
        <w:rPr>
          <w:rFonts w:ascii="Times New Roman" w:eastAsia="Times New Roman" w:hAnsi="Times New Roman" w:cs="Times New Roman"/>
          <w:lang w:val="de-DE" w:eastAsia="en-GB"/>
        </w:rPr>
        <w:t xml:space="preserve">Wir suchen eine Kollegin/einen Kollegen, um an der Umsetzung und Überarbeitung der Richtlinie zur Beschränkung gefährlicher Stoffe in Elektro- und Elektronikgeräten, der </w:t>
      </w:r>
      <w:proofErr w:type="spellStart"/>
      <w:r w:rsidRPr="00F8042C">
        <w:rPr>
          <w:rFonts w:ascii="Times New Roman" w:eastAsia="Times New Roman" w:hAnsi="Times New Roman" w:cs="Times New Roman"/>
          <w:lang w:val="de-DE" w:eastAsia="en-GB"/>
        </w:rPr>
        <w:t>RoHS</w:t>
      </w:r>
      <w:proofErr w:type="spellEnd"/>
      <w:r w:rsidRPr="00F8042C">
        <w:rPr>
          <w:rFonts w:ascii="Times New Roman" w:eastAsia="Times New Roman" w:hAnsi="Times New Roman" w:cs="Times New Roman"/>
          <w:lang w:val="de-DE" w:eastAsia="en-GB"/>
        </w:rPr>
        <w:t xml:space="preserve">-Richtlinie, zu arbeiten. Diese Richtlinie ist von großer praktischer Bedeutung für die Verwirklichung der Kreislaufwirtschaft in diesem Sektor, indem sie die Substitution gefährlicher Stoffe in den Produkten der Elektronikbranche fördert und so die Wiederverwendung und das Recycling unterstützt, und Gesundheits- und Umweltrisiken durch diese Produkte verhindert. Im Anschluss an die Bewertung der </w:t>
      </w:r>
      <w:proofErr w:type="spellStart"/>
      <w:r w:rsidRPr="00F8042C">
        <w:rPr>
          <w:rFonts w:ascii="Times New Roman" w:eastAsia="Times New Roman" w:hAnsi="Times New Roman" w:cs="Times New Roman"/>
          <w:lang w:val="de-DE" w:eastAsia="en-GB"/>
        </w:rPr>
        <w:t>RoHS</w:t>
      </w:r>
      <w:proofErr w:type="spellEnd"/>
      <w:r w:rsidRPr="00F8042C">
        <w:rPr>
          <w:rFonts w:ascii="Times New Roman" w:eastAsia="Times New Roman" w:hAnsi="Times New Roman" w:cs="Times New Roman"/>
          <w:lang w:val="de-DE" w:eastAsia="en-GB"/>
        </w:rPr>
        <w:t xml:space="preserve">-Richtlinie arbeitet die Kommission an der Überprüfung mit dem Ziel, im Jahr 2023 eine überarbeitete Richtlinie vorzuschlagen.  Die/der nationale Sachverständige würde, in Zusammenarbeit mit einem Referenten und dem Teamkoordinator, die Ausarbeitung dieses Vorschlags unterstützen. Dies würde auch </w:t>
      </w:r>
      <w:proofErr w:type="gramStart"/>
      <w:r w:rsidRPr="00F8042C">
        <w:rPr>
          <w:rFonts w:ascii="Times New Roman" w:eastAsia="Times New Roman" w:hAnsi="Times New Roman" w:cs="Times New Roman"/>
          <w:lang w:val="de-DE" w:eastAsia="en-GB"/>
        </w:rPr>
        <w:t>in  Zusammenarbeit</w:t>
      </w:r>
      <w:proofErr w:type="gramEnd"/>
      <w:r w:rsidRPr="00F8042C">
        <w:rPr>
          <w:rFonts w:ascii="Times New Roman" w:eastAsia="Times New Roman" w:hAnsi="Times New Roman" w:cs="Times New Roman"/>
          <w:lang w:val="de-DE" w:eastAsia="en-GB"/>
        </w:rPr>
        <w:t xml:space="preserve"> mit Kollegen, die sich mit einschlägigen Instrumenten/Politiken befassen, erfolgen, insbesondere betreffend der Richtlinie über Elektro- und Elektronik-Altgeräte, dem Chemikalienrecht, der Richtlinie und dem Legislativvorschlag zur </w:t>
      </w:r>
      <w:r w:rsidRPr="00F8042C">
        <w:rPr>
          <w:rFonts w:ascii="Times New Roman" w:eastAsia="Times New Roman" w:hAnsi="Times New Roman" w:cs="Times New Roman"/>
          <w:lang w:val="de-DE" w:eastAsia="en-GB"/>
        </w:rPr>
        <w:lastRenderedPageBreak/>
        <w:t xml:space="preserve">umweltgerechten Produktpolitik und anderen damit zusammenhängenden Politikbereichen. Der zweite inhaltliche Teil der Tätigkeit besteht darin, sich mit der Bewertung und Vorbereitung der Entscheidungsfindung in der Umsetzung der Richtlinie zu befassen, insbesondere hinsichtlich einer Anzahl von Ausnahmeanträgen der Industrie. </w:t>
      </w:r>
    </w:p>
    <w:p w:rsidR="00F95DEB" w:rsidRPr="00F8042C" w:rsidRDefault="00F95DEB" w:rsidP="00F8042C">
      <w:pPr>
        <w:spacing w:after="0" w:line="240" w:lineRule="auto"/>
        <w:ind w:left="426"/>
        <w:jc w:val="both"/>
        <w:rPr>
          <w:rFonts w:ascii="Times New Roman" w:eastAsia="Times New Roman" w:hAnsi="Times New Roman" w:cs="Times New Roman"/>
          <w:lang w:val="de-DE" w:eastAsia="en-GB"/>
        </w:rPr>
      </w:pPr>
    </w:p>
    <w:p w:rsidR="00F8042C" w:rsidRDefault="00F8042C" w:rsidP="00F8042C">
      <w:pPr>
        <w:spacing w:after="0" w:line="240" w:lineRule="auto"/>
        <w:ind w:left="426"/>
        <w:jc w:val="both"/>
        <w:rPr>
          <w:rFonts w:ascii="Times New Roman" w:eastAsia="Times New Roman" w:hAnsi="Times New Roman" w:cs="Times New Roman"/>
          <w:lang w:val="de-DE" w:eastAsia="en-GB"/>
        </w:rPr>
      </w:pPr>
      <w:r w:rsidRPr="00F8042C">
        <w:rPr>
          <w:rFonts w:ascii="Times New Roman" w:eastAsia="Times New Roman" w:hAnsi="Times New Roman" w:cs="Times New Roman"/>
          <w:lang w:val="de-DE" w:eastAsia="en-GB"/>
        </w:rPr>
        <w:t xml:space="preserve">Sie werden an der Analyse der wirtschaftlichen, ökologischen und sozialen Auswirkungen des Kommissionsvorschlags zur Überarbeitung der </w:t>
      </w:r>
      <w:proofErr w:type="spellStart"/>
      <w:r w:rsidRPr="00F8042C">
        <w:rPr>
          <w:rFonts w:ascii="Times New Roman" w:eastAsia="Times New Roman" w:hAnsi="Times New Roman" w:cs="Times New Roman"/>
          <w:lang w:val="de-DE" w:eastAsia="en-GB"/>
        </w:rPr>
        <w:t>RoHS</w:t>
      </w:r>
      <w:proofErr w:type="spellEnd"/>
      <w:r w:rsidRPr="00F8042C">
        <w:rPr>
          <w:rFonts w:ascii="Times New Roman" w:eastAsia="Times New Roman" w:hAnsi="Times New Roman" w:cs="Times New Roman"/>
          <w:lang w:val="de-DE" w:eastAsia="en-GB"/>
        </w:rPr>
        <w:t>-Richtlinie arbeiten und zur Ausarbeitung des Legislativvorschlags beitragen. Eine solche Analyse ist ein zentraler Bestandteil der Vorarbeiten der Kommission für neue Legislativvorschläge und ein wesentliches Element, um die Solidität und Qualität solcher Vorschläge zu untermauern.</w:t>
      </w:r>
    </w:p>
    <w:p w:rsidR="00F95DEB" w:rsidRPr="00F8042C" w:rsidRDefault="00F95DEB" w:rsidP="00F8042C">
      <w:pPr>
        <w:spacing w:after="0" w:line="240" w:lineRule="auto"/>
        <w:ind w:left="426"/>
        <w:jc w:val="both"/>
        <w:rPr>
          <w:rFonts w:ascii="Times New Roman" w:eastAsia="Times New Roman" w:hAnsi="Times New Roman" w:cs="Times New Roman"/>
          <w:lang w:val="de-DE" w:eastAsia="en-GB"/>
        </w:rPr>
      </w:pPr>
    </w:p>
    <w:p w:rsidR="00BF5665" w:rsidRDefault="00F8042C" w:rsidP="00F8042C">
      <w:pPr>
        <w:spacing w:after="0" w:line="240" w:lineRule="auto"/>
        <w:ind w:left="426"/>
        <w:jc w:val="both"/>
        <w:rPr>
          <w:rFonts w:ascii="Times New Roman" w:eastAsia="Times New Roman" w:hAnsi="Times New Roman" w:cs="Times New Roman"/>
          <w:lang w:val="de-DE" w:eastAsia="en-GB"/>
        </w:rPr>
      </w:pPr>
      <w:r w:rsidRPr="00F8042C">
        <w:rPr>
          <w:rFonts w:ascii="Times New Roman" w:eastAsia="Times New Roman" w:hAnsi="Times New Roman" w:cs="Times New Roman"/>
          <w:lang w:val="de-DE" w:eastAsia="en-GB"/>
        </w:rPr>
        <w:t>Die die Umsetzung der Richtlinie betreffende Tätigkeit umfasst die Begleitung und Steuerung der wissenschaftlichen und technischen Bewertungen (in Form von Studien) im Zusammenhang mit Ausnahmeanträgen und möglichen Stoffbeschränkungen, sowie die anschließende Bewertung und Vorbereitung und Konsultation im Rahmen der entsprechenden Entscheidungsfindung (delegierte Rechtsvorschriften). Dies geht mit regelmäßigen Kontakten mit Interessenträgern aus Industrie, Nichtregierungsorganisationen, Experten sowie der Sachverständigen der Mitgliedstaaten einher.</w:t>
      </w:r>
    </w:p>
    <w:p w:rsidR="00F95DEB" w:rsidRPr="00A5485B" w:rsidRDefault="00F95DEB" w:rsidP="00F8042C">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F95DEB" w:rsidRPr="00F95DEB">
        <w:rPr>
          <w:rFonts w:ascii="Times New Roman" w:eastAsia="Times New Roman" w:hAnsi="Times New Roman" w:cs="Times New Roman"/>
          <w:lang w:val="de-DE" w:eastAsia="en-GB"/>
        </w:rPr>
        <w:t>Umwelt oder Recht. Weitere Kenntnisse und Qualifikationen werden berücksichtigt, wenn der Bewerber über einschlägige Berufserfahrung im Bereich Abfallbewirtschaftung verfügt.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762B2" w:rsidRDefault="00F95DEB" w:rsidP="004762B2">
      <w:pPr>
        <w:tabs>
          <w:tab w:val="left" w:pos="709"/>
        </w:tabs>
        <w:spacing w:after="0" w:line="240" w:lineRule="auto"/>
        <w:ind w:left="709" w:right="60"/>
        <w:jc w:val="both"/>
        <w:rPr>
          <w:rFonts w:ascii="Times New Roman" w:eastAsia="Times New Roman" w:hAnsi="Times New Roman" w:cs="Times New Roman"/>
          <w:lang w:val="de-DE" w:eastAsia="en-GB"/>
        </w:rPr>
      </w:pPr>
      <w:r w:rsidRPr="00F95DEB">
        <w:rPr>
          <w:rFonts w:ascii="Times New Roman" w:eastAsia="Times New Roman" w:hAnsi="Times New Roman" w:cs="Times New Roman"/>
          <w:sz w:val="24"/>
          <w:szCs w:val="20"/>
          <w:lang w:val="de-DE" w:eastAsia="en-GB"/>
        </w:rPr>
        <w:t xml:space="preserve">Der ideale Bewerber verfügt über Erfahrung in den Bereichen Abfallbewirtschaftung, Produktpolitik oder Chemikalienpolitik. Wir suchen einen gut organisierten Bewerber mit fundiertem Urteilsvermögen, analytischen Fähigkeiten und der Fähigkeit, Beiträge und Informationen aus verschiedenen Quellen/Interessenträgern/Mitgliedstaaten rasch zu verstehen </w:t>
      </w:r>
      <w:r w:rsidRPr="00F95DEB">
        <w:rPr>
          <w:rFonts w:ascii="Times New Roman" w:eastAsia="Times New Roman" w:hAnsi="Times New Roman" w:cs="Times New Roman"/>
          <w:sz w:val="24"/>
          <w:szCs w:val="20"/>
          <w:lang w:val="de-DE" w:eastAsia="en-GB"/>
        </w:rPr>
        <w:lastRenderedPageBreak/>
        <w:t>und zu bewerten, mit ausgezeichneten schriftlichen und mündlichen Kommunikationsfähigkeiten und der Fähigkeit, in einem Team zu arbeiten. Die Fähigkeit, Rechtstexte zu verfassen und Erfahrungen mit dem EU-Beschlussfassungsprozess zu sammeln, wäre von Vorteil.</w:t>
      </w:r>
    </w:p>
    <w:p w:rsidR="00BF5665" w:rsidRPr="004762B2" w:rsidRDefault="00BF5665"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F95DEB"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95DEB">
        <w:rPr>
          <w:rFonts w:ascii="Times New Roman" w:eastAsia="Times New Roman" w:hAnsi="Times New Roman" w:cs="Times New Roman"/>
          <w:lang w:val="de-DE" w:eastAsia="en-GB"/>
        </w:rPr>
        <w:t>Ausgezeichnete Englischkenntnisse sind ein Muss; gute Kenntnisse anderer EU-Amtssprachen wären von Vorteil.</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87778" w:rsidRPr="00B87778" w:rsidRDefault="00B87778" w:rsidP="00B87778">
      <w:pPr>
        <w:spacing w:after="0" w:line="240" w:lineRule="auto"/>
        <w:ind w:left="426"/>
        <w:jc w:val="both"/>
        <w:rPr>
          <w:rFonts w:ascii="Times New Roman" w:eastAsia="Times New Roman" w:hAnsi="Times New Roman" w:cs="Times New Roman"/>
          <w:lang w:val="de-DE" w:eastAsia="en-GB"/>
        </w:rPr>
      </w:pPr>
      <w:r w:rsidRPr="00B87778">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rsidR="00B87778" w:rsidRPr="00B87778" w:rsidRDefault="00B87778" w:rsidP="00B87778">
      <w:pPr>
        <w:spacing w:after="0" w:line="240" w:lineRule="auto"/>
        <w:ind w:left="426" w:right="175"/>
        <w:jc w:val="both"/>
        <w:rPr>
          <w:rFonts w:ascii="Times New Roman" w:eastAsia="Times New Roman" w:hAnsi="Times New Roman" w:cs="Times New Roman"/>
          <w:lang w:val="de-DE" w:eastAsia="en-GB"/>
        </w:rPr>
      </w:pPr>
      <w:r w:rsidRPr="00B87778">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rsidR="00B87778" w:rsidRPr="00B87778" w:rsidRDefault="00B87778" w:rsidP="00B87778">
      <w:pPr>
        <w:spacing w:after="0" w:line="240" w:lineRule="auto"/>
        <w:ind w:left="426"/>
        <w:jc w:val="both"/>
        <w:rPr>
          <w:rFonts w:ascii="Times New Roman" w:eastAsia="Times New Roman" w:hAnsi="Times New Roman" w:cs="Times New Roman"/>
          <w:lang w:val="de-DE"/>
        </w:rPr>
      </w:pPr>
      <w:r w:rsidRPr="00B87778">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B87778">
        <w:rPr>
          <w:rFonts w:ascii="Times New Roman" w:eastAsia="Times New Roman" w:hAnsi="Times New Roman" w:cs="Times New Roman"/>
          <w:lang w:val="de-DE" w:eastAsia="en-GB"/>
        </w:rPr>
        <w:t>Ihrer persönliche Daten</w:t>
      </w:r>
      <w:proofErr w:type="gramEnd"/>
      <w:r w:rsidRPr="00B87778">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B87778" w:rsidRPr="00B87778" w:rsidRDefault="00B87778" w:rsidP="00B87778">
      <w:pPr>
        <w:spacing w:after="0" w:line="240" w:lineRule="auto"/>
        <w:ind w:left="426"/>
        <w:jc w:val="both"/>
        <w:rPr>
          <w:rFonts w:ascii="Times New Roman" w:eastAsia="Times New Roman" w:hAnsi="Times New Roman" w:cs="Times New Roman"/>
          <w:lang w:val="de-DE" w:eastAsia="en-GB"/>
        </w:rPr>
      </w:pPr>
      <w:r w:rsidRPr="00B87778">
        <w:rPr>
          <w:rFonts w:ascii="Times New Roman" w:eastAsia="Times New Roman" w:hAnsi="Times New Roman" w:cs="Times New Roman"/>
          <w:lang w:val="de-DE" w:eastAsia="en-GB"/>
        </w:rPr>
        <w:t>Sie können Ihre Rechte ausüben, indem Sie sich an den</w:t>
      </w:r>
      <w:r w:rsidRPr="00B87778">
        <w:rPr>
          <w:rFonts w:ascii="Times New Roman" w:eastAsia="Times New Roman" w:hAnsi="Times New Roman" w:cs="Times New Roman"/>
          <w:color w:val="FF0000"/>
          <w:lang w:val="de-DE" w:eastAsia="en-GB"/>
        </w:rPr>
        <w:t xml:space="preserve"> </w:t>
      </w:r>
      <w:r w:rsidRPr="00B87778">
        <w:rPr>
          <w:rFonts w:ascii="Times New Roman" w:eastAsia="Times New Roman" w:hAnsi="Times New Roman" w:cs="Times New Roman"/>
          <w:lang w:val="de-DE" w:eastAsia="en-GB"/>
        </w:rPr>
        <w:t>Data Controller</w:t>
      </w:r>
      <w:r w:rsidRPr="00B87778">
        <w:rPr>
          <w:rFonts w:ascii="Times New Roman" w:eastAsia="Times New Roman" w:hAnsi="Times New Roman" w:cs="Times New Roman"/>
          <w:color w:val="FF0000"/>
          <w:lang w:val="de-DE" w:eastAsia="en-GB"/>
        </w:rPr>
        <w:t xml:space="preserve"> </w:t>
      </w:r>
      <w:r w:rsidRPr="00B87778">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B87778" w:rsidRPr="00B87778" w:rsidRDefault="00B87778" w:rsidP="00B87778">
      <w:pPr>
        <w:spacing w:after="0" w:line="240" w:lineRule="auto"/>
        <w:ind w:left="426"/>
        <w:jc w:val="both"/>
        <w:rPr>
          <w:rFonts w:ascii="Times New Roman" w:eastAsia="Times New Roman" w:hAnsi="Times New Roman" w:cs="Times New Roman"/>
          <w:lang w:val="de-DE" w:eastAsia="en-GB"/>
        </w:rPr>
      </w:pPr>
    </w:p>
    <w:p w:rsidR="00B87778" w:rsidRPr="00B87778" w:rsidRDefault="00B87778" w:rsidP="00B87778">
      <w:pPr>
        <w:spacing w:after="0" w:line="240" w:lineRule="auto"/>
        <w:ind w:left="426"/>
        <w:rPr>
          <w:rFonts w:ascii="Times New Roman" w:eastAsia="Times New Roman" w:hAnsi="Times New Roman" w:cs="Times New Roman"/>
          <w:b/>
          <w:u w:val="single"/>
          <w:lang w:val="de-DE" w:eastAsia="en-GB"/>
        </w:rPr>
      </w:pPr>
      <w:r w:rsidRPr="00B87778">
        <w:rPr>
          <w:rFonts w:ascii="Times New Roman" w:eastAsia="Times New Roman" w:hAnsi="Times New Roman" w:cs="Times New Roman"/>
          <w:b/>
          <w:u w:val="single"/>
          <w:lang w:val="de-DE" w:eastAsia="en-GB"/>
        </w:rPr>
        <w:t>Kontaktinformationen</w:t>
      </w:r>
    </w:p>
    <w:p w:rsidR="00B87778" w:rsidRPr="00B87778" w:rsidRDefault="00B87778" w:rsidP="00B87778">
      <w:pPr>
        <w:spacing w:after="0" w:line="240" w:lineRule="auto"/>
        <w:ind w:left="426"/>
        <w:jc w:val="both"/>
        <w:rPr>
          <w:rFonts w:ascii="Times New Roman" w:eastAsia="Calibri" w:hAnsi="Times New Roman" w:cs="Times New Roman"/>
          <w:lang w:val="de-DE"/>
        </w:rPr>
      </w:pPr>
      <w:r w:rsidRPr="00B87778">
        <w:rPr>
          <w:rFonts w:ascii="Times New Roman" w:eastAsia="Calibri" w:hAnsi="Times New Roman" w:cs="Times New Roman"/>
          <w:lang w:val="de-DE"/>
        </w:rPr>
        <w:t>-</w:t>
      </w:r>
      <w:r w:rsidRPr="00B87778">
        <w:rPr>
          <w:rFonts w:ascii="Times New Roman" w:eastAsia="Calibri" w:hAnsi="Times New Roman" w:cs="Times New Roman"/>
          <w:lang w:val="de-DE"/>
        </w:rPr>
        <w:tab/>
      </w:r>
      <w:r w:rsidRPr="00B87778">
        <w:rPr>
          <w:rFonts w:ascii="Times New Roman" w:eastAsia="Calibri" w:hAnsi="Times New Roman" w:cs="Times New Roman"/>
          <w:b/>
          <w:lang w:val="de-DE"/>
        </w:rPr>
        <w:t>Data Controller</w:t>
      </w:r>
    </w:p>
    <w:p w:rsidR="00B87778" w:rsidRPr="00B87778" w:rsidRDefault="00B87778" w:rsidP="00B87778">
      <w:pPr>
        <w:spacing w:after="0" w:line="240" w:lineRule="auto"/>
        <w:ind w:left="709"/>
        <w:jc w:val="both"/>
        <w:rPr>
          <w:rFonts w:ascii="Times New Roman" w:eastAsia="Times New Roman" w:hAnsi="Times New Roman" w:cs="Times New Roman"/>
          <w:lang w:val="de-DE" w:eastAsia="en-GB"/>
        </w:rPr>
      </w:pPr>
      <w:r w:rsidRPr="00B87778">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B87778">
        <w:rPr>
          <w:rFonts w:ascii="Times New Roman" w:eastAsia="Times New Roman" w:hAnsi="Times New Roman" w:cs="Times New Roman"/>
          <w:color w:val="FF0000"/>
          <w:lang w:val="de-DE" w:eastAsia="en-GB"/>
        </w:rPr>
        <w:t xml:space="preserve"> </w:t>
      </w:r>
      <w:hyperlink r:id="rId10" w:history="1">
        <w:r w:rsidRPr="00B87778">
          <w:rPr>
            <w:rFonts w:ascii="Times New Roman" w:eastAsia="Times New Roman" w:hAnsi="Times New Roman" w:cs="Times New Roman"/>
            <w:color w:val="0000FF"/>
            <w:u w:val="single"/>
            <w:lang w:val="de-DE" w:eastAsia="en-GB"/>
          </w:rPr>
          <w:t>HR-MAIL-B1@ec.europa.eu</w:t>
        </w:r>
      </w:hyperlink>
      <w:r w:rsidRPr="00B87778">
        <w:rPr>
          <w:rFonts w:ascii="Times New Roman" w:eastAsia="Times New Roman" w:hAnsi="Times New Roman" w:cs="Times New Roman"/>
          <w:color w:val="FF0000"/>
          <w:lang w:val="de-DE" w:eastAsia="en-GB"/>
        </w:rPr>
        <w:t xml:space="preserve"> </w:t>
      </w:r>
      <w:r w:rsidRPr="00B87778">
        <w:rPr>
          <w:rFonts w:ascii="Times New Roman" w:eastAsia="Times New Roman" w:hAnsi="Times New Roman" w:cs="Times New Roman"/>
          <w:lang w:val="de-DE" w:eastAsia="en-GB"/>
        </w:rPr>
        <w:t>wenden.</w:t>
      </w:r>
    </w:p>
    <w:p w:rsidR="00B87778" w:rsidRPr="00B87778" w:rsidRDefault="00B87778" w:rsidP="00B87778">
      <w:pPr>
        <w:spacing w:after="0" w:line="240" w:lineRule="auto"/>
        <w:ind w:left="426"/>
        <w:rPr>
          <w:rFonts w:ascii="Times New Roman" w:eastAsia="Times New Roman" w:hAnsi="Times New Roman" w:cs="Times New Roman"/>
          <w:lang w:val="de-DE" w:eastAsia="en-GB"/>
        </w:rPr>
      </w:pPr>
    </w:p>
    <w:p w:rsidR="00B87778" w:rsidRPr="00B87778" w:rsidRDefault="00B87778" w:rsidP="00B87778">
      <w:pPr>
        <w:spacing w:after="0" w:line="240" w:lineRule="auto"/>
        <w:ind w:left="426"/>
        <w:rPr>
          <w:rFonts w:ascii="Times New Roman" w:eastAsia="Calibri" w:hAnsi="Times New Roman" w:cs="Times New Roman"/>
          <w:lang w:val="de-DE"/>
        </w:rPr>
      </w:pPr>
      <w:r w:rsidRPr="00B87778">
        <w:rPr>
          <w:rFonts w:ascii="Times New Roman" w:eastAsia="Calibri" w:hAnsi="Times New Roman" w:cs="Times New Roman"/>
          <w:lang w:val="de-DE"/>
        </w:rPr>
        <w:t>-</w:t>
      </w:r>
      <w:r w:rsidRPr="00B87778">
        <w:rPr>
          <w:rFonts w:ascii="Times New Roman" w:eastAsia="Calibri" w:hAnsi="Times New Roman" w:cs="Times New Roman"/>
          <w:lang w:val="de-DE"/>
        </w:rPr>
        <w:tab/>
      </w:r>
      <w:r w:rsidRPr="00B87778">
        <w:rPr>
          <w:rFonts w:ascii="Times New Roman" w:eastAsia="Calibri" w:hAnsi="Times New Roman" w:cs="Times New Roman"/>
          <w:b/>
          <w:lang w:val="de-DE"/>
        </w:rPr>
        <w:t>Datenschutzbeauftragte (DPO) der Kommission</w:t>
      </w:r>
    </w:p>
    <w:p w:rsidR="00B87778" w:rsidRPr="00B87778" w:rsidRDefault="00B87778" w:rsidP="00B87778">
      <w:pPr>
        <w:spacing w:after="0" w:line="240" w:lineRule="auto"/>
        <w:ind w:left="709"/>
        <w:jc w:val="both"/>
        <w:rPr>
          <w:rFonts w:ascii="Times New Roman" w:eastAsia="Times New Roman" w:hAnsi="Times New Roman" w:cs="Times New Roman"/>
          <w:lang w:val="de-DE" w:eastAsia="en-GB"/>
        </w:rPr>
      </w:pPr>
      <w:r w:rsidRPr="00B87778">
        <w:rPr>
          <w:rFonts w:ascii="Times New Roman" w:eastAsia="Times New Roman" w:hAnsi="Times New Roman" w:cs="Times New Roman"/>
          <w:lang w:val="de-DE" w:eastAsia="en-GB"/>
        </w:rPr>
        <w:t>Sie können sich an den Datenschutzbeauftragten (</w:t>
      </w:r>
      <w:hyperlink r:id="rId11" w:history="1">
        <w:r w:rsidRPr="00B87778">
          <w:rPr>
            <w:rFonts w:ascii="Times New Roman" w:eastAsia="Times New Roman" w:hAnsi="Times New Roman" w:cs="Times New Roman"/>
            <w:color w:val="0000FF"/>
            <w:u w:val="single"/>
            <w:lang w:val="de-DE" w:eastAsia="en-GB"/>
          </w:rPr>
          <w:t>DATA-PROTECTION-OFFICER@ec.europa.eu</w:t>
        </w:r>
      </w:hyperlink>
      <w:r w:rsidRPr="00B87778">
        <w:rPr>
          <w:rFonts w:ascii="Times New Roman" w:eastAsia="Times New Roman" w:hAnsi="Times New Roman" w:cs="Times New Roman"/>
          <w:lang w:val="de-DE" w:eastAsia="en-GB"/>
        </w:rPr>
        <w:t>)</w:t>
      </w:r>
      <w:r w:rsidRPr="00B87778">
        <w:rPr>
          <w:rFonts w:ascii="Times New Roman" w:eastAsia="Times New Roman" w:hAnsi="Times New Roman" w:cs="Times New Roman"/>
          <w:u w:val="single"/>
          <w:lang w:val="de-DE" w:eastAsia="en-GB"/>
        </w:rPr>
        <w:t xml:space="preserve"> </w:t>
      </w:r>
      <w:r w:rsidRPr="00B87778">
        <w:rPr>
          <w:rFonts w:ascii="Times New Roman" w:eastAsia="Times New Roman" w:hAnsi="Times New Roman" w:cs="Times New Roman"/>
          <w:lang w:val="de-DE" w:eastAsia="en-GB"/>
        </w:rPr>
        <w:t>wenden, wenn Sie Fragen zur Verarbeitung Ihrer personenbezogenen Daten gemäß der Verordnung (EU) 2018/1725 haben.</w:t>
      </w:r>
    </w:p>
    <w:p w:rsidR="00B87778" w:rsidRPr="00B87778" w:rsidRDefault="00B87778" w:rsidP="00B87778">
      <w:pPr>
        <w:spacing w:after="0" w:line="240" w:lineRule="auto"/>
        <w:ind w:left="426"/>
        <w:rPr>
          <w:rFonts w:ascii="Times New Roman" w:eastAsia="Times New Roman" w:hAnsi="Times New Roman" w:cs="Times New Roman"/>
          <w:lang w:val="de-DE" w:eastAsia="en-GB"/>
        </w:rPr>
      </w:pPr>
    </w:p>
    <w:p w:rsidR="00B87778" w:rsidRPr="00B87778" w:rsidRDefault="00B87778" w:rsidP="00B87778">
      <w:pPr>
        <w:spacing w:after="0" w:line="240" w:lineRule="auto"/>
        <w:ind w:left="426"/>
        <w:jc w:val="both"/>
        <w:rPr>
          <w:rFonts w:ascii="Times New Roman" w:eastAsia="Calibri" w:hAnsi="Times New Roman" w:cs="Times New Roman"/>
          <w:lang w:val="de-DE"/>
        </w:rPr>
      </w:pPr>
      <w:r w:rsidRPr="00B87778">
        <w:rPr>
          <w:rFonts w:ascii="Times New Roman" w:eastAsia="Calibri" w:hAnsi="Times New Roman" w:cs="Times New Roman"/>
          <w:lang w:val="de-DE"/>
        </w:rPr>
        <w:t>-</w:t>
      </w:r>
      <w:r w:rsidRPr="00B87778">
        <w:rPr>
          <w:rFonts w:ascii="Times New Roman" w:eastAsia="Calibri" w:hAnsi="Times New Roman" w:cs="Times New Roman"/>
          <w:lang w:val="de-DE"/>
        </w:rPr>
        <w:tab/>
      </w:r>
      <w:r w:rsidRPr="00B87778">
        <w:rPr>
          <w:rFonts w:ascii="Times New Roman" w:eastAsia="Calibri" w:hAnsi="Times New Roman" w:cs="Times New Roman"/>
          <w:b/>
          <w:lang w:val="de-DE"/>
        </w:rPr>
        <w:t>Europäische Datenschutzbeauftragte (EDSB)</w:t>
      </w:r>
      <w:r w:rsidRPr="00B87778">
        <w:rPr>
          <w:rFonts w:ascii="Times New Roman" w:eastAsia="Calibri" w:hAnsi="Times New Roman" w:cs="Times New Roman"/>
          <w:lang w:val="de-DE"/>
        </w:rPr>
        <w:t xml:space="preserve"> </w:t>
      </w:r>
    </w:p>
    <w:p w:rsidR="00B87778" w:rsidRPr="00B87778" w:rsidRDefault="00B87778" w:rsidP="00B87778">
      <w:pPr>
        <w:spacing w:after="0" w:line="240" w:lineRule="auto"/>
        <w:ind w:left="709"/>
        <w:jc w:val="both"/>
        <w:rPr>
          <w:rFonts w:ascii="Times New Roman" w:eastAsia="Times New Roman" w:hAnsi="Times New Roman" w:cs="Times New Roman"/>
          <w:lang w:val="de-DE" w:eastAsia="en-GB"/>
        </w:rPr>
      </w:pPr>
      <w:r w:rsidRPr="00B87778">
        <w:rPr>
          <w:rFonts w:ascii="Times New Roman" w:eastAsia="Times New Roman" w:hAnsi="Times New Roman" w:cs="Times New Roman"/>
          <w:lang w:val="de-DE" w:eastAsia="en-GB"/>
        </w:rPr>
        <w:t>Sie haben das Recht, sich an den Europäischen Datenschutzbeauftragten (</w:t>
      </w:r>
      <w:hyperlink r:id="rId12" w:history="1">
        <w:r w:rsidRPr="00B87778">
          <w:rPr>
            <w:rFonts w:ascii="Times New Roman" w:eastAsia="Times New Roman" w:hAnsi="Times New Roman" w:cs="Times New Roman"/>
            <w:color w:val="0000FF"/>
            <w:u w:val="single"/>
            <w:lang w:val="de-DE" w:eastAsia="en-GB"/>
          </w:rPr>
          <w:t>edps@edps.europa.eu</w:t>
        </w:r>
      </w:hyperlink>
      <w:r w:rsidRPr="00B87778">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B87778" w:rsidRPr="00B87778" w:rsidRDefault="00B87778" w:rsidP="00B87778">
      <w:pPr>
        <w:spacing w:after="0" w:line="240" w:lineRule="auto"/>
        <w:ind w:left="709"/>
        <w:jc w:val="both"/>
        <w:rPr>
          <w:rFonts w:ascii="Times New Roman" w:eastAsia="Times New Roman" w:hAnsi="Times New Roman" w:cs="Times New Roman"/>
          <w:lang w:val="de-DE" w:eastAsia="en-GB"/>
        </w:rPr>
      </w:pPr>
    </w:p>
    <w:p w:rsidR="00950BA5" w:rsidRPr="00950BA5" w:rsidRDefault="00B87778" w:rsidP="00B87778">
      <w:pPr>
        <w:spacing w:after="0" w:line="240" w:lineRule="auto"/>
        <w:ind w:left="709"/>
        <w:jc w:val="both"/>
        <w:rPr>
          <w:rFonts w:ascii="Times New Roman" w:eastAsia="Times New Roman" w:hAnsi="Times New Roman" w:cs="Times New Roman"/>
          <w:sz w:val="24"/>
          <w:szCs w:val="20"/>
          <w:lang w:val="de-DE" w:eastAsia="en-GB"/>
        </w:rPr>
      </w:pPr>
      <w:r w:rsidRPr="00B87778">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815C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28"/>
  </w:num>
  <w:num w:numId="11">
    <w:abstractNumId w:val="24"/>
  </w:num>
  <w:num w:numId="12">
    <w:abstractNumId w:val="30"/>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29"/>
  </w:num>
  <w:num w:numId="25">
    <w:abstractNumId w:val="23"/>
  </w:num>
  <w:num w:numId="26">
    <w:abstractNumId w:val="7"/>
  </w:num>
  <w:num w:numId="27">
    <w:abstractNumId w:val="5"/>
  </w:num>
  <w:num w:numId="28">
    <w:abstractNumId w:val="1"/>
  </w:num>
  <w:num w:numId="29">
    <w:abstractNumId w:val="27"/>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360EA0"/>
    <w:rsid w:val="004762B2"/>
    <w:rsid w:val="004B1FB6"/>
    <w:rsid w:val="0051138E"/>
    <w:rsid w:val="00534042"/>
    <w:rsid w:val="00662582"/>
    <w:rsid w:val="006C439D"/>
    <w:rsid w:val="007355C7"/>
    <w:rsid w:val="007815C0"/>
    <w:rsid w:val="00867645"/>
    <w:rsid w:val="0090739C"/>
    <w:rsid w:val="00910CCF"/>
    <w:rsid w:val="00950BA5"/>
    <w:rsid w:val="00995AA7"/>
    <w:rsid w:val="009D1458"/>
    <w:rsid w:val="00A424B5"/>
    <w:rsid w:val="00A5485B"/>
    <w:rsid w:val="00A75BD7"/>
    <w:rsid w:val="00A80B19"/>
    <w:rsid w:val="00B604B5"/>
    <w:rsid w:val="00B87778"/>
    <w:rsid w:val="00BC03C1"/>
    <w:rsid w:val="00BC14A5"/>
    <w:rsid w:val="00BF5665"/>
    <w:rsid w:val="00C628BC"/>
    <w:rsid w:val="00CF677F"/>
    <w:rsid w:val="00D35D56"/>
    <w:rsid w:val="00DD4C0E"/>
    <w:rsid w:val="00E9766D"/>
    <w:rsid w:val="00F8042C"/>
    <w:rsid w:val="00F95DEB"/>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12E64"/>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ia.pellegri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1445</Words>
  <Characters>10465</Characters>
  <Application>Microsoft Office Word</Application>
  <DocSecurity>0</DocSecurity>
  <Lines>209</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2022-10-13T15:06:00Z</dcterms:created>
  <dcterms:modified xsi:type="dcterms:W3CDTF">2022-10-13T15:06:00Z</dcterms:modified>
</cp:coreProperties>
</file>