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6740F2" w:rsidRDefault="00045DA2" w:rsidP="003672D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eastAsia="en-GB"/>
              </w:rPr>
              <w:t>SJ-D</w:t>
            </w:r>
          </w:p>
        </w:tc>
      </w:tr>
      <w:tr w:rsidR="00950BA5" w:rsidRPr="00D128E8" w:rsidTr="00EC6FF0">
        <w:trPr>
          <w:trHeight w:val="1977"/>
          <w:jc w:val="center"/>
        </w:trPr>
        <w:tc>
          <w:tcPr>
            <w:tcW w:w="4359" w:type="dxa"/>
            <w:tcBorders>
              <w:bottom w:val="nil"/>
            </w:tcBorders>
          </w:tcPr>
          <w:p w:rsidR="00950BA5" w:rsidRPr="00911B7F" w:rsidRDefault="003F716C" w:rsidP="00911B7F">
            <w:pPr>
              <w:tabs>
                <w:tab w:val="left" w:pos="1697"/>
              </w:tabs>
              <w:ind w:right="-1741"/>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Direktor</w:t>
            </w:r>
            <w:bookmarkStart w:id="0" w:name="_GoBack"/>
            <w:bookmarkEnd w:id="0"/>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045DA2" w:rsidRPr="00045DA2" w:rsidRDefault="00045DA2" w:rsidP="00045DA2">
            <w:pPr>
              <w:rPr>
                <w:rFonts w:ascii="Times New Roman" w:eastAsia="Calibri" w:hAnsi="Times New Roman" w:cs="Times New Roman"/>
                <w:b/>
                <w:lang w:val="es-ES" w:eastAsia="en-GB"/>
              </w:rPr>
            </w:pPr>
            <w:r w:rsidRPr="00045DA2">
              <w:rPr>
                <w:rFonts w:ascii="Times New Roman" w:eastAsia="Calibri" w:hAnsi="Times New Roman" w:cs="Times New Roman"/>
                <w:b/>
                <w:lang w:val="es-ES" w:eastAsia="en-GB"/>
              </w:rPr>
              <w:t>Bernd MARTENCZUK</w:t>
            </w:r>
          </w:p>
          <w:p w:rsidR="00045DA2" w:rsidRPr="00045DA2" w:rsidRDefault="003F716C" w:rsidP="00045DA2">
            <w:pPr>
              <w:rPr>
                <w:rFonts w:ascii="Times New Roman" w:eastAsia="Calibri" w:hAnsi="Times New Roman" w:cs="Times New Roman"/>
                <w:b/>
                <w:lang w:val="es-ES" w:eastAsia="en-GB"/>
              </w:rPr>
            </w:pPr>
            <w:hyperlink r:id="rId8" w:history="1">
              <w:r w:rsidR="00045DA2" w:rsidRPr="003C638B">
                <w:rPr>
                  <w:rStyle w:val="Hyperlink"/>
                  <w:rFonts w:ascii="Times New Roman" w:eastAsia="Calibri" w:hAnsi="Times New Roman" w:cs="Times New Roman"/>
                  <w:b/>
                  <w:lang w:val="es-ES" w:eastAsia="en-GB"/>
                </w:rPr>
                <w:t>Bernd.Martenczuk@ec.europa.eu</w:t>
              </w:r>
            </w:hyperlink>
            <w:r w:rsidR="00045DA2">
              <w:rPr>
                <w:rFonts w:ascii="Times New Roman" w:eastAsia="Calibri" w:hAnsi="Times New Roman" w:cs="Times New Roman"/>
                <w:b/>
                <w:lang w:val="es-ES" w:eastAsia="en-GB"/>
              </w:rPr>
              <w:t xml:space="preserve"> </w:t>
            </w:r>
          </w:p>
          <w:p w:rsidR="00E21280" w:rsidRPr="00806A75" w:rsidRDefault="00045DA2" w:rsidP="00045DA2">
            <w:pPr>
              <w:ind w:right="1317"/>
              <w:jc w:val="both"/>
              <w:rPr>
                <w:rFonts w:ascii="Times New Roman" w:hAnsi="Times New Roman" w:cs="Times New Roman"/>
                <w:b/>
                <w:lang w:val="de-DE"/>
              </w:rPr>
            </w:pPr>
            <w:r w:rsidRPr="00045DA2">
              <w:rPr>
                <w:rFonts w:ascii="Times New Roman" w:eastAsia="Calibri" w:hAnsi="Times New Roman" w:cs="Times New Roman"/>
                <w:b/>
                <w:lang w:val="es-ES" w:eastAsia="en-GB"/>
              </w:rPr>
              <w:t>+32(0)2 2965058</w:t>
            </w:r>
          </w:p>
          <w:p w:rsidR="00E21280" w:rsidRPr="00806A75" w:rsidRDefault="00DB3E5B" w:rsidP="00E21280">
            <w:pPr>
              <w:ind w:left="34" w:right="1317"/>
              <w:jc w:val="both"/>
              <w:rPr>
                <w:rFonts w:ascii="Times New Roman" w:hAnsi="Times New Roman" w:cs="Times New Roman"/>
                <w:b/>
                <w:lang w:val="de-DE"/>
              </w:rPr>
            </w:pPr>
            <w:r>
              <w:rPr>
                <w:rFonts w:ascii="Times New Roman" w:hAnsi="Times New Roman" w:cs="Times New Roman"/>
                <w:b/>
                <w:lang w:val="de-DE"/>
              </w:rPr>
              <w:t>1</w:t>
            </w:r>
          </w:p>
          <w:p w:rsidR="00950BA5" w:rsidRPr="00806A75" w:rsidRDefault="00DB5F95"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4F2172" w:rsidRPr="00806A7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DB3E5B"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B3E5B" w:rsidRPr="00DB3E5B" w:rsidRDefault="00DB3E5B" w:rsidP="00DB3E5B">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DB3E5B">
        <w:rPr>
          <w:rFonts w:ascii="Times New Roman" w:eastAsia="Times New Roman" w:hAnsi="Times New Roman" w:cs="Times New Roman"/>
          <w:lang w:val="de-DE" w:eastAsia="en-GB"/>
        </w:rPr>
        <w:t xml:space="preserve">Der Juristische Dienst ist ein interner horizontaler Dienst der Kommission. Der Juristische Dienst ist in „Teams“ unterteilt. Jedes Team wird von einem Teamleiter (Direktorebene) geleitet, der dem Generaldirektor direkt unterstellt ist. Das BUDG-Team ist für Rechtsberatung und die Vertretung der Kommission in Rechtsstreitigkeiten im Zusammenhang mit der Haushaltsordnung und der Ausführung des Haushaltsplans der Union, der Forschungspolitik, der Kohäsionspolitik, den Steuern und dem Zoll zuständig. </w:t>
      </w:r>
    </w:p>
    <w:p w:rsidR="00DB3E5B" w:rsidRPr="00DB3E5B" w:rsidRDefault="00DB3E5B" w:rsidP="00DB3E5B">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DB3E5B" w:rsidRPr="00DB3E5B" w:rsidRDefault="00DB3E5B" w:rsidP="00DB3E5B">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DB3E5B">
        <w:rPr>
          <w:rFonts w:ascii="Times New Roman" w:eastAsia="Times New Roman" w:hAnsi="Times New Roman" w:cs="Times New Roman"/>
          <w:lang w:val="de-DE" w:eastAsia="en-GB"/>
        </w:rPr>
        <w:t xml:space="preserve">Zu den Aufgaben, die von den Mitgliedern des Juristischen Dienstes und insbesondere im vorliegenden Fall im BUDG-Team wahrzunehmen sind, gehören: </w:t>
      </w:r>
    </w:p>
    <w:p w:rsidR="00DB3E5B" w:rsidRPr="00DB3E5B" w:rsidRDefault="00DB3E5B" w:rsidP="00DB3E5B">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DB3E5B">
        <w:rPr>
          <w:rFonts w:ascii="Times New Roman" w:eastAsia="Times New Roman" w:hAnsi="Times New Roman" w:cs="Times New Roman"/>
          <w:lang w:val="de-DE" w:eastAsia="en-GB"/>
        </w:rPr>
        <w:t xml:space="preserve">- unabhängige Rechtsberatung für die Kommission bei der Auslegung und Anwendung des Unionsrechts; </w:t>
      </w:r>
    </w:p>
    <w:p w:rsidR="00DB3E5B" w:rsidRPr="00DB3E5B" w:rsidRDefault="00DB3E5B" w:rsidP="00DB3E5B">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DB3E5B">
        <w:rPr>
          <w:rFonts w:ascii="Times New Roman" w:eastAsia="Times New Roman" w:hAnsi="Times New Roman" w:cs="Times New Roman"/>
          <w:lang w:val="de-DE" w:eastAsia="en-GB"/>
        </w:rPr>
        <w:t xml:space="preserve">- Unterstützung der Kommission bei ihren Gesetzgebungs- und Regulierungsaufgaben, um sicherzustellen, dass alle von ihr angenommenen Rechtstexte in vollem Umfang den Verträgen entsprechen und im Einklang mit hohen Standards der Rechtsklarheit abgefasst werden; </w:t>
      </w:r>
    </w:p>
    <w:p w:rsidR="00DB3E5B" w:rsidRPr="00DB3E5B" w:rsidRDefault="00DB3E5B" w:rsidP="00DB3E5B">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DB3E5B">
        <w:rPr>
          <w:rFonts w:ascii="Times New Roman" w:eastAsia="Times New Roman" w:hAnsi="Times New Roman" w:cs="Times New Roman"/>
          <w:lang w:val="de-DE" w:eastAsia="en-GB"/>
        </w:rPr>
        <w:t>- Gewährleistung der Wahrung der Interessen des Organs oder der Union in Rechtsstreitigkeiten vor den zuständigen Gerichten und Schiedsgerichten.</w:t>
      </w:r>
    </w:p>
    <w:p w:rsidR="00DB3E5B" w:rsidRPr="00DB3E5B" w:rsidRDefault="00DB3E5B" w:rsidP="00DB3E5B">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05A30" w:rsidRDefault="00DB3E5B" w:rsidP="00DB3E5B">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DB3E5B">
        <w:rPr>
          <w:rFonts w:ascii="Times New Roman" w:eastAsia="Times New Roman" w:hAnsi="Times New Roman" w:cs="Times New Roman"/>
          <w:lang w:val="de-DE" w:eastAsia="en-GB"/>
        </w:rPr>
        <w:t>Der erfolgreiche Bewerber/die erfolgreiche Bewerberin wird sich dem Steuersektor des Teams anschließen, Rechtsberatung leisten und die Kommission in Fällen, die das Steuerrecht betreffen, vor Gericht vertreten. Der erfolgreiche Bewerber/die erfolgreiche Bewerberin kann auch aufgefordert werden, einen Beitrag zu anderen Bereichen des Teams zu leisten, insbesondere in Bezug auf Rechtsstreitigkeiten.</w:t>
      </w:r>
    </w:p>
    <w:p w:rsidR="00E278FA" w:rsidRPr="00E05A30" w:rsidRDefault="00E278FA" w:rsidP="00DB3E5B">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D64903"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E278FA" w:rsidRPr="00AC518C" w:rsidRDefault="00E278FA"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Pr="003314B0" w:rsidRDefault="00950BA5" w:rsidP="00DB5F9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26491C">
        <w:rPr>
          <w:rFonts w:ascii="Times New Roman" w:eastAsia="Times New Roman" w:hAnsi="Times New Roman" w:cs="Times New Roman"/>
          <w:lang w:val="de-DE" w:eastAsia="en-GB"/>
        </w:rPr>
        <w:t xml:space="preserve"> </w:t>
      </w:r>
      <w:r w:rsidR="00E278FA" w:rsidRPr="00E278FA">
        <w:rPr>
          <w:rFonts w:ascii="Times New Roman" w:eastAsia="Times New Roman" w:hAnsi="Times New Roman" w:cs="Times New Roman"/>
          <w:lang w:val="de-DE" w:eastAsia="en-GB"/>
        </w:rPr>
        <w:t>Rechtswissenschaften</w:t>
      </w:r>
      <w:r w:rsidR="0026491C">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278FA" w:rsidRPr="00E278FA" w:rsidRDefault="00E278FA" w:rsidP="00E278FA">
      <w:pPr>
        <w:tabs>
          <w:tab w:val="left" w:pos="1418"/>
        </w:tabs>
        <w:spacing w:after="0" w:line="240" w:lineRule="auto"/>
        <w:ind w:left="709" w:right="60"/>
        <w:jc w:val="both"/>
        <w:rPr>
          <w:rFonts w:ascii="Times New Roman" w:eastAsia="Times New Roman" w:hAnsi="Times New Roman" w:cs="Times New Roman"/>
          <w:lang w:val="de-DE" w:eastAsia="en-GB"/>
        </w:rPr>
      </w:pPr>
      <w:r w:rsidRPr="00E278FA">
        <w:rPr>
          <w:rFonts w:ascii="Times New Roman" w:eastAsia="Times New Roman" w:hAnsi="Times New Roman" w:cs="Times New Roman"/>
          <w:lang w:val="de-DE" w:eastAsia="en-GB"/>
        </w:rPr>
        <w:t xml:space="preserve">Der/die ANS muss hervorragende Kenntnisse des europäischen und nationalen Steuerrechts, einschließlich der direkten und indirekten Steuern, verfügen. Kenntnisse in anderen für das Team relevanten Rechtsgebieten sind ebenfalls von Vorteil. </w:t>
      </w:r>
    </w:p>
    <w:p w:rsidR="00E278FA" w:rsidRPr="00E278FA" w:rsidRDefault="00E278FA" w:rsidP="00E278FA">
      <w:pPr>
        <w:tabs>
          <w:tab w:val="left" w:pos="1418"/>
        </w:tabs>
        <w:spacing w:after="0" w:line="240" w:lineRule="auto"/>
        <w:ind w:left="709" w:right="60"/>
        <w:jc w:val="both"/>
        <w:rPr>
          <w:rFonts w:ascii="Times New Roman" w:eastAsia="Times New Roman" w:hAnsi="Times New Roman" w:cs="Times New Roman"/>
          <w:lang w:val="de-DE" w:eastAsia="en-GB"/>
        </w:rPr>
      </w:pPr>
    </w:p>
    <w:p w:rsidR="00E278FA" w:rsidRPr="00E278FA" w:rsidRDefault="00E278FA" w:rsidP="00E278FA">
      <w:pPr>
        <w:tabs>
          <w:tab w:val="left" w:pos="1418"/>
        </w:tabs>
        <w:spacing w:after="0" w:line="240" w:lineRule="auto"/>
        <w:ind w:left="709" w:right="60"/>
        <w:jc w:val="both"/>
        <w:rPr>
          <w:rFonts w:ascii="Times New Roman" w:eastAsia="Times New Roman" w:hAnsi="Times New Roman" w:cs="Times New Roman"/>
          <w:lang w:val="de-DE" w:eastAsia="en-GB"/>
        </w:rPr>
      </w:pPr>
      <w:r w:rsidRPr="00E278FA">
        <w:rPr>
          <w:rFonts w:ascii="Times New Roman" w:eastAsia="Times New Roman" w:hAnsi="Times New Roman" w:cs="Times New Roman"/>
          <w:lang w:val="de-DE" w:eastAsia="en-GB"/>
        </w:rPr>
        <w:t xml:space="preserve">Gute Kenntnisse des institutionellen Rahmens der EU und ihrer Entscheidungsverfahren, einschließlich der Rolle und der Arbeitsweise der Kommission wären von erheblichem Vorteil. </w:t>
      </w:r>
    </w:p>
    <w:p w:rsidR="00E278FA" w:rsidRPr="00E278FA" w:rsidRDefault="00E278FA" w:rsidP="00E278FA">
      <w:pPr>
        <w:tabs>
          <w:tab w:val="left" w:pos="1418"/>
        </w:tabs>
        <w:spacing w:after="0" w:line="240" w:lineRule="auto"/>
        <w:ind w:left="709" w:right="60"/>
        <w:jc w:val="both"/>
        <w:rPr>
          <w:rFonts w:ascii="Times New Roman" w:eastAsia="Times New Roman" w:hAnsi="Times New Roman" w:cs="Times New Roman"/>
          <w:lang w:val="de-DE" w:eastAsia="en-GB"/>
        </w:rPr>
      </w:pPr>
    </w:p>
    <w:p w:rsidR="00E05A30" w:rsidRPr="00E05A30" w:rsidRDefault="00E278FA" w:rsidP="00E278FA">
      <w:pPr>
        <w:tabs>
          <w:tab w:val="left" w:pos="1418"/>
        </w:tabs>
        <w:spacing w:after="0" w:line="240" w:lineRule="auto"/>
        <w:ind w:left="709" w:right="60"/>
        <w:jc w:val="both"/>
        <w:rPr>
          <w:rFonts w:ascii="Times New Roman" w:eastAsia="Times New Roman" w:hAnsi="Times New Roman" w:cs="Times New Roman"/>
          <w:lang w:val="de-DE" w:eastAsia="en-GB"/>
        </w:rPr>
      </w:pPr>
      <w:r w:rsidRPr="00E278FA">
        <w:rPr>
          <w:rFonts w:ascii="Times New Roman" w:eastAsia="Times New Roman" w:hAnsi="Times New Roman" w:cs="Times New Roman"/>
          <w:lang w:val="de-DE" w:eastAsia="en-GB"/>
        </w:rPr>
        <w:t>Der/die ANS benötigt gute Kompetenzen in schriftlicher und mündlicher Kommunikation.</w:t>
      </w:r>
    </w:p>
    <w:p w:rsidR="00E05A30" w:rsidRPr="00E05A30" w:rsidRDefault="00E05A30" w:rsidP="00E05A30">
      <w:pPr>
        <w:tabs>
          <w:tab w:val="left" w:pos="1418"/>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E278FA" w:rsidP="00A95AAF">
      <w:pPr>
        <w:tabs>
          <w:tab w:val="left" w:pos="709"/>
        </w:tabs>
        <w:spacing w:after="0" w:line="240" w:lineRule="auto"/>
        <w:ind w:left="709" w:right="60"/>
        <w:jc w:val="both"/>
        <w:rPr>
          <w:rFonts w:ascii="Times New Roman" w:eastAsia="Times New Roman" w:hAnsi="Times New Roman" w:cs="Times New Roman"/>
          <w:lang w:val="de-DE" w:eastAsia="en-GB"/>
        </w:rPr>
      </w:pPr>
      <w:r w:rsidRPr="00E278FA">
        <w:rPr>
          <w:rFonts w:ascii="Times New Roman" w:eastAsia="Times New Roman" w:hAnsi="Times New Roman" w:cs="Times New Roman"/>
          <w:lang w:val="de-DE" w:eastAsia="en-GB"/>
        </w:rPr>
        <w:t>Ausgezeichnete Englischkenntnisse sind erforderlich. Gute Kenntnisse weiterer Sprachen der EU, vorzugsweise Deutsch, Französisch, Polnisch, Spanisch oder Portugiesisch, wären von Vorteil.</w:t>
      </w:r>
    </w:p>
    <w:p w:rsidR="00856A93" w:rsidRDefault="00856A9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w:t>
      </w:r>
      <w:proofErr w:type="spellStart"/>
      <w:r w:rsidRPr="00950BA5">
        <w:rPr>
          <w:rFonts w:ascii="Times New Roman" w:eastAsia="Times New Roman" w:hAnsi="Times New Roman" w:cs="Times New Roman"/>
          <w:lang w:val="de-DE"/>
        </w:rPr>
        <w:t>Euratom</w:t>
      </w:r>
      <w:proofErr w:type="spellEnd"/>
      <w:r w:rsidRPr="00950BA5">
        <w:rPr>
          <w:rFonts w:ascii="Times New Roman" w:eastAsia="Times New Roman" w:hAnsi="Times New Roman" w:cs="Times New Roman"/>
          <w:lang w:val="de-DE"/>
        </w:rPr>
        <w:t xml:space="preserve">)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B5246A" w:rsidRPr="00950BA5" w:rsidRDefault="00B5246A" w:rsidP="00B5246A">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B5246A" w:rsidRPr="00950BA5" w:rsidRDefault="00B5246A" w:rsidP="00B5246A">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B5246A" w:rsidRPr="00950BA5" w:rsidRDefault="00B5246A" w:rsidP="00B5246A">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B5246A" w:rsidRPr="00950BA5" w:rsidRDefault="00B5246A" w:rsidP="00B5246A">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B5246A" w:rsidRPr="00950BA5" w:rsidRDefault="00B5246A" w:rsidP="00B5246A">
      <w:pPr>
        <w:spacing w:after="0" w:line="240" w:lineRule="auto"/>
        <w:ind w:left="426"/>
        <w:jc w:val="both"/>
        <w:rPr>
          <w:rFonts w:ascii="Times New Roman" w:eastAsia="Times New Roman" w:hAnsi="Times New Roman" w:cs="Times New Roman"/>
          <w:lang w:val="de-DE" w:eastAsia="en-GB"/>
        </w:rPr>
      </w:pPr>
    </w:p>
    <w:p w:rsidR="00B5246A" w:rsidRPr="00950BA5" w:rsidRDefault="00B5246A" w:rsidP="00B5246A">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B5246A" w:rsidRPr="00950BA5" w:rsidRDefault="00B5246A" w:rsidP="00B5246A">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B5246A" w:rsidRPr="00950BA5" w:rsidRDefault="00B5246A" w:rsidP="00B5246A">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286F67">
          <w:rPr>
            <w:rStyle w:val="Hyperlink"/>
            <w:rFonts w:ascii="Times New Roman" w:eastAsia="Times New Roman" w:hAnsi="Times New Roman" w:cs="Times New Roman"/>
            <w:lang w:val="de-DE" w:eastAsia="en-GB"/>
          </w:rPr>
          <w:t>HR-MAIL-B1@ec.europa.eu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B5246A" w:rsidRPr="00950BA5" w:rsidRDefault="00B5246A" w:rsidP="00B5246A">
      <w:pPr>
        <w:spacing w:after="0" w:line="240" w:lineRule="auto"/>
        <w:ind w:left="426"/>
        <w:rPr>
          <w:rFonts w:ascii="Times New Roman" w:eastAsia="Times New Roman" w:hAnsi="Times New Roman" w:cs="Times New Roman"/>
          <w:lang w:val="de-DE" w:eastAsia="en-GB"/>
        </w:rPr>
      </w:pPr>
    </w:p>
    <w:p w:rsidR="00B5246A" w:rsidRPr="00950BA5" w:rsidRDefault="00B5246A" w:rsidP="00B5246A">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B5246A" w:rsidRPr="00950BA5" w:rsidRDefault="00B5246A" w:rsidP="00B5246A">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B5246A" w:rsidRPr="00950BA5" w:rsidRDefault="00B5246A" w:rsidP="00B5246A">
      <w:pPr>
        <w:spacing w:after="0" w:line="240" w:lineRule="auto"/>
        <w:ind w:left="426"/>
        <w:rPr>
          <w:rFonts w:ascii="Times New Roman" w:eastAsia="Times New Roman" w:hAnsi="Times New Roman" w:cs="Times New Roman"/>
          <w:lang w:val="de-DE" w:eastAsia="en-GB"/>
        </w:rPr>
      </w:pPr>
    </w:p>
    <w:p w:rsidR="00B5246A" w:rsidRPr="00950BA5" w:rsidRDefault="00B5246A" w:rsidP="00B5246A">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B5246A" w:rsidRPr="00950BA5" w:rsidRDefault="00B5246A" w:rsidP="00B5246A">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B5246A" w:rsidRPr="00950BA5" w:rsidRDefault="00B5246A" w:rsidP="00B5246A">
      <w:pPr>
        <w:spacing w:after="0" w:line="240" w:lineRule="auto"/>
        <w:ind w:left="709"/>
        <w:jc w:val="both"/>
        <w:rPr>
          <w:rFonts w:ascii="Times New Roman" w:eastAsia="Times New Roman" w:hAnsi="Times New Roman" w:cs="Times New Roman"/>
          <w:lang w:val="de-DE" w:eastAsia="en-GB"/>
        </w:rPr>
      </w:pPr>
    </w:p>
    <w:p w:rsidR="00950BA5" w:rsidRPr="00950BA5" w:rsidRDefault="00B5246A" w:rsidP="00B5246A">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F716C">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63FF7435"/>
    <w:multiLevelType w:val="hybridMultilevel"/>
    <w:tmpl w:val="E04A034A"/>
    <w:lvl w:ilvl="0" w:tplc="9BB4D200">
      <w:start w:val="5"/>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2"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70D7261F"/>
    <w:multiLevelType w:val="hybridMultilevel"/>
    <w:tmpl w:val="622A74B6"/>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27"/>
  </w:num>
  <w:num w:numId="3">
    <w:abstractNumId w:val="16"/>
  </w:num>
  <w:num w:numId="4">
    <w:abstractNumId w:val="1"/>
  </w:num>
  <w:num w:numId="5">
    <w:abstractNumId w:val="12"/>
  </w:num>
  <w:num w:numId="6">
    <w:abstractNumId w:val="7"/>
  </w:num>
  <w:num w:numId="7">
    <w:abstractNumId w:val="23"/>
  </w:num>
  <w:num w:numId="8">
    <w:abstractNumId w:val="11"/>
  </w:num>
  <w:num w:numId="9">
    <w:abstractNumId w:val="4"/>
  </w:num>
  <w:num w:numId="10">
    <w:abstractNumId w:val="8"/>
  </w:num>
  <w:num w:numId="11">
    <w:abstractNumId w:val="5"/>
  </w:num>
  <w:num w:numId="12">
    <w:abstractNumId w:val="28"/>
  </w:num>
  <w:num w:numId="13">
    <w:abstractNumId w:val="17"/>
  </w:num>
  <w:num w:numId="14">
    <w:abstractNumId w:val="18"/>
  </w:num>
  <w:num w:numId="15">
    <w:abstractNumId w:val="13"/>
  </w:num>
  <w:num w:numId="16">
    <w:abstractNumId w:val="24"/>
  </w:num>
  <w:num w:numId="17">
    <w:abstractNumId w:val="0"/>
  </w:num>
  <w:num w:numId="18">
    <w:abstractNumId w:val="26"/>
  </w:num>
  <w:num w:numId="19">
    <w:abstractNumId w:val="10"/>
  </w:num>
  <w:num w:numId="20">
    <w:abstractNumId w:val="14"/>
  </w:num>
  <w:num w:numId="21">
    <w:abstractNumId w:val="20"/>
  </w:num>
  <w:num w:numId="22">
    <w:abstractNumId w:val="6"/>
  </w:num>
  <w:num w:numId="23">
    <w:abstractNumId w:val="2"/>
  </w:num>
  <w:num w:numId="24">
    <w:abstractNumId w:val="19"/>
  </w:num>
  <w:num w:numId="25">
    <w:abstractNumId w:val="22"/>
  </w:num>
  <w:num w:numId="26">
    <w:abstractNumId w:val="15"/>
  </w:num>
  <w:num w:numId="27">
    <w:abstractNumId w:val="3"/>
  </w:num>
  <w:num w:numId="28">
    <w:abstractNumId w:val="25"/>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45DA2"/>
    <w:rsid w:val="001347F7"/>
    <w:rsid w:val="001409DC"/>
    <w:rsid w:val="001561A4"/>
    <w:rsid w:val="0019598C"/>
    <w:rsid w:val="001E0FBD"/>
    <w:rsid w:val="0025275C"/>
    <w:rsid w:val="0026491C"/>
    <w:rsid w:val="00315919"/>
    <w:rsid w:val="003314B0"/>
    <w:rsid w:val="00365478"/>
    <w:rsid w:val="003672D6"/>
    <w:rsid w:val="00370EFD"/>
    <w:rsid w:val="003E1A14"/>
    <w:rsid w:val="003F3F10"/>
    <w:rsid w:val="003F716C"/>
    <w:rsid w:val="00446CC2"/>
    <w:rsid w:val="004741D9"/>
    <w:rsid w:val="00495918"/>
    <w:rsid w:val="004B1E82"/>
    <w:rsid w:val="004D08A6"/>
    <w:rsid w:val="004F2172"/>
    <w:rsid w:val="00534042"/>
    <w:rsid w:val="00550A94"/>
    <w:rsid w:val="005648F5"/>
    <w:rsid w:val="005A0D05"/>
    <w:rsid w:val="005D37D0"/>
    <w:rsid w:val="00672421"/>
    <w:rsid w:val="006740F2"/>
    <w:rsid w:val="006F30A1"/>
    <w:rsid w:val="00733178"/>
    <w:rsid w:val="007628D6"/>
    <w:rsid w:val="007E099F"/>
    <w:rsid w:val="00806A75"/>
    <w:rsid w:val="00856A93"/>
    <w:rsid w:val="00911B7F"/>
    <w:rsid w:val="00950BA5"/>
    <w:rsid w:val="00993532"/>
    <w:rsid w:val="00A20BBC"/>
    <w:rsid w:val="00A87EDD"/>
    <w:rsid w:val="00A95AAF"/>
    <w:rsid w:val="00AA33EC"/>
    <w:rsid w:val="00AC4311"/>
    <w:rsid w:val="00AC518C"/>
    <w:rsid w:val="00AF16BD"/>
    <w:rsid w:val="00B2785C"/>
    <w:rsid w:val="00B5246A"/>
    <w:rsid w:val="00B8217B"/>
    <w:rsid w:val="00B91189"/>
    <w:rsid w:val="00BC14A5"/>
    <w:rsid w:val="00BD26AA"/>
    <w:rsid w:val="00C24618"/>
    <w:rsid w:val="00C43176"/>
    <w:rsid w:val="00C6293F"/>
    <w:rsid w:val="00C840B6"/>
    <w:rsid w:val="00C91101"/>
    <w:rsid w:val="00CF677F"/>
    <w:rsid w:val="00D128E8"/>
    <w:rsid w:val="00D51A08"/>
    <w:rsid w:val="00D64903"/>
    <w:rsid w:val="00D81DD5"/>
    <w:rsid w:val="00DB3E5B"/>
    <w:rsid w:val="00DB5F95"/>
    <w:rsid w:val="00E05A30"/>
    <w:rsid w:val="00E11F69"/>
    <w:rsid w:val="00E21280"/>
    <w:rsid w:val="00E278FA"/>
    <w:rsid w:val="00E40791"/>
    <w:rsid w:val="00E86A3E"/>
    <w:rsid w:val="00E936D2"/>
    <w:rsid w:val="00EF3EBB"/>
    <w:rsid w:val="00F05108"/>
    <w:rsid w:val="00F34F3B"/>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0B01B"/>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rnd.Martenczuk@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MAIL-B1@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1214</Words>
  <Characters>8615</Characters>
  <Application>Microsoft Office Word</Application>
  <DocSecurity>0</DocSecurity>
  <Lines>191</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2022-09-05T08:38:00Z</dcterms:created>
  <dcterms:modified xsi:type="dcterms:W3CDTF">2022-09-05T08:38:00Z</dcterms:modified>
</cp:coreProperties>
</file>