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716397257"/>
    <w:bookmarkEnd w:id="0"/>
    <w:p w:rsidR="00130F26" w:rsidRDefault="009570EB" w:rsidP="00130F26">
      <w:pPr>
        <w:spacing w:after="0" w:line="240" w:lineRule="auto"/>
        <w:ind w:left="720" w:right="1317"/>
        <w:jc w:val="cente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object w:dxaOrig="1538" w:dyaOrig="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Word.Document.12" ShapeID="_x0000_i1025" DrawAspect="Icon" ObjectID="_1718787865" r:id="rId8">
            <o:FieldCodes>\s</o:FieldCodes>
          </o:OLEObject>
        </w:object>
      </w:r>
      <w:r w:rsidR="00130F26"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1D7A41" w:rsidP="004D54C2">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w:t>
            </w:r>
            <w:r w:rsidR="004D54C2">
              <w:rPr>
                <w:rFonts w:ascii="Times New Roman" w:eastAsia="Times New Roman" w:hAnsi="Times New Roman" w:cs="Times New Roman"/>
                <w:b/>
                <w:sz w:val="24"/>
                <w:szCs w:val="20"/>
                <w:lang w:eastAsia="en-GB"/>
              </w:rPr>
              <w:t>B</w:t>
            </w:r>
            <w:r w:rsidR="00B93C1E">
              <w:rPr>
                <w:rFonts w:ascii="Times New Roman" w:eastAsia="Times New Roman" w:hAnsi="Times New Roman" w:cs="Times New Roman"/>
                <w:b/>
                <w:sz w:val="24"/>
                <w:szCs w:val="20"/>
                <w:lang w:eastAsia="en-GB"/>
              </w:rPr>
              <w:t>-1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4D54C2" w:rsidRPr="004D54C2" w:rsidRDefault="004D54C2" w:rsidP="004D54C2">
            <w:pPr>
              <w:spacing w:after="0" w:line="240" w:lineRule="auto"/>
              <w:rPr>
                <w:rFonts w:ascii="Times New Roman" w:eastAsia="Calibri" w:hAnsi="Times New Roman" w:cs="Times New Roman"/>
                <w:b/>
                <w:lang w:val="es-ES" w:eastAsia="en-GB"/>
              </w:rPr>
            </w:pPr>
            <w:r w:rsidRPr="004D54C2">
              <w:rPr>
                <w:rFonts w:ascii="Times New Roman" w:eastAsia="Calibri" w:hAnsi="Times New Roman" w:cs="Times New Roman"/>
                <w:b/>
                <w:lang w:val="es-ES" w:eastAsia="en-GB"/>
              </w:rPr>
              <w:t xml:space="preserve">Christoph </w:t>
            </w:r>
            <w:proofErr w:type="spellStart"/>
            <w:r w:rsidRPr="004D54C2">
              <w:rPr>
                <w:rFonts w:ascii="Times New Roman" w:eastAsia="Calibri" w:hAnsi="Times New Roman" w:cs="Times New Roman"/>
                <w:b/>
                <w:lang w:val="es-ES" w:eastAsia="en-GB"/>
              </w:rPr>
              <w:t>Kautz</w:t>
            </w:r>
            <w:proofErr w:type="spellEnd"/>
          </w:p>
          <w:p w:rsidR="004D54C2" w:rsidRPr="004D54C2" w:rsidRDefault="004D54C2" w:rsidP="004D54C2">
            <w:pPr>
              <w:spacing w:after="0" w:line="240" w:lineRule="auto"/>
              <w:rPr>
                <w:rFonts w:ascii="Times New Roman" w:eastAsia="Calibri" w:hAnsi="Times New Roman" w:cs="Times New Roman"/>
                <w:b/>
                <w:color w:val="0000FF"/>
                <w:lang w:val="es-ES" w:eastAsia="en-GB"/>
              </w:rPr>
            </w:pPr>
            <w:hyperlink r:id="rId10" w:history="1">
              <w:r w:rsidRPr="004D54C2">
                <w:rPr>
                  <w:rStyle w:val="Hyperlink"/>
                  <w:rFonts w:ascii="Times New Roman" w:eastAsia="Calibri" w:hAnsi="Times New Roman" w:cs="Times New Roman"/>
                  <w:b/>
                  <w:color w:val="0000FF"/>
                  <w:lang w:val="es-ES" w:eastAsia="en-GB"/>
                </w:rPr>
                <w:t>Christoph.kautz@ec.europa.eu</w:t>
              </w:r>
            </w:hyperlink>
            <w:r w:rsidRPr="004D54C2">
              <w:rPr>
                <w:rFonts w:ascii="Times New Roman" w:eastAsia="Calibri" w:hAnsi="Times New Roman" w:cs="Times New Roman"/>
                <w:b/>
                <w:color w:val="0000FF"/>
                <w:lang w:val="es-ES" w:eastAsia="en-GB"/>
              </w:rPr>
              <w:t xml:space="preserve"> </w:t>
            </w:r>
            <w:r w:rsidRPr="004D54C2">
              <w:rPr>
                <w:rFonts w:ascii="Times New Roman" w:eastAsia="Calibri" w:hAnsi="Times New Roman" w:cs="Times New Roman"/>
                <w:b/>
                <w:color w:val="0000FF"/>
                <w:lang w:val="es-ES" w:eastAsia="en-GB"/>
              </w:rPr>
              <w:t xml:space="preserve"> </w:t>
            </w:r>
          </w:p>
          <w:p w:rsidR="00E9679F" w:rsidRDefault="004D54C2" w:rsidP="004D54C2">
            <w:pPr>
              <w:spacing w:after="0" w:line="240" w:lineRule="auto"/>
              <w:rPr>
                <w:rFonts w:ascii="Times New Roman" w:eastAsia="Calibri" w:hAnsi="Times New Roman" w:cs="Times New Roman"/>
                <w:b/>
                <w:lang w:val="es-ES" w:eastAsia="en-GB"/>
              </w:rPr>
            </w:pPr>
            <w:r w:rsidRPr="004D54C2">
              <w:rPr>
                <w:rFonts w:ascii="Times New Roman" w:eastAsia="Calibri" w:hAnsi="Times New Roman" w:cs="Times New Roman"/>
                <w:b/>
                <w:lang w:val="es-ES" w:eastAsia="en-GB"/>
              </w:rPr>
              <w:t>+32 2 2952371</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4D54C2" w:rsidRPr="004D54C2" w:rsidRDefault="004D54C2" w:rsidP="004D54C2">
      <w:pPr>
        <w:spacing w:after="0" w:line="240" w:lineRule="auto"/>
        <w:ind w:left="426"/>
        <w:jc w:val="both"/>
        <w:rPr>
          <w:rFonts w:ascii="Times New Roman" w:eastAsia="Calibri" w:hAnsi="Times New Roman" w:cs="Times New Roman"/>
          <w:lang w:eastAsia="en-GB"/>
        </w:rPr>
      </w:pPr>
      <w:r w:rsidRPr="004D54C2">
        <w:rPr>
          <w:rFonts w:ascii="Times New Roman" w:eastAsia="Calibri" w:hAnsi="Times New Roman" w:cs="Times New Roman"/>
          <w:lang w:eastAsia="en-GB"/>
        </w:rPr>
        <w:t xml:space="preserve">L’expert soutiendra la mise en œuvre de la composante </w:t>
      </w:r>
      <w:proofErr w:type="spellStart"/>
      <w:r w:rsidRPr="004D54C2">
        <w:rPr>
          <w:rFonts w:ascii="Times New Roman" w:eastAsia="Calibri" w:hAnsi="Times New Roman" w:cs="Times New Roman"/>
          <w:lang w:eastAsia="en-GB"/>
        </w:rPr>
        <w:t>Govsatcom</w:t>
      </w:r>
      <w:proofErr w:type="spellEnd"/>
      <w:r w:rsidRPr="004D54C2">
        <w:rPr>
          <w:rFonts w:ascii="Times New Roman" w:eastAsia="Calibri" w:hAnsi="Times New Roman" w:cs="Times New Roman"/>
          <w:lang w:eastAsia="en-GB"/>
        </w:rPr>
        <w:t xml:space="preserve"> du programme spatial de l’UE ainsi que l’élaboration et la mise en œuvre de l’initiative pour la connectivité sécurisée. </w:t>
      </w:r>
    </w:p>
    <w:p w:rsidR="004D54C2" w:rsidRDefault="004D54C2" w:rsidP="004D54C2">
      <w:pPr>
        <w:spacing w:after="0" w:line="240" w:lineRule="auto"/>
        <w:ind w:left="426"/>
        <w:jc w:val="both"/>
        <w:rPr>
          <w:rFonts w:ascii="Times New Roman" w:eastAsia="Calibri" w:hAnsi="Times New Roman" w:cs="Times New Roman"/>
          <w:lang w:eastAsia="en-GB"/>
        </w:rPr>
      </w:pPr>
    </w:p>
    <w:p w:rsidR="004D54C2" w:rsidRPr="004D54C2" w:rsidRDefault="004D54C2" w:rsidP="004D54C2">
      <w:pPr>
        <w:spacing w:after="0" w:line="240" w:lineRule="auto"/>
        <w:ind w:left="426"/>
        <w:jc w:val="both"/>
        <w:rPr>
          <w:rFonts w:ascii="Times New Roman" w:eastAsia="Calibri" w:hAnsi="Times New Roman" w:cs="Times New Roman"/>
          <w:lang w:eastAsia="en-GB"/>
        </w:rPr>
      </w:pPr>
      <w:r w:rsidRPr="004D54C2">
        <w:rPr>
          <w:rFonts w:ascii="Times New Roman" w:eastAsia="Calibri" w:hAnsi="Times New Roman" w:cs="Times New Roman"/>
          <w:lang w:eastAsia="en-GB"/>
        </w:rPr>
        <w:t xml:space="preserve">L’expert fera partie d’une équipe et sera notamment chargé: </w:t>
      </w:r>
    </w:p>
    <w:p w:rsidR="004D54C2" w:rsidRPr="004D54C2" w:rsidRDefault="004D54C2" w:rsidP="004D54C2">
      <w:pPr>
        <w:pStyle w:val="ListParagraph"/>
        <w:numPr>
          <w:ilvl w:val="0"/>
          <w:numId w:val="11"/>
        </w:numPr>
        <w:spacing w:after="0" w:line="240" w:lineRule="auto"/>
        <w:ind w:left="709" w:hanging="283"/>
        <w:jc w:val="both"/>
        <w:rPr>
          <w:rFonts w:ascii="Times New Roman" w:eastAsia="Calibri" w:hAnsi="Times New Roman" w:cs="Times New Roman"/>
          <w:lang w:eastAsia="en-GB"/>
        </w:rPr>
      </w:pPr>
      <w:r w:rsidRPr="004D54C2">
        <w:rPr>
          <w:rFonts w:ascii="Times New Roman" w:eastAsia="Calibri" w:hAnsi="Times New Roman" w:cs="Times New Roman"/>
          <w:lang w:eastAsia="en-GB"/>
        </w:rPr>
        <w:t>Préparer la documentation technique pour la mise en œuvre de l’initiative de connectivité sécurisée,</w:t>
      </w:r>
    </w:p>
    <w:p w:rsidR="004D54C2" w:rsidRPr="004D54C2" w:rsidRDefault="004D54C2" w:rsidP="004D54C2">
      <w:pPr>
        <w:pStyle w:val="ListParagraph"/>
        <w:numPr>
          <w:ilvl w:val="0"/>
          <w:numId w:val="11"/>
        </w:numPr>
        <w:spacing w:after="0" w:line="240" w:lineRule="auto"/>
        <w:ind w:left="709" w:hanging="283"/>
        <w:jc w:val="both"/>
        <w:rPr>
          <w:rFonts w:ascii="Times New Roman" w:eastAsia="Calibri" w:hAnsi="Times New Roman" w:cs="Times New Roman"/>
          <w:lang w:eastAsia="en-GB"/>
        </w:rPr>
      </w:pPr>
      <w:r w:rsidRPr="004D54C2">
        <w:rPr>
          <w:rFonts w:ascii="Times New Roman" w:eastAsia="Calibri" w:hAnsi="Times New Roman" w:cs="Times New Roman"/>
          <w:lang w:eastAsia="en-GB"/>
        </w:rPr>
        <w:t>Contribuer à l’élaboration des exigences de sécurité et soutenir le processus d’homologation,</w:t>
      </w:r>
    </w:p>
    <w:p w:rsidR="004D54C2" w:rsidRPr="004D54C2" w:rsidRDefault="004D54C2" w:rsidP="004D54C2">
      <w:pPr>
        <w:pStyle w:val="ListParagraph"/>
        <w:numPr>
          <w:ilvl w:val="0"/>
          <w:numId w:val="11"/>
        </w:numPr>
        <w:spacing w:after="0" w:line="240" w:lineRule="auto"/>
        <w:ind w:left="709" w:hanging="283"/>
        <w:jc w:val="both"/>
        <w:rPr>
          <w:rFonts w:ascii="Times New Roman" w:eastAsia="Calibri" w:hAnsi="Times New Roman" w:cs="Times New Roman"/>
          <w:lang w:eastAsia="en-GB"/>
        </w:rPr>
      </w:pPr>
      <w:r w:rsidRPr="004D54C2">
        <w:rPr>
          <w:rFonts w:ascii="Times New Roman" w:eastAsia="Calibri" w:hAnsi="Times New Roman" w:cs="Times New Roman"/>
          <w:lang w:eastAsia="en-GB"/>
        </w:rPr>
        <w:t xml:space="preserve">Contribuer aux aspects techniques des actes d’exécution prévus dans le programme spatial de l’UE ou dans le futur programme de connectivité sûre de l’Union, </w:t>
      </w:r>
    </w:p>
    <w:p w:rsidR="004D54C2" w:rsidRPr="004D54C2" w:rsidRDefault="004D54C2" w:rsidP="004D54C2">
      <w:pPr>
        <w:pStyle w:val="ListParagraph"/>
        <w:numPr>
          <w:ilvl w:val="0"/>
          <w:numId w:val="11"/>
        </w:numPr>
        <w:spacing w:after="0" w:line="240" w:lineRule="auto"/>
        <w:ind w:left="709" w:hanging="283"/>
        <w:jc w:val="both"/>
        <w:rPr>
          <w:rFonts w:ascii="Times New Roman" w:eastAsia="Calibri" w:hAnsi="Times New Roman" w:cs="Times New Roman"/>
          <w:lang w:eastAsia="en-GB"/>
        </w:rPr>
      </w:pPr>
      <w:r w:rsidRPr="004D54C2">
        <w:rPr>
          <w:rFonts w:ascii="Times New Roman" w:eastAsia="Calibri" w:hAnsi="Times New Roman" w:cs="Times New Roman"/>
          <w:lang w:eastAsia="en-GB"/>
        </w:rPr>
        <w:t>La conception, la mise en œuvre et le suivi de projets techniques liés à la communication par satellite.</w:t>
      </w:r>
    </w:p>
    <w:p w:rsidR="004D54C2" w:rsidRDefault="004D54C2" w:rsidP="004D54C2">
      <w:pPr>
        <w:spacing w:after="0" w:line="240" w:lineRule="auto"/>
        <w:ind w:left="426"/>
        <w:jc w:val="both"/>
        <w:rPr>
          <w:rFonts w:ascii="Times New Roman" w:eastAsia="Calibri" w:hAnsi="Times New Roman" w:cs="Times New Roman"/>
          <w:lang w:eastAsia="en-GB"/>
        </w:rPr>
      </w:pPr>
    </w:p>
    <w:p w:rsidR="00B93C1E" w:rsidRPr="00B93C1E" w:rsidRDefault="004D54C2" w:rsidP="004D54C2">
      <w:pPr>
        <w:spacing w:after="0" w:line="240" w:lineRule="auto"/>
        <w:ind w:left="426"/>
        <w:jc w:val="both"/>
        <w:rPr>
          <w:rFonts w:ascii="Times New Roman" w:eastAsia="Calibri" w:hAnsi="Times New Roman" w:cs="Times New Roman"/>
          <w:lang w:eastAsia="en-GB"/>
        </w:rPr>
      </w:pPr>
      <w:r w:rsidRPr="004D54C2">
        <w:rPr>
          <w:rFonts w:ascii="Times New Roman" w:eastAsia="Calibri" w:hAnsi="Times New Roman" w:cs="Times New Roman"/>
          <w:lang w:eastAsia="en-GB"/>
        </w:rPr>
        <w:t>Une habilitation de sécurité personnelle permettant d'accéder à des informations classifiées de l'UE jusqu'au niveau de classification SECRET UE/EU SECRET est requise ; si elle n'est pas encore en possession, la demande sera initiée lors de l'entrée en service.</w:t>
      </w:r>
    </w:p>
    <w:p w:rsidR="00B93C1E" w:rsidRPr="00B93C1E" w:rsidRDefault="00B93C1E" w:rsidP="00B93C1E">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4D54C2" w:rsidRPr="004D54C2">
        <w:rPr>
          <w:rFonts w:ascii="Times New Roman" w:eastAsia="Times New Roman" w:hAnsi="Times New Roman" w:cs="Times New Roman"/>
          <w:lang w:eastAsia="en-GB"/>
        </w:rPr>
        <w:t>ingénierie (aérospatial, électronique, télécommunications ou similaire) et/ou des sciences.</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4D54C2" w:rsidRPr="004D54C2" w:rsidRDefault="004D54C2" w:rsidP="004D54C2">
      <w:pPr>
        <w:pStyle w:val="ListParagraph"/>
        <w:numPr>
          <w:ilvl w:val="0"/>
          <w:numId w:val="13"/>
        </w:numPr>
        <w:tabs>
          <w:tab w:val="left" w:pos="709"/>
        </w:tabs>
        <w:spacing w:after="0" w:line="240" w:lineRule="auto"/>
        <w:ind w:left="993" w:right="60" w:hanging="284"/>
        <w:jc w:val="both"/>
        <w:rPr>
          <w:rFonts w:ascii="Times New Roman" w:hAnsi="Times New Roman" w:cs="Times New Roman"/>
        </w:rPr>
      </w:pPr>
      <w:r w:rsidRPr="004D54C2">
        <w:rPr>
          <w:rFonts w:ascii="Times New Roman" w:hAnsi="Times New Roman" w:cs="Times New Roman"/>
        </w:rPr>
        <w:t>Une bonne connaissance des programmes spatiaux européens et des initiatives spatiales internationales.</w:t>
      </w:r>
    </w:p>
    <w:p w:rsidR="004D54C2" w:rsidRPr="004D54C2" w:rsidRDefault="004D54C2" w:rsidP="004D54C2">
      <w:pPr>
        <w:pStyle w:val="ListParagraph"/>
        <w:numPr>
          <w:ilvl w:val="0"/>
          <w:numId w:val="13"/>
        </w:numPr>
        <w:tabs>
          <w:tab w:val="left" w:pos="709"/>
        </w:tabs>
        <w:spacing w:after="0" w:line="240" w:lineRule="auto"/>
        <w:ind w:left="993" w:right="60" w:hanging="284"/>
        <w:jc w:val="both"/>
        <w:rPr>
          <w:rFonts w:ascii="Times New Roman" w:hAnsi="Times New Roman" w:cs="Times New Roman"/>
        </w:rPr>
      </w:pPr>
      <w:r w:rsidRPr="004D54C2">
        <w:rPr>
          <w:rFonts w:ascii="Times New Roman" w:hAnsi="Times New Roman" w:cs="Times New Roman"/>
        </w:rPr>
        <w:t>Expérience dans la rédaction de documents et la participation à des projets spatiaux (à un niveau national et international).</w:t>
      </w:r>
    </w:p>
    <w:p w:rsidR="004D54C2" w:rsidRPr="004D54C2" w:rsidRDefault="004D54C2" w:rsidP="004D54C2">
      <w:pPr>
        <w:pStyle w:val="ListParagraph"/>
        <w:numPr>
          <w:ilvl w:val="0"/>
          <w:numId w:val="13"/>
        </w:numPr>
        <w:tabs>
          <w:tab w:val="left" w:pos="709"/>
        </w:tabs>
        <w:spacing w:after="0" w:line="240" w:lineRule="auto"/>
        <w:ind w:left="993" w:right="60" w:hanging="284"/>
        <w:jc w:val="both"/>
        <w:rPr>
          <w:rFonts w:ascii="Times New Roman" w:hAnsi="Times New Roman" w:cs="Times New Roman"/>
        </w:rPr>
      </w:pPr>
      <w:r w:rsidRPr="004D54C2">
        <w:rPr>
          <w:rFonts w:ascii="Times New Roman" w:hAnsi="Times New Roman" w:cs="Times New Roman"/>
        </w:rPr>
        <w:t>Flexibilité d’adaptation aux changements de priorités de l’unité et capacité à travailler en équipe.</w:t>
      </w:r>
    </w:p>
    <w:p w:rsidR="00B93C1E" w:rsidRPr="004D54C2" w:rsidRDefault="004D54C2" w:rsidP="004D54C2">
      <w:pPr>
        <w:pStyle w:val="ListParagraph"/>
        <w:numPr>
          <w:ilvl w:val="0"/>
          <w:numId w:val="13"/>
        </w:numPr>
        <w:tabs>
          <w:tab w:val="left" w:pos="709"/>
        </w:tabs>
        <w:spacing w:after="0" w:line="240" w:lineRule="auto"/>
        <w:ind w:left="993" w:right="60" w:hanging="284"/>
        <w:jc w:val="both"/>
        <w:rPr>
          <w:rFonts w:ascii="Times New Roman" w:hAnsi="Times New Roman" w:cs="Times New Roman"/>
        </w:rPr>
      </w:pPr>
      <w:r w:rsidRPr="004D54C2">
        <w:rPr>
          <w:rFonts w:ascii="Times New Roman" w:hAnsi="Times New Roman" w:cs="Times New Roman"/>
        </w:rPr>
        <w:t>Une expérience solide et significative au niveau national ou européen dans le domaine spatial, notamment en matière de technologie, recherche spatiale, politique industrielle, sécurité, programmes et activités serait un atout.</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4D54C2" w:rsidRPr="004D54C2" w:rsidRDefault="004D54C2" w:rsidP="004D54C2">
      <w:pPr>
        <w:tabs>
          <w:tab w:val="left" w:pos="709"/>
        </w:tabs>
        <w:spacing w:after="0" w:line="240" w:lineRule="auto"/>
        <w:ind w:left="709" w:right="60"/>
        <w:jc w:val="both"/>
        <w:rPr>
          <w:rFonts w:ascii="Times New Roman" w:hAnsi="Times New Roman" w:cs="Times New Roman"/>
        </w:rPr>
      </w:pPr>
      <w:r w:rsidRPr="004D54C2">
        <w:rPr>
          <w:rFonts w:ascii="Times New Roman" w:hAnsi="Times New Roman" w:cs="Times New Roman"/>
        </w:rPr>
        <w:t>Anglais: excellent niveau de compétence en communication écrite et orale</w:t>
      </w:r>
      <w:r>
        <w:rPr>
          <w:rFonts w:ascii="Times New Roman" w:hAnsi="Times New Roman" w:cs="Times New Roman"/>
        </w:rPr>
        <w:t>.</w:t>
      </w:r>
      <w:bookmarkStart w:id="1" w:name="_GoBack"/>
      <w:bookmarkEnd w:id="1"/>
    </w:p>
    <w:p w:rsidR="00130F26" w:rsidRPr="00C4363D" w:rsidRDefault="004D54C2" w:rsidP="004D54C2">
      <w:pPr>
        <w:tabs>
          <w:tab w:val="left" w:pos="709"/>
        </w:tabs>
        <w:spacing w:after="0" w:line="240" w:lineRule="auto"/>
        <w:ind w:left="709" w:right="60"/>
        <w:jc w:val="both"/>
        <w:rPr>
          <w:rFonts w:ascii="Times New Roman" w:eastAsia="Times New Roman" w:hAnsi="Times New Roman" w:cs="Times New Roman"/>
          <w:u w:val="single"/>
          <w:lang w:eastAsia="en-GB"/>
        </w:rPr>
      </w:pPr>
      <w:r w:rsidRPr="004D54C2">
        <w:rPr>
          <w:rFonts w:ascii="Times New Roman" w:hAnsi="Times New Roman" w:cs="Times New Roman"/>
        </w:rPr>
        <w:t>Français: un bon niveau de compétence en communication écrite et orale serait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1"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2"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3"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4"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5"/>
      <w:headerReference w:type="default" r:id="rId16"/>
      <w:footerReference w:type="even" r:id="rId17"/>
      <w:footerReference w:type="default" r:id="rId18"/>
      <w:headerReference w:type="first" r:id="rId19"/>
      <w:footerReference w:type="first" r:id="rId2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10"/>
  </w:num>
  <w:num w:numId="6">
    <w:abstractNumId w:val="3"/>
  </w:num>
  <w:num w:numId="7">
    <w:abstractNumId w:val="6"/>
  </w:num>
  <w:num w:numId="8">
    <w:abstractNumId w:val="4"/>
  </w:num>
  <w:num w:numId="9">
    <w:abstractNumId w:val="0"/>
  </w:num>
  <w:num w:numId="10">
    <w:abstractNumId w:val="11"/>
  </w:num>
  <w:num w:numId="11">
    <w:abstractNumId w:val="12"/>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3D6E31"/>
    <w:rsid w:val="00456A5D"/>
    <w:rsid w:val="00462A9F"/>
    <w:rsid w:val="004A1EC4"/>
    <w:rsid w:val="004C0BE3"/>
    <w:rsid w:val="004D54C2"/>
    <w:rsid w:val="005175E6"/>
    <w:rsid w:val="005E606B"/>
    <w:rsid w:val="006F7C8A"/>
    <w:rsid w:val="00724B13"/>
    <w:rsid w:val="00782068"/>
    <w:rsid w:val="00783069"/>
    <w:rsid w:val="00811ED4"/>
    <w:rsid w:val="008D684A"/>
    <w:rsid w:val="009570EB"/>
    <w:rsid w:val="00974126"/>
    <w:rsid w:val="00A67F3B"/>
    <w:rsid w:val="00A75FE3"/>
    <w:rsid w:val="00AD4AC5"/>
    <w:rsid w:val="00AF1B8C"/>
    <w:rsid w:val="00B617C2"/>
    <w:rsid w:val="00B93C1E"/>
    <w:rsid w:val="00C226B5"/>
    <w:rsid w:val="00C4363D"/>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AC0148"/>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hyperlink" Target="mailto:DATA-PROTECTION-OFFICER@ec.europa.eu"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hyperlink" Target="mailto:HR-B1-DPR@ec.europa.e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fr/documents/curriculum-vita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Christoph.kautz@ec.europa.eu"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edps@edps.europa.e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2022-07-08T10:18:00Z</dcterms:created>
  <dcterms:modified xsi:type="dcterms:W3CDTF">2022-07-08T10:18:00Z</dcterms:modified>
</cp:coreProperties>
</file>