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C34E85"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OLAF-02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34E85" w:rsidRPr="00C34E85" w:rsidRDefault="00C34E85" w:rsidP="00C34E85">
            <w:pPr>
              <w:rPr>
                <w:rFonts w:ascii="Times New Roman" w:eastAsia="Calibri" w:hAnsi="Times New Roman" w:cs="Times New Roman"/>
                <w:b/>
                <w:lang w:val="es-ES" w:eastAsia="en-GB"/>
              </w:rPr>
            </w:pPr>
            <w:r w:rsidRPr="00C34E85">
              <w:rPr>
                <w:rFonts w:ascii="Times New Roman" w:eastAsia="Calibri" w:hAnsi="Times New Roman" w:cs="Times New Roman"/>
                <w:b/>
                <w:lang w:val="es-ES" w:eastAsia="en-GB"/>
              </w:rPr>
              <w:t>Jana CAPPELLO</w:t>
            </w:r>
          </w:p>
          <w:p w:rsidR="00C34E85" w:rsidRPr="00C34E85" w:rsidRDefault="00444A84" w:rsidP="00C34E85">
            <w:pPr>
              <w:rPr>
                <w:rFonts w:ascii="Times New Roman" w:eastAsia="Calibri" w:hAnsi="Times New Roman" w:cs="Times New Roman"/>
                <w:b/>
                <w:lang w:val="es-ES" w:eastAsia="en-GB"/>
              </w:rPr>
            </w:pPr>
            <w:hyperlink r:id="rId8" w:history="1">
              <w:r w:rsidR="00C34E85" w:rsidRPr="00C34E85">
                <w:rPr>
                  <w:rFonts w:ascii="Times New Roman" w:eastAsia="Calibri" w:hAnsi="Times New Roman" w:cs="Times New Roman"/>
                  <w:b/>
                  <w:color w:val="0000FF"/>
                  <w:u w:val="single"/>
                  <w:lang w:val="es-ES" w:eastAsia="en-GB"/>
                </w:rPr>
                <w:t>jana.cappello@ec.europa.eu</w:t>
              </w:r>
            </w:hyperlink>
            <w:r w:rsidR="00C34E85" w:rsidRPr="00C34E85">
              <w:rPr>
                <w:rFonts w:ascii="Times New Roman" w:eastAsia="Calibri" w:hAnsi="Times New Roman" w:cs="Times New Roman"/>
                <w:b/>
                <w:lang w:val="es-ES" w:eastAsia="en-GB"/>
              </w:rPr>
              <w:t xml:space="preserve">  </w:t>
            </w:r>
          </w:p>
          <w:p w:rsidR="00E21280" w:rsidRPr="00806A75" w:rsidRDefault="00C34E85" w:rsidP="00C34E85">
            <w:pPr>
              <w:ind w:right="1317"/>
              <w:jc w:val="both"/>
              <w:rPr>
                <w:rFonts w:ascii="Times New Roman" w:hAnsi="Times New Roman" w:cs="Times New Roman"/>
                <w:b/>
                <w:lang w:val="de-DE"/>
              </w:rPr>
            </w:pPr>
            <w:r w:rsidRPr="00C34E85">
              <w:rPr>
                <w:rFonts w:ascii="Times New Roman" w:eastAsia="Calibri" w:hAnsi="Times New Roman" w:cs="Times New Roman"/>
                <w:b/>
                <w:lang w:val="es-ES" w:eastAsia="en-GB"/>
              </w:rPr>
              <w:t>+32 229-85549</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773A3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34E85" w:rsidRPr="00C34E85"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Das Europäische Amt für Betrugsbekämpfung hat den Auftrag, die finanziellen Interessen der Europäischen Union zu schützen und Betrug, Korruption und sonstige rechtswidrige Handlungen, einschließlich Fehlverhalten innerhalb der EU-Institutionen, zu bekämpfen. Durch verantwortungsvolles, transparentes und kostenwirksames Vorgehen will das Amt einen qualitativ hochwertigen Dienst für die Bürger Europas leisten. OLAF erfüllt seinen Auftrag, indem es in völliger Unabhängigkeit interne und externe Untersuchungen durchführt, häufig in enger Zusammenarbeit mit den zuständigen Behörden der Mitgliedstaaten. Außerdem trägt es aktiv zur Gestaltung einer modernen Betrugsbekämpfungspolitik bei, indem es die EU-Institutionen mit technischem Fachwissen unterstützt.</w:t>
      </w:r>
    </w:p>
    <w:p w:rsidR="00C34E85" w:rsidRPr="00C34E85"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34E85" w:rsidRPr="00C34E85"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 xml:space="preserve">Das Referat 0.2 „Politikkoordinierung und Kommunikation“ ist die Schnittstelle zwischen OLAF und allen externen und internen Interessenvertretern des Amtes. In enger Zusammenarbeit mit allen anderen Referaten liefert das Referat 0.2 den anderen OLAF-Referaten, der OLAF-Hierarchie und der Kommission Fachwissen, Zusammenarbeit, Kontakte, Koordinierung und Gestaltung von Botschaften an die wichtigsten Interessenvertreter des Amtes. Es gewährleistet die Kohärenz, Klarheit und Qualität der Kommunikation und der Beziehungen von OLAF zur Öffentlichkeit und zu den Medien sowie zu den nationalen Verwaltungen, anderen Kommissionsdienststellen, institutionellen und internationalen Partnern. </w:t>
      </w:r>
    </w:p>
    <w:p w:rsidR="00C34E85" w:rsidRPr="00C34E85"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34E85" w:rsidRPr="00C34E85"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 xml:space="preserve">Wir bieten eine Stelle als ANS für einen Politikkoordinator für Beziehungen mit Interessenvertretern (m/w) an, der/die das für die Politikkoordinierung und Kommunikation zuständige Referat von OLAF verstärken wird. Als Teil eines kleinen Teams von Kollegen wird er/sie die Beziehungen mit den externen und internen Interessenträgern des OLAF koordinieren und zur Gestaltung kohärenter, klarer und wirkungsvoller Botschaften des Amtes beitragen. Er/sie wird zur Förderung einer konstruktiven Zusammenarbeit mit einem </w:t>
      </w:r>
      <w:r w:rsidRPr="00C34E85">
        <w:rPr>
          <w:rFonts w:ascii="Times New Roman" w:eastAsia="Times New Roman" w:hAnsi="Times New Roman" w:cs="Times New Roman"/>
          <w:lang w:val="de-DE" w:eastAsia="en-GB"/>
        </w:rPr>
        <w:lastRenderedPageBreak/>
        <w:t xml:space="preserve">breiten Spektrum von institutionellen Partnern des OLAF beitragen, einschließlich der Mitgliedstaaten, EU-Organe, nationaler, regionaler und internationaler Antikorruptionsbehörden und -netzwerken sowie anderer relevanter Partner. </w:t>
      </w:r>
    </w:p>
    <w:p w:rsidR="00C34E85" w:rsidRPr="00C34E85"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C34E85" w:rsidP="00C34E85">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Der/die ANS wird zur Entwicklung der Politik des Amtes zum Schutz der finanziellen Interessen der Union beitragen, für die Koordinierung mit anderen Generaldirektionen in politischen Fragen sorgen und den Schutz der finanziellen Interessen der Union in anderen Bereichen der EU-Politik fördern. Er/sie wird Briefings und Reden vorbereiten und zur Organisation von Veranstaltungen beitragen. Dies erfordert eine enge Zusammenarbeit mit einem kleinen Team von Kollegen und Ermittlungsreferaten im Amt.</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C34E85" w:rsidRPr="00C34E85">
        <w:rPr>
          <w:rFonts w:ascii="Times New Roman" w:eastAsia="Times New Roman" w:hAnsi="Times New Roman" w:cs="Times New Roman"/>
          <w:lang w:val="de-DE" w:eastAsia="en-GB"/>
        </w:rPr>
        <w:t>stakeholder-beziehungen und politische koordinierung.</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34E85" w:rsidRDefault="00C34E85" w:rsidP="00C34E85">
      <w:pPr>
        <w:tabs>
          <w:tab w:val="left" w:pos="1276"/>
        </w:tabs>
        <w:spacing w:after="0" w:line="240" w:lineRule="auto"/>
        <w:ind w:left="709" w:right="60"/>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 xml:space="preserve">Berufserfahrung in institutionellen oder internationalen Beziehungen sowie in der Politikkoordinierung ist erforderlich, vorzugsweise im Bereich der Betrugsbekämpfung, der Strafverfolgung oder in einem ähnlichen Bereich. Nachweisbare Erfahrung in der Koordinierung von Außenbeziehungen, in der Vorbereitung von Reden und Briefings, wäre von Vorteil. Er/sie sollte über fundierte analytische Fähigkeiten sowie über politisches Urteilsvermögen verfügen. </w:t>
      </w:r>
    </w:p>
    <w:p w:rsidR="00C34E85" w:rsidRPr="00C34E85" w:rsidRDefault="00C34E85" w:rsidP="00C34E85">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C34E85" w:rsidP="00C34E85">
      <w:pPr>
        <w:tabs>
          <w:tab w:val="left" w:pos="1276"/>
        </w:tabs>
        <w:spacing w:after="0" w:line="240" w:lineRule="auto"/>
        <w:ind w:left="709" w:right="60"/>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Neben hervorragenden Kommunikations- und redaktionellen Fähigkeiten, sollte der/die ANS über gut entwickelte Analysefähigkeiten verfügen. Teamgeist, ausgeprägte organisatorische Fähigkeiten und die Fähigkeit, sich rasch an ein neues Arbeitsumfeld anzupassen, sind von entscheidender Bedeutung.</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34E85"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34E85">
        <w:rPr>
          <w:rFonts w:ascii="Times New Roman" w:eastAsia="Times New Roman" w:hAnsi="Times New Roman" w:cs="Times New Roman"/>
          <w:lang w:val="de-DE" w:eastAsia="en-GB"/>
        </w:rPr>
        <w:t>Sehr gute mündliche und schriftliche Englischkenntnisse. Kenntnisse in anderen EU-Sprachen sind von Vorteil.</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444A84">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44A8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3"/>
  </w:num>
  <w:num w:numId="3">
    <w:abstractNumId w:val="21"/>
  </w:num>
  <w:num w:numId="4">
    <w:abstractNumId w:val="2"/>
  </w:num>
  <w:num w:numId="5">
    <w:abstractNumId w:val="16"/>
  </w:num>
  <w:num w:numId="6">
    <w:abstractNumId w:val="9"/>
  </w:num>
  <w:num w:numId="7">
    <w:abstractNumId w:val="29"/>
  </w:num>
  <w:num w:numId="8">
    <w:abstractNumId w:val="15"/>
  </w:num>
  <w:num w:numId="9">
    <w:abstractNumId w:val="6"/>
  </w:num>
  <w:num w:numId="10">
    <w:abstractNumId w:val="11"/>
  </w:num>
  <w:num w:numId="11">
    <w:abstractNumId w:val="7"/>
  </w:num>
  <w:num w:numId="12">
    <w:abstractNumId w:val="35"/>
  </w:num>
  <w:num w:numId="13">
    <w:abstractNumId w:val="23"/>
  </w:num>
  <w:num w:numId="14">
    <w:abstractNumId w:val="24"/>
  </w:num>
  <w:num w:numId="15">
    <w:abstractNumId w:val="17"/>
  </w:num>
  <w:num w:numId="16">
    <w:abstractNumId w:val="30"/>
  </w:num>
  <w:num w:numId="17">
    <w:abstractNumId w:val="1"/>
  </w:num>
  <w:num w:numId="18">
    <w:abstractNumId w:val="31"/>
  </w:num>
  <w:num w:numId="19">
    <w:abstractNumId w:val="14"/>
  </w:num>
  <w:num w:numId="20">
    <w:abstractNumId w:val="19"/>
  </w:num>
  <w:num w:numId="21">
    <w:abstractNumId w:val="27"/>
  </w:num>
  <w:num w:numId="22">
    <w:abstractNumId w:val="8"/>
  </w:num>
  <w:num w:numId="23">
    <w:abstractNumId w:val="3"/>
  </w:num>
  <w:num w:numId="24">
    <w:abstractNumId w:val="26"/>
  </w:num>
  <w:num w:numId="25">
    <w:abstractNumId w:val="28"/>
  </w:num>
  <w:num w:numId="26">
    <w:abstractNumId w:val="20"/>
  </w:num>
  <w:num w:numId="27">
    <w:abstractNumId w:val="5"/>
  </w:num>
  <w:num w:numId="28">
    <w:abstractNumId w:val="4"/>
  </w:num>
  <w:num w:numId="29">
    <w:abstractNumId w:val="32"/>
  </w:num>
  <w:num w:numId="30">
    <w:abstractNumId w:val="10"/>
  </w:num>
  <w:num w:numId="31">
    <w:abstractNumId w:val="34"/>
  </w:num>
  <w:num w:numId="32">
    <w:abstractNumId w:val="25"/>
  </w:num>
  <w:num w:numId="33">
    <w:abstractNumId w:val="22"/>
  </w:num>
  <w:num w:numId="34">
    <w:abstractNumId w:val="0"/>
  </w:num>
  <w:num w:numId="35">
    <w:abstractNumId w:val="1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4A84"/>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34E85"/>
    <w:rsid w:val="00C43176"/>
    <w:rsid w:val="00C6293F"/>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4941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cappello@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2022-07-11T14:10:00Z</dcterms:created>
  <dcterms:modified xsi:type="dcterms:W3CDTF">2022-07-12T16:45:00Z</dcterms:modified>
</cp:coreProperties>
</file>