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D41C35"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7107A4" w:rsidRDefault="007107A4" w:rsidP="001A111A">
            <w:pPr>
              <w:rPr>
                <w:rFonts w:ascii="Times New Roman" w:eastAsia="Times New Roman" w:hAnsi="Times New Roman" w:cs="Times New Roman"/>
                <w:b/>
                <w:sz w:val="24"/>
                <w:szCs w:val="20"/>
                <w:lang w:val="en-GB" w:eastAsia="en-GB"/>
              </w:rPr>
            </w:pPr>
            <w:r w:rsidRPr="007107A4">
              <w:rPr>
                <w:rFonts w:ascii="Times New Roman" w:eastAsia="Times New Roman" w:hAnsi="Times New Roman" w:cs="Times New Roman"/>
                <w:b/>
                <w:sz w:val="24"/>
                <w:szCs w:val="20"/>
                <w:lang w:val="en-GB" w:eastAsia="en-GB"/>
              </w:rPr>
              <w:t>ENER – Task Force EU Energy Platform</w:t>
            </w:r>
          </w:p>
        </w:tc>
      </w:tr>
      <w:tr w:rsidR="00AF7D78" w:rsidRPr="00D41C35"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569C8" w:rsidRPr="007107A4" w:rsidRDefault="007107A4" w:rsidP="005569C8">
            <w:pPr>
              <w:rPr>
                <w:rFonts w:ascii="Times New Roman" w:hAnsi="Times New Roman" w:cs="Times New Roman"/>
                <w:b/>
              </w:rPr>
            </w:pPr>
            <w:r w:rsidRPr="007107A4">
              <w:rPr>
                <w:rFonts w:ascii="Times New Roman" w:hAnsi="Times New Roman" w:cs="Times New Roman"/>
                <w:b/>
              </w:rPr>
              <w:t xml:space="preserve">Cristina </w:t>
            </w:r>
            <w:proofErr w:type="spellStart"/>
            <w:r w:rsidRPr="007107A4">
              <w:rPr>
                <w:rFonts w:ascii="Times New Roman" w:hAnsi="Times New Roman" w:cs="Times New Roman"/>
                <w:b/>
              </w:rPr>
              <w:t>Lobillo</w:t>
            </w:r>
            <w:proofErr w:type="spellEnd"/>
            <w:r w:rsidRPr="007107A4">
              <w:rPr>
                <w:rFonts w:ascii="Times New Roman" w:hAnsi="Times New Roman" w:cs="Times New Roman"/>
                <w:b/>
              </w:rPr>
              <w:t xml:space="preserve"> </w:t>
            </w:r>
            <w:proofErr w:type="spellStart"/>
            <w:r w:rsidRPr="007107A4">
              <w:rPr>
                <w:rFonts w:ascii="Times New Roman" w:hAnsi="Times New Roman" w:cs="Times New Roman"/>
                <w:b/>
              </w:rPr>
              <w:t>Borrero</w:t>
            </w:r>
            <w:proofErr w:type="spellEnd"/>
          </w:p>
          <w:p w:rsidR="005569C8" w:rsidRPr="007107A4" w:rsidRDefault="00D41C35" w:rsidP="005569C8">
            <w:pPr>
              <w:rPr>
                <w:rFonts w:ascii="Times New Roman" w:hAnsi="Times New Roman" w:cs="Times New Roman"/>
                <w:b/>
              </w:rPr>
            </w:pPr>
            <w:hyperlink r:id="rId8" w:history="1">
              <w:r w:rsidR="007107A4" w:rsidRPr="008E7AE6">
                <w:rPr>
                  <w:rStyle w:val="Hyperlink"/>
                  <w:rFonts w:ascii="Times New Roman" w:hAnsi="Times New Roman" w:cs="Times New Roman"/>
                  <w:b/>
                </w:rPr>
                <w:t>cristina.lobillo-borrero@ec.europa.eu</w:t>
              </w:r>
            </w:hyperlink>
            <w:r w:rsidR="007107A4">
              <w:rPr>
                <w:rFonts w:ascii="Times New Roman" w:hAnsi="Times New Roman" w:cs="Times New Roman"/>
                <w:b/>
              </w:rPr>
              <w:t xml:space="preserve"> </w:t>
            </w:r>
          </w:p>
          <w:p w:rsidR="00AF7D78" w:rsidRDefault="005569C8" w:rsidP="005569C8">
            <w:pPr>
              <w:rPr>
                <w:rFonts w:ascii="Times New Roman" w:eastAsia="Times New Roman" w:hAnsi="Times New Roman" w:cs="Times New Roman"/>
                <w:b/>
                <w:sz w:val="24"/>
                <w:szCs w:val="20"/>
                <w:lang w:val="en-US" w:eastAsia="en-GB"/>
              </w:rPr>
            </w:pPr>
            <w:r w:rsidRPr="00AB584A">
              <w:rPr>
                <w:rFonts w:ascii="Times New Roman" w:hAnsi="Times New Roman" w:cs="Times New Roman"/>
                <w:b/>
                <w:lang w:val="en-GB"/>
              </w:rPr>
              <w:t>+ 32 2 29</w:t>
            </w:r>
            <w:r w:rsidR="007107A4">
              <w:rPr>
                <w:rFonts w:ascii="Times New Roman" w:hAnsi="Times New Roman" w:cs="Times New Roman"/>
                <w:b/>
                <w:lang w:val="en-GB"/>
              </w:rPr>
              <w:t>88128</w:t>
            </w:r>
          </w:p>
          <w:p w:rsidR="00FD7C00" w:rsidRPr="008F1149" w:rsidRDefault="00D41C35" w:rsidP="00FD7C00">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6</w:t>
            </w:r>
            <w:bookmarkStart w:id="0" w:name="_GoBack"/>
            <w:bookmarkEnd w:id="0"/>
          </w:p>
          <w:p w:rsidR="00AF7D78" w:rsidRPr="00AF7D78" w:rsidRDefault="00FD42F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FD42F7">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0D113E">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D0C5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BF2BEC">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D41C3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7107A4" w:rsidP="00AF7D78">
            <w:pPr>
              <w:rPr>
                <w:rFonts w:ascii="Times New Roman" w:eastAsia="Times New Roman" w:hAnsi="Times New Roman" w:cs="Times New Roman"/>
                <w:lang w:val="en-US" w:eastAsia="en-GB"/>
              </w:rPr>
            </w:pPr>
            <w:r w:rsidRPr="00BF2BEC">
              <w:rPr>
                <w:rFonts w:eastAsia="MS Minngs"/>
                <w:b/>
                <w:bCs/>
                <w:lang w:val="fr-FR"/>
              </w:rPr>
              <w:sym w:font="Wingdings 2" w:char="F05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BF2BEC">
              <w:rPr>
                <w:rFonts w:eastAsia="MS Minngs"/>
                <w:b/>
                <w:bCs/>
                <w:lang w:val="fr-FR"/>
              </w:rPr>
              <w:sym w:font="Wingdings 2" w:char="F05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BF2BEC">
              <w:rPr>
                <w:rFonts w:eastAsia="MS Minngs"/>
                <w:b/>
                <w:bCs/>
                <w:lang w:val="fr-FR"/>
              </w:rPr>
              <w:sym w:font="Wingdings 2" w:char="F05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Pr="00BF2BEC">
              <w:rPr>
                <w:rFonts w:eastAsia="MS Minngs"/>
                <w:b/>
                <w:bCs/>
                <w:lang w:val="fr-FR"/>
              </w:rPr>
              <w:sym w:font="Wingdings 2" w:char="F053"/>
            </w:r>
            <w:r w:rsidR="00AF7D78" w:rsidRPr="00AF7D78">
              <w:rPr>
                <w:rFonts w:ascii="Times New Roman" w:eastAsia="Times New Roman" w:hAnsi="Times New Roman" w:cs="Times New Roman"/>
                <w:b/>
                <w:sz w:val="24"/>
                <w:szCs w:val="20"/>
                <w:lang w:val="en-US" w:eastAsia="en-GB"/>
              </w:rPr>
              <w:t xml:space="preserve">    the following </w:t>
            </w:r>
            <w:r>
              <w:rPr>
                <w:rFonts w:ascii="Times New Roman" w:eastAsia="Times New Roman" w:hAnsi="Times New Roman" w:cs="Times New Roman"/>
                <w:b/>
                <w:sz w:val="24"/>
                <w:szCs w:val="20"/>
                <w:lang w:val="en-US" w:eastAsia="en-GB"/>
              </w:rPr>
              <w:t xml:space="preserve">intergovernmental </w:t>
            </w:r>
            <w:proofErr w:type="spellStart"/>
            <w:r>
              <w:rPr>
                <w:rFonts w:ascii="Times New Roman" w:eastAsia="Times New Roman" w:hAnsi="Times New Roman" w:cs="Times New Roman"/>
                <w:b/>
                <w:sz w:val="24"/>
                <w:szCs w:val="20"/>
                <w:lang w:val="en-US" w:eastAsia="en-GB"/>
              </w:rPr>
              <w:t>organisations</w:t>
            </w:r>
            <w:proofErr w:type="spellEnd"/>
            <w:r>
              <w:rPr>
                <w:rFonts w:ascii="Times New Roman" w:eastAsia="Times New Roman" w:hAnsi="Times New Roman" w:cs="Times New Roman"/>
                <w:b/>
                <w:sz w:val="24"/>
                <w:szCs w:val="20"/>
                <w:lang w:val="en-US" w:eastAsia="en-GB"/>
              </w:rPr>
              <w:t xml:space="preserve"> : </w:t>
            </w:r>
            <w:r w:rsidRPr="00465282">
              <w:rPr>
                <w:rFonts w:ascii="Times New Roman" w:eastAsia="Times New Roman" w:hAnsi="Times New Roman" w:cs="Times New Roman"/>
                <w:b/>
                <w:lang w:val="en-US" w:eastAsia="en-GB"/>
              </w:rPr>
              <w:t>IREA, EBRD, OECD, IEA, OFID, UNESCO, UNIDO</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7107A4" w:rsidRDefault="007107A4" w:rsidP="007107A4">
      <w:pPr>
        <w:spacing w:after="0" w:line="240" w:lineRule="auto"/>
        <w:ind w:left="425"/>
        <w:jc w:val="both"/>
        <w:rPr>
          <w:rFonts w:ascii="Times New Roman" w:eastAsia="Times New Roman" w:hAnsi="Times New Roman" w:cs="Times New Roman"/>
          <w:b/>
          <w:lang w:val="en-GB" w:eastAsia="fr-BE"/>
        </w:rPr>
      </w:pPr>
      <w:r w:rsidRPr="007107A4">
        <w:rPr>
          <w:rFonts w:ascii="Times New Roman" w:eastAsia="Times New Roman" w:hAnsi="Times New Roman" w:cs="Times New Roman"/>
          <w:b/>
          <w:lang w:val="en-GB" w:eastAsia="fr-BE"/>
        </w:rPr>
        <w:t xml:space="preserve">Do you want to be at the forefront of the European Commission’s effort to support regional cooperation and solidarity across Europe to ensure security of supply? Do you want to contribute to finding solutions to rising energy prices and help us get out of dependence on Russian </w:t>
      </w:r>
      <w:proofErr w:type="gramStart"/>
      <w:r w:rsidRPr="007107A4">
        <w:rPr>
          <w:rFonts w:ascii="Times New Roman" w:eastAsia="Times New Roman" w:hAnsi="Times New Roman" w:cs="Times New Roman"/>
          <w:b/>
          <w:lang w:val="en-GB" w:eastAsia="fr-BE"/>
        </w:rPr>
        <w:t>gas ?</w:t>
      </w:r>
      <w:proofErr w:type="gramEnd"/>
      <w:r w:rsidRPr="007107A4">
        <w:rPr>
          <w:rFonts w:ascii="Times New Roman" w:eastAsia="Times New Roman" w:hAnsi="Times New Roman" w:cs="Times New Roman"/>
          <w:b/>
          <w:lang w:val="en-GB" w:eastAsia="fr-BE"/>
        </w:rPr>
        <w:t xml:space="preserve"> </w:t>
      </w:r>
    </w:p>
    <w:p w:rsidR="007107A4" w:rsidRPr="007107A4" w:rsidRDefault="007107A4" w:rsidP="007107A4">
      <w:pPr>
        <w:spacing w:after="0" w:line="240" w:lineRule="auto"/>
        <w:ind w:left="425"/>
        <w:jc w:val="both"/>
        <w:rPr>
          <w:rFonts w:ascii="Times New Roman" w:eastAsia="Times New Roman" w:hAnsi="Times New Roman" w:cs="Times New Roman"/>
          <w:b/>
          <w:lang w:val="en-GB" w:eastAsia="fr-BE"/>
        </w:rPr>
      </w:pPr>
    </w:p>
    <w:p w:rsidR="007107A4" w:rsidRPr="007107A4" w:rsidRDefault="007107A4" w:rsidP="007107A4">
      <w:pPr>
        <w:spacing w:after="0" w:line="240" w:lineRule="auto"/>
        <w:ind w:left="425"/>
        <w:jc w:val="both"/>
        <w:rPr>
          <w:rFonts w:ascii="Times New Roman" w:eastAsia="Times New Roman" w:hAnsi="Times New Roman" w:cs="Times New Roman"/>
          <w:lang w:val="en-GB" w:eastAsia="fr-BE"/>
        </w:rPr>
      </w:pPr>
      <w:r w:rsidRPr="007107A4">
        <w:rPr>
          <w:rFonts w:ascii="Times New Roman" w:eastAsia="Times New Roman" w:hAnsi="Times New Roman" w:cs="Times New Roman"/>
          <w:lang w:val="en-GB" w:eastAsia="fr-BE"/>
        </w:rPr>
        <w:t xml:space="preserve">The Directorate-General for Energy is working with Member States to accelerate Europe’s clean and just energy transition to be the first climate neutral continent by 2050. We set out policies to develop an innovative, resilient and integrated energy system, which delivers a continuous supply of affordable, secure, reliable and clean energy to its citizens and businesses in line with the European Green Deal’s objectives. </w:t>
      </w:r>
    </w:p>
    <w:p w:rsidR="007107A4" w:rsidRDefault="007107A4" w:rsidP="007107A4">
      <w:pPr>
        <w:spacing w:after="0" w:line="240" w:lineRule="auto"/>
        <w:ind w:left="425"/>
        <w:jc w:val="both"/>
        <w:rPr>
          <w:rFonts w:ascii="Times New Roman" w:eastAsia="Times New Roman" w:hAnsi="Times New Roman" w:cs="Times New Roman"/>
          <w:lang w:val="en-GB" w:eastAsia="fr-BE"/>
        </w:rPr>
      </w:pPr>
      <w:r w:rsidRPr="007107A4">
        <w:rPr>
          <w:rFonts w:ascii="Times New Roman" w:eastAsia="Times New Roman" w:hAnsi="Times New Roman" w:cs="Times New Roman"/>
          <w:lang w:val="en-GB" w:eastAsia="fr-BE"/>
        </w:rPr>
        <w:t xml:space="preserve">With recent geopolitical developments, in the frame of the </w:t>
      </w:r>
      <w:proofErr w:type="spellStart"/>
      <w:r w:rsidRPr="007107A4">
        <w:rPr>
          <w:rFonts w:ascii="Times New Roman" w:eastAsia="Times New Roman" w:hAnsi="Times New Roman" w:cs="Times New Roman"/>
          <w:lang w:val="en-GB" w:eastAsia="fr-BE"/>
        </w:rPr>
        <w:t>REPowerEU</w:t>
      </w:r>
      <w:proofErr w:type="spellEnd"/>
      <w:r w:rsidRPr="007107A4">
        <w:rPr>
          <w:rFonts w:ascii="Times New Roman" w:eastAsia="Times New Roman" w:hAnsi="Times New Roman" w:cs="Times New Roman"/>
          <w:lang w:val="en-GB" w:eastAsia="fr-BE"/>
        </w:rPr>
        <w:t xml:space="preserve"> Communication in March, the Commission was mandated to set up and implement the EU Energy </w:t>
      </w:r>
      <w:proofErr w:type="gramStart"/>
      <w:r w:rsidRPr="007107A4">
        <w:rPr>
          <w:rFonts w:ascii="Times New Roman" w:eastAsia="Times New Roman" w:hAnsi="Times New Roman" w:cs="Times New Roman"/>
          <w:lang w:val="en-GB" w:eastAsia="fr-BE"/>
        </w:rPr>
        <w:t>Platform which</w:t>
      </w:r>
      <w:proofErr w:type="gramEnd"/>
      <w:r w:rsidRPr="007107A4">
        <w:rPr>
          <w:rFonts w:ascii="Times New Roman" w:eastAsia="Times New Roman" w:hAnsi="Times New Roman" w:cs="Times New Roman"/>
          <w:lang w:val="en-GB" w:eastAsia="fr-BE"/>
        </w:rPr>
        <w:t xml:space="preserve"> is a new tool for diversification and security of energy supply for all Member States. The Commission, in particular DG for Energy, is developing the Platform through parallel work on supporting regional cooperation and solidarity, by taking into account the energy mix of Member States. </w:t>
      </w:r>
    </w:p>
    <w:p w:rsidR="007107A4" w:rsidRPr="007107A4" w:rsidRDefault="007107A4" w:rsidP="007107A4">
      <w:pPr>
        <w:spacing w:after="0" w:line="240" w:lineRule="auto"/>
        <w:ind w:left="425"/>
        <w:jc w:val="both"/>
        <w:rPr>
          <w:rFonts w:ascii="Times New Roman" w:eastAsia="Times New Roman" w:hAnsi="Times New Roman" w:cs="Times New Roman"/>
          <w:lang w:val="en-GB" w:eastAsia="fr-BE"/>
        </w:rPr>
      </w:pPr>
    </w:p>
    <w:p w:rsidR="007107A4" w:rsidRDefault="007107A4" w:rsidP="007107A4">
      <w:pPr>
        <w:spacing w:after="0" w:line="240" w:lineRule="auto"/>
        <w:ind w:left="425"/>
        <w:jc w:val="both"/>
        <w:rPr>
          <w:rFonts w:ascii="Times New Roman" w:eastAsia="Times New Roman" w:hAnsi="Times New Roman" w:cs="Times New Roman"/>
          <w:b/>
          <w:bCs/>
          <w:lang w:val="en-GB" w:eastAsia="fr-BE"/>
        </w:rPr>
      </w:pPr>
      <w:r w:rsidRPr="007107A4">
        <w:rPr>
          <w:rFonts w:ascii="Times New Roman" w:eastAsia="Times New Roman" w:hAnsi="Times New Roman" w:cs="Times New Roman"/>
          <w:b/>
          <w:bCs/>
          <w:lang w:val="en-GB" w:eastAsia="fr-BE"/>
        </w:rPr>
        <w:t xml:space="preserve">The Directorate-General for Energy (ENER) is eager to welcome highly skilled and dedicated professionals from Member States to integrate quickly in the teams working in the Task Force Energy Platform. </w:t>
      </w:r>
    </w:p>
    <w:p w:rsidR="007107A4" w:rsidRPr="007107A4" w:rsidRDefault="007107A4" w:rsidP="007107A4">
      <w:pPr>
        <w:spacing w:after="0" w:line="240" w:lineRule="auto"/>
        <w:ind w:left="425"/>
        <w:jc w:val="both"/>
        <w:rPr>
          <w:rFonts w:ascii="Times New Roman" w:eastAsia="Times New Roman" w:hAnsi="Times New Roman" w:cs="Times New Roman"/>
          <w:b/>
          <w:bCs/>
          <w:lang w:val="en-GB" w:eastAsia="fr-BE"/>
        </w:rPr>
      </w:pPr>
    </w:p>
    <w:p w:rsidR="007107A4" w:rsidRDefault="007107A4" w:rsidP="007107A4">
      <w:pPr>
        <w:spacing w:after="0" w:line="240" w:lineRule="auto"/>
        <w:ind w:left="425"/>
        <w:jc w:val="both"/>
        <w:rPr>
          <w:rFonts w:ascii="Times New Roman" w:eastAsia="Times New Roman" w:hAnsi="Times New Roman" w:cs="Times New Roman"/>
          <w:lang w:val="en-GB" w:eastAsia="fr-BE"/>
        </w:rPr>
      </w:pPr>
      <w:r w:rsidRPr="007107A4">
        <w:rPr>
          <w:rFonts w:ascii="Times New Roman" w:eastAsia="Times New Roman" w:hAnsi="Times New Roman" w:cs="Times New Roman"/>
          <w:lang w:val="en-GB" w:eastAsia="fr-BE"/>
        </w:rPr>
        <w:t xml:space="preserve">The newly composed Task Force EU Energy Platform will include experts from Member States, energy sector and market stakeholders, and Commission services. </w:t>
      </w:r>
      <w:proofErr w:type="gramStart"/>
      <w:r w:rsidRPr="007107A4">
        <w:rPr>
          <w:rFonts w:ascii="Times New Roman" w:eastAsia="Times New Roman" w:hAnsi="Times New Roman" w:cs="Times New Roman"/>
          <w:lang w:val="en-GB" w:eastAsia="fr-BE"/>
        </w:rPr>
        <w:t>The Task Force is led by a Director, working also with a Deputy Director-General</w:t>
      </w:r>
      <w:proofErr w:type="gramEnd"/>
      <w:r w:rsidRPr="007107A4">
        <w:rPr>
          <w:rFonts w:ascii="Times New Roman" w:eastAsia="Times New Roman" w:hAnsi="Times New Roman" w:cs="Times New Roman"/>
          <w:lang w:val="en-GB" w:eastAsia="fr-BE"/>
        </w:rPr>
        <w:t xml:space="preserve">.  The Task Force will report </w:t>
      </w:r>
      <w:proofErr w:type="gramStart"/>
      <w:r w:rsidRPr="007107A4">
        <w:rPr>
          <w:rFonts w:ascii="Times New Roman" w:eastAsia="Times New Roman" w:hAnsi="Times New Roman" w:cs="Times New Roman"/>
          <w:lang w:val="en-GB" w:eastAsia="fr-BE"/>
        </w:rPr>
        <w:t>directly  to</w:t>
      </w:r>
      <w:proofErr w:type="gramEnd"/>
      <w:r w:rsidRPr="007107A4">
        <w:rPr>
          <w:rFonts w:ascii="Times New Roman" w:eastAsia="Times New Roman" w:hAnsi="Times New Roman" w:cs="Times New Roman"/>
          <w:lang w:val="en-GB" w:eastAsia="fr-BE"/>
        </w:rPr>
        <w:t xml:space="preserve"> the Director-General for Energy. The Task Force ensures overall coordination, negotiation and implementation of the EU Energy Platform files across the DG and key energy partners. </w:t>
      </w:r>
    </w:p>
    <w:p w:rsidR="007107A4" w:rsidRPr="007107A4" w:rsidRDefault="007107A4" w:rsidP="007107A4">
      <w:pPr>
        <w:spacing w:after="0" w:line="240" w:lineRule="auto"/>
        <w:ind w:left="425"/>
        <w:jc w:val="both"/>
        <w:rPr>
          <w:rFonts w:ascii="Times New Roman" w:eastAsia="Times New Roman" w:hAnsi="Times New Roman" w:cs="Times New Roman"/>
          <w:lang w:val="en-GB" w:eastAsia="fr-BE"/>
        </w:rPr>
      </w:pPr>
    </w:p>
    <w:p w:rsidR="007107A4" w:rsidRPr="007107A4" w:rsidRDefault="007107A4" w:rsidP="007107A4">
      <w:pPr>
        <w:spacing w:after="0" w:line="240" w:lineRule="auto"/>
        <w:ind w:left="425"/>
        <w:jc w:val="both"/>
        <w:rPr>
          <w:rFonts w:ascii="Times New Roman" w:eastAsia="Times New Roman" w:hAnsi="Times New Roman" w:cs="Times New Roman"/>
          <w:lang w:val="en-GB" w:eastAsia="fr-BE"/>
        </w:rPr>
      </w:pPr>
      <w:r w:rsidRPr="007107A4">
        <w:rPr>
          <w:rFonts w:ascii="Times New Roman" w:eastAsia="Times New Roman" w:hAnsi="Times New Roman" w:cs="Times New Roman"/>
          <w:lang w:val="en-GB" w:eastAsia="fr-BE"/>
        </w:rPr>
        <w:lastRenderedPageBreak/>
        <w:t xml:space="preserve">The Task Force consists of three units reporting to the Director of the Task Force: </w:t>
      </w:r>
    </w:p>
    <w:p w:rsidR="007107A4" w:rsidRPr="007107A4" w:rsidRDefault="007107A4" w:rsidP="007107A4">
      <w:pPr>
        <w:spacing w:after="0" w:line="240" w:lineRule="auto"/>
        <w:ind w:left="425" w:firstLine="720"/>
        <w:jc w:val="both"/>
        <w:rPr>
          <w:rFonts w:ascii="Times New Roman" w:eastAsia="Times New Roman" w:hAnsi="Times New Roman" w:cs="Times New Roman"/>
          <w:lang w:val="en-GB" w:eastAsia="fr-BE"/>
        </w:rPr>
      </w:pPr>
      <w:r w:rsidRPr="007107A4">
        <w:rPr>
          <w:rFonts w:ascii="Times New Roman" w:eastAsia="Times New Roman" w:hAnsi="Times New Roman" w:cs="Times New Roman"/>
          <w:lang w:val="en-GB" w:eastAsia="fr-BE"/>
        </w:rPr>
        <w:t xml:space="preserve">TF1 - Global demand and international negotiations; </w:t>
      </w:r>
    </w:p>
    <w:p w:rsidR="007107A4" w:rsidRPr="007107A4" w:rsidRDefault="007107A4" w:rsidP="007107A4">
      <w:pPr>
        <w:spacing w:after="0" w:line="240" w:lineRule="auto"/>
        <w:ind w:left="425" w:firstLine="720"/>
        <w:jc w:val="both"/>
        <w:rPr>
          <w:rFonts w:ascii="Times New Roman" w:eastAsia="Times New Roman" w:hAnsi="Times New Roman" w:cs="Times New Roman"/>
          <w:lang w:val="en-GB" w:eastAsia="fr-BE"/>
        </w:rPr>
      </w:pPr>
      <w:r w:rsidRPr="007107A4">
        <w:rPr>
          <w:rFonts w:ascii="Times New Roman" w:eastAsia="Times New Roman" w:hAnsi="Times New Roman" w:cs="Times New Roman"/>
          <w:lang w:val="en-GB" w:eastAsia="fr-BE"/>
        </w:rPr>
        <w:t xml:space="preserve">TF2 - Relations with the Member States and the neighbourhood;  </w:t>
      </w:r>
    </w:p>
    <w:p w:rsidR="007107A4" w:rsidRPr="007107A4" w:rsidRDefault="007107A4" w:rsidP="007107A4">
      <w:pPr>
        <w:spacing w:after="0" w:line="240" w:lineRule="auto"/>
        <w:ind w:left="425" w:firstLine="720"/>
        <w:jc w:val="both"/>
        <w:rPr>
          <w:rFonts w:ascii="Times New Roman" w:eastAsia="Times New Roman" w:hAnsi="Times New Roman" w:cs="Times New Roman"/>
          <w:lang w:val="en-GB" w:eastAsia="fr-BE"/>
        </w:rPr>
      </w:pPr>
      <w:r w:rsidRPr="007107A4">
        <w:rPr>
          <w:rFonts w:ascii="Times New Roman" w:eastAsia="Times New Roman" w:hAnsi="Times New Roman" w:cs="Times New Roman"/>
          <w:lang w:val="en-GB" w:eastAsia="fr-BE"/>
        </w:rPr>
        <w:t xml:space="preserve">TF3 - International relations. </w:t>
      </w:r>
    </w:p>
    <w:p w:rsidR="007107A4" w:rsidRDefault="007107A4" w:rsidP="007107A4">
      <w:pPr>
        <w:spacing w:after="0" w:line="240" w:lineRule="auto"/>
        <w:ind w:left="425"/>
        <w:jc w:val="both"/>
        <w:rPr>
          <w:rFonts w:ascii="Times New Roman" w:eastAsia="Times New Roman" w:hAnsi="Times New Roman" w:cs="Times New Roman"/>
          <w:lang w:val="en-GB" w:eastAsia="fr-BE"/>
        </w:rPr>
      </w:pPr>
    </w:p>
    <w:p w:rsidR="007107A4" w:rsidRDefault="007107A4" w:rsidP="007107A4">
      <w:pPr>
        <w:spacing w:after="0" w:line="240" w:lineRule="auto"/>
        <w:ind w:left="425"/>
        <w:jc w:val="both"/>
        <w:rPr>
          <w:rFonts w:ascii="Times New Roman" w:eastAsia="Times New Roman" w:hAnsi="Times New Roman" w:cs="Times New Roman"/>
          <w:lang w:val="en-GB" w:eastAsia="fr-BE"/>
        </w:rPr>
      </w:pPr>
      <w:r w:rsidRPr="007107A4">
        <w:rPr>
          <w:rFonts w:ascii="Times New Roman" w:eastAsia="Times New Roman" w:hAnsi="Times New Roman" w:cs="Times New Roman"/>
          <w:lang w:val="en-GB" w:eastAsia="fr-BE"/>
        </w:rPr>
        <w:t>The Task Force will work flexibly and as one team, with close cooperation across teams on a project basis, with colleagues in the rest of the DG for Energy and across the Commission, and reporting lines will need to be similarly flexible across the Task Force</w:t>
      </w:r>
      <w:proofErr w:type="gramStart"/>
      <w:r w:rsidRPr="007107A4">
        <w:rPr>
          <w:rFonts w:ascii="Times New Roman" w:eastAsia="Times New Roman" w:hAnsi="Times New Roman" w:cs="Times New Roman"/>
          <w:lang w:val="en-GB" w:eastAsia="fr-BE"/>
        </w:rPr>
        <w:t>,  DG</w:t>
      </w:r>
      <w:proofErr w:type="gramEnd"/>
      <w:r w:rsidRPr="007107A4">
        <w:rPr>
          <w:rFonts w:ascii="Times New Roman" w:eastAsia="Times New Roman" w:hAnsi="Times New Roman" w:cs="Times New Roman"/>
          <w:lang w:val="en-GB" w:eastAsia="fr-BE"/>
        </w:rPr>
        <w:t xml:space="preserve"> ENER promotes an inclusive, participatory and agile working culture on all level.</w:t>
      </w:r>
    </w:p>
    <w:p w:rsidR="007107A4" w:rsidRPr="007107A4" w:rsidRDefault="007107A4" w:rsidP="007107A4">
      <w:pPr>
        <w:spacing w:after="0" w:line="240" w:lineRule="auto"/>
        <w:ind w:left="425"/>
        <w:jc w:val="both"/>
        <w:rPr>
          <w:rFonts w:ascii="Times New Roman" w:eastAsia="Times New Roman" w:hAnsi="Times New Roman" w:cs="Times New Roman"/>
          <w:lang w:val="en-GB" w:eastAsia="fr-BE"/>
        </w:rPr>
      </w:pPr>
    </w:p>
    <w:p w:rsidR="007107A4" w:rsidRPr="007107A4" w:rsidRDefault="007107A4" w:rsidP="007107A4">
      <w:pPr>
        <w:spacing w:after="0" w:line="240" w:lineRule="auto"/>
        <w:ind w:left="425"/>
        <w:jc w:val="both"/>
        <w:rPr>
          <w:rFonts w:ascii="Times New Roman" w:eastAsia="Times New Roman" w:hAnsi="Times New Roman" w:cs="Times New Roman"/>
          <w:color w:val="0000FF"/>
          <w:u w:val="single"/>
          <w:lang w:val="en-GB" w:eastAsia="fr-BE"/>
        </w:rPr>
      </w:pPr>
      <w:r w:rsidRPr="007107A4">
        <w:rPr>
          <w:rFonts w:ascii="Times New Roman" w:eastAsia="Times New Roman" w:hAnsi="Times New Roman" w:cs="Times New Roman"/>
          <w:lang w:val="en-GB" w:eastAsia="fr-BE"/>
        </w:rPr>
        <w:t xml:space="preserve">More information </w:t>
      </w:r>
      <w:proofErr w:type="gramStart"/>
      <w:r w:rsidRPr="007107A4">
        <w:rPr>
          <w:rFonts w:ascii="Times New Roman" w:eastAsia="Times New Roman" w:hAnsi="Times New Roman" w:cs="Times New Roman"/>
          <w:lang w:val="en-GB" w:eastAsia="fr-BE"/>
        </w:rPr>
        <w:t>can be found</w:t>
      </w:r>
      <w:proofErr w:type="gramEnd"/>
      <w:r w:rsidRPr="007107A4">
        <w:rPr>
          <w:rFonts w:ascii="Times New Roman" w:eastAsia="Times New Roman" w:hAnsi="Times New Roman" w:cs="Times New Roman"/>
          <w:lang w:val="en-GB" w:eastAsia="fr-BE"/>
        </w:rPr>
        <w:t xml:space="preserve"> on European Commission website: </w:t>
      </w:r>
      <w:hyperlink r:id="rId9" w:history="1">
        <w:r w:rsidRPr="007107A4">
          <w:rPr>
            <w:rFonts w:ascii="Times New Roman" w:eastAsia="Times New Roman" w:hAnsi="Times New Roman" w:cs="Times New Roman"/>
            <w:color w:val="0000FF"/>
            <w:u w:val="single"/>
            <w:lang w:val="en-GB" w:eastAsia="fr-BE"/>
          </w:rPr>
          <w:t>A European Green Deal | European Commission (europa.eu)</w:t>
        </w:r>
      </w:hyperlink>
      <w:hyperlink r:id="rId10" w:history="1">
        <w:r w:rsidRPr="007107A4">
          <w:rPr>
            <w:rFonts w:ascii="Times New Roman" w:eastAsia="Times New Roman" w:hAnsi="Times New Roman" w:cs="Times New Roman"/>
            <w:color w:val="0000FF"/>
            <w:u w:val="single"/>
            <w:lang w:val="en-GB" w:eastAsia="fr-BE"/>
          </w:rPr>
          <w:t>….</w:t>
        </w:r>
      </w:hyperlink>
    </w:p>
    <w:p w:rsidR="007107A4" w:rsidRDefault="007107A4" w:rsidP="007107A4">
      <w:pPr>
        <w:spacing w:after="0" w:line="240" w:lineRule="auto"/>
        <w:ind w:left="425"/>
        <w:jc w:val="both"/>
        <w:rPr>
          <w:rFonts w:ascii="Times New Roman" w:eastAsia="Times New Roman" w:hAnsi="Times New Roman" w:cs="Times New Roman"/>
          <w:color w:val="0000FF"/>
          <w:u w:val="single"/>
          <w:lang w:eastAsia="fr-BE"/>
        </w:rPr>
      </w:pPr>
      <w:proofErr w:type="spellStart"/>
      <w:r w:rsidRPr="007107A4">
        <w:rPr>
          <w:rFonts w:ascii="Times New Roman" w:eastAsia="Times New Roman" w:hAnsi="Times New Roman" w:cs="Times New Roman"/>
          <w:lang w:eastAsia="fr-BE"/>
        </w:rPr>
        <w:t>REPowerEU</w:t>
      </w:r>
      <w:proofErr w:type="spellEnd"/>
      <w:r w:rsidRPr="007107A4">
        <w:rPr>
          <w:rFonts w:ascii="Times New Roman" w:eastAsia="Times New Roman" w:hAnsi="Times New Roman" w:cs="Times New Roman"/>
          <w:lang w:eastAsia="fr-BE"/>
        </w:rPr>
        <w:t xml:space="preserve"> Communication : </w:t>
      </w:r>
      <w:hyperlink r:id="rId11" w:history="1">
        <w:r w:rsidRPr="007107A4">
          <w:rPr>
            <w:rFonts w:ascii="Times New Roman" w:eastAsia="Times New Roman" w:hAnsi="Times New Roman" w:cs="Times New Roman"/>
            <w:color w:val="0000FF"/>
            <w:u w:val="single"/>
            <w:lang w:eastAsia="fr-BE"/>
          </w:rPr>
          <w:t>EUR-</w:t>
        </w:r>
        <w:proofErr w:type="spellStart"/>
        <w:r w:rsidRPr="007107A4">
          <w:rPr>
            <w:rFonts w:ascii="Times New Roman" w:eastAsia="Times New Roman" w:hAnsi="Times New Roman" w:cs="Times New Roman"/>
            <w:color w:val="0000FF"/>
            <w:u w:val="single"/>
            <w:lang w:eastAsia="fr-BE"/>
          </w:rPr>
          <w:t>Lex</w:t>
        </w:r>
        <w:proofErr w:type="spellEnd"/>
        <w:r w:rsidRPr="007107A4">
          <w:rPr>
            <w:rFonts w:ascii="Times New Roman" w:eastAsia="Times New Roman" w:hAnsi="Times New Roman" w:cs="Times New Roman"/>
            <w:color w:val="0000FF"/>
            <w:u w:val="single"/>
            <w:lang w:eastAsia="fr-BE"/>
          </w:rPr>
          <w:t xml:space="preserve"> - 52022DC0230 - EN - EUR-</w:t>
        </w:r>
        <w:proofErr w:type="spellStart"/>
        <w:r w:rsidRPr="007107A4">
          <w:rPr>
            <w:rFonts w:ascii="Times New Roman" w:eastAsia="Times New Roman" w:hAnsi="Times New Roman" w:cs="Times New Roman"/>
            <w:color w:val="0000FF"/>
            <w:u w:val="single"/>
            <w:lang w:eastAsia="fr-BE"/>
          </w:rPr>
          <w:t>Lex</w:t>
        </w:r>
        <w:proofErr w:type="spellEnd"/>
        <w:r w:rsidRPr="007107A4">
          <w:rPr>
            <w:rFonts w:ascii="Times New Roman" w:eastAsia="Times New Roman" w:hAnsi="Times New Roman" w:cs="Times New Roman"/>
            <w:color w:val="0000FF"/>
            <w:u w:val="single"/>
            <w:lang w:eastAsia="fr-BE"/>
          </w:rPr>
          <w:t xml:space="preserve"> (europa.eu)</w:t>
        </w:r>
      </w:hyperlink>
    </w:p>
    <w:p w:rsidR="007107A4" w:rsidRPr="007107A4" w:rsidRDefault="007107A4" w:rsidP="007107A4">
      <w:pPr>
        <w:spacing w:after="0" w:line="240" w:lineRule="auto"/>
        <w:ind w:left="425"/>
        <w:jc w:val="both"/>
        <w:rPr>
          <w:rFonts w:ascii="Times New Roman" w:eastAsia="Times New Roman" w:hAnsi="Times New Roman" w:cs="Times New Roman"/>
          <w:sz w:val="24"/>
          <w:szCs w:val="20"/>
          <w:lang w:eastAsia="fr-B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xml:space="preserve">: </w:t>
      </w:r>
      <w:r w:rsidR="007107A4">
        <w:rPr>
          <w:rFonts w:ascii="Times New Roman" w:eastAsia="Times New Roman" w:hAnsi="Times New Roman" w:cs="Times New Roman"/>
          <w:lang w:val="en-US" w:eastAsia="en-GB"/>
        </w:rPr>
        <w:t>energy</w:t>
      </w:r>
      <w:r w:rsidR="00BD0C5B" w:rsidRPr="00BD0C5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7107A4" w:rsidRDefault="007107A4" w:rsidP="007107A4">
      <w:pPr>
        <w:tabs>
          <w:tab w:val="left" w:pos="1843"/>
        </w:tabs>
        <w:spacing w:after="0" w:line="240" w:lineRule="auto"/>
        <w:ind w:left="709" w:right="60"/>
        <w:jc w:val="both"/>
        <w:rPr>
          <w:rFonts w:ascii="Times New Roman" w:eastAsia="Times New Roman" w:hAnsi="Times New Roman" w:cs="Times New Roman"/>
          <w:lang w:val="en-US" w:eastAsia="en-GB"/>
        </w:rPr>
      </w:pPr>
      <w:r w:rsidRPr="007107A4">
        <w:rPr>
          <w:rFonts w:ascii="Times New Roman" w:eastAsia="Times New Roman" w:hAnsi="Times New Roman" w:cs="Times New Roman"/>
          <w:lang w:val="en-US" w:eastAsia="en-GB"/>
        </w:rPr>
        <w:t xml:space="preserve">We look for colleagues who show genuine interest, and ideally have hands-on experience in developing, coordinating and implementing energy policies and </w:t>
      </w:r>
      <w:proofErr w:type="spellStart"/>
      <w:r w:rsidRPr="007107A4">
        <w:rPr>
          <w:rFonts w:ascii="Times New Roman" w:eastAsia="Times New Roman" w:hAnsi="Times New Roman" w:cs="Times New Roman"/>
          <w:lang w:val="en-US" w:eastAsia="en-GB"/>
        </w:rPr>
        <w:t>programmes</w:t>
      </w:r>
      <w:proofErr w:type="spellEnd"/>
      <w:r w:rsidRPr="007107A4">
        <w:rPr>
          <w:rFonts w:ascii="Times New Roman" w:eastAsia="Times New Roman" w:hAnsi="Times New Roman" w:cs="Times New Roman"/>
          <w:lang w:val="en-US" w:eastAsia="en-GB"/>
        </w:rPr>
        <w:t xml:space="preserve">, particularly in relation to the international gas and hydrogen markets. </w:t>
      </w:r>
    </w:p>
    <w:p w:rsidR="007107A4" w:rsidRPr="007107A4" w:rsidRDefault="007107A4" w:rsidP="007107A4">
      <w:pPr>
        <w:tabs>
          <w:tab w:val="left" w:pos="1843"/>
        </w:tabs>
        <w:spacing w:after="0" w:line="240" w:lineRule="auto"/>
        <w:ind w:left="709" w:right="60"/>
        <w:jc w:val="both"/>
        <w:rPr>
          <w:rFonts w:ascii="Times New Roman" w:eastAsia="Times New Roman" w:hAnsi="Times New Roman" w:cs="Times New Roman"/>
          <w:lang w:val="en-US" w:eastAsia="en-GB"/>
        </w:rPr>
      </w:pPr>
    </w:p>
    <w:p w:rsidR="007107A4" w:rsidRPr="007107A4" w:rsidRDefault="007107A4" w:rsidP="007107A4">
      <w:pPr>
        <w:tabs>
          <w:tab w:val="left" w:pos="1843"/>
        </w:tabs>
        <w:spacing w:after="0" w:line="240" w:lineRule="auto"/>
        <w:ind w:left="709" w:right="60"/>
        <w:jc w:val="both"/>
        <w:rPr>
          <w:rFonts w:ascii="Times New Roman" w:eastAsia="Times New Roman" w:hAnsi="Times New Roman" w:cs="Times New Roman"/>
          <w:lang w:val="en-US" w:eastAsia="en-GB"/>
        </w:rPr>
      </w:pPr>
      <w:r w:rsidRPr="007107A4">
        <w:rPr>
          <w:rFonts w:ascii="Times New Roman" w:eastAsia="Times New Roman" w:hAnsi="Times New Roman" w:cs="Times New Roman"/>
          <w:lang w:val="en-US" w:eastAsia="en-GB"/>
        </w:rPr>
        <w:t xml:space="preserve">Professional profiles required include experts in hydrogen and gas (LNG), bioenergy, international cooperation, international law, data analysis, energy markets, financial instruments, global purchase. </w:t>
      </w:r>
    </w:p>
    <w:p w:rsidR="007107A4" w:rsidRDefault="007107A4" w:rsidP="007107A4">
      <w:pPr>
        <w:tabs>
          <w:tab w:val="left" w:pos="1843"/>
        </w:tabs>
        <w:spacing w:after="0" w:line="240" w:lineRule="auto"/>
        <w:ind w:left="709" w:right="60"/>
        <w:jc w:val="both"/>
        <w:rPr>
          <w:rFonts w:ascii="Times New Roman" w:eastAsia="Times New Roman" w:hAnsi="Times New Roman" w:cs="Times New Roman"/>
          <w:lang w:val="en-US" w:eastAsia="en-GB"/>
        </w:rPr>
      </w:pPr>
      <w:r w:rsidRPr="007107A4">
        <w:rPr>
          <w:rFonts w:ascii="Times New Roman" w:eastAsia="Times New Roman" w:hAnsi="Times New Roman" w:cs="Times New Roman"/>
          <w:lang w:val="en-US" w:eastAsia="en-GB"/>
        </w:rPr>
        <w:t xml:space="preserve">You should have sound knowledge and expertise in energy policies and </w:t>
      </w:r>
      <w:proofErr w:type="spellStart"/>
      <w:r w:rsidRPr="007107A4">
        <w:rPr>
          <w:rFonts w:ascii="Times New Roman" w:eastAsia="Times New Roman" w:hAnsi="Times New Roman" w:cs="Times New Roman"/>
          <w:lang w:val="en-US" w:eastAsia="en-GB"/>
        </w:rPr>
        <w:t>programmes</w:t>
      </w:r>
      <w:proofErr w:type="spellEnd"/>
      <w:r w:rsidRPr="007107A4">
        <w:rPr>
          <w:rFonts w:ascii="Times New Roman" w:eastAsia="Times New Roman" w:hAnsi="Times New Roman" w:cs="Times New Roman"/>
          <w:lang w:val="en-US" w:eastAsia="en-GB"/>
        </w:rPr>
        <w:t xml:space="preserve"> and have a good regulatory affairs knowledge gained while working with actors from the energy industry.</w:t>
      </w:r>
    </w:p>
    <w:p w:rsidR="007107A4" w:rsidRPr="007107A4" w:rsidRDefault="007107A4" w:rsidP="007107A4">
      <w:pPr>
        <w:tabs>
          <w:tab w:val="left" w:pos="1843"/>
        </w:tabs>
        <w:spacing w:after="0" w:line="240" w:lineRule="auto"/>
        <w:ind w:left="709" w:right="60"/>
        <w:jc w:val="both"/>
        <w:rPr>
          <w:rFonts w:ascii="Times New Roman" w:eastAsia="Times New Roman" w:hAnsi="Times New Roman" w:cs="Times New Roman"/>
          <w:lang w:val="en-US" w:eastAsia="en-GB"/>
        </w:rPr>
      </w:pPr>
    </w:p>
    <w:p w:rsidR="007107A4" w:rsidRDefault="007107A4" w:rsidP="007107A4">
      <w:pPr>
        <w:tabs>
          <w:tab w:val="left" w:pos="1843"/>
        </w:tabs>
        <w:spacing w:after="0" w:line="240" w:lineRule="auto"/>
        <w:ind w:left="709" w:right="60"/>
        <w:jc w:val="both"/>
        <w:rPr>
          <w:rFonts w:ascii="Times New Roman" w:eastAsia="Times New Roman" w:hAnsi="Times New Roman" w:cs="Times New Roman"/>
          <w:lang w:val="en-US" w:eastAsia="en-GB"/>
        </w:rPr>
      </w:pPr>
      <w:r w:rsidRPr="007107A4">
        <w:rPr>
          <w:rFonts w:ascii="Times New Roman" w:eastAsia="Times New Roman" w:hAnsi="Times New Roman" w:cs="Times New Roman"/>
          <w:lang w:val="en-US" w:eastAsia="en-GB"/>
        </w:rPr>
        <w:t xml:space="preserve">You should have a good ability to </w:t>
      </w:r>
      <w:proofErr w:type="spellStart"/>
      <w:r w:rsidRPr="007107A4">
        <w:rPr>
          <w:rFonts w:ascii="Times New Roman" w:eastAsia="Times New Roman" w:hAnsi="Times New Roman" w:cs="Times New Roman"/>
          <w:lang w:val="en-US" w:eastAsia="en-GB"/>
        </w:rPr>
        <w:t>analyse</w:t>
      </w:r>
      <w:proofErr w:type="spellEnd"/>
      <w:r w:rsidRPr="007107A4">
        <w:rPr>
          <w:rFonts w:ascii="Times New Roman" w:eastAsia="Times New Roman" w:hAnsi="Times New Roman" w:cs="Times New Roman"/>
          <w:lang w:val="en-US" w:eastAsia="en-GB"/>
        </w:rPr>
        <w:t xml:space="preserve"> and </w:t>
      </w:r>
      <w:proofErr w:type="spellStart"/>
      <w:r w:rsidRPr="007107A4">
        <w:rPr>
          <w:rFonts w:ascii="Times New Roman" w:eastAsia="Times New Roman" w:hAnsi="Times New Roman" w:cs="Times New Roman"/>
          <w:lang w:val="en-US" w:eastAsia="en-GB"/>
        </w:rPr>
        <w:t>prioritise</w:t>
      </w:r>
      <w:proofErr w:type="spellEnd"/>
      <w:r w:rsidRPr="007107A4">
        <w:rPr>
          <w:rFonts w:ascii="Times New Roman" w:eastAsia="Times New Roman" w:hAnsi="Times New Roman" w:cs="Times New Roman"/>
          <w:lang w:val="en-US" w:eastAsia="en-GB"/>
        </w:rPr>
        <w:t>, and show flexibility, versatility and resilience in tackling new challenges and tasks. The ability to work in a team and deliver under time pressure as well as cooperatively within multicultural and diverse teams is essential.</w:t>
      </w:r>
    </w:p>
    <w:p w:rsidR="007107A4" w:rsidRPr="007107A4" w:rsidRDefault="007107A4" w:rsidP="007107A4">
      <w:pPr>
        <w:tabs>
          <w:tab w:val="left" w:pos="1843"/>
        </w:tabs>
        <w:spacing w:after="0" w:line="240" w:lineRule="auto"/>
        <w:ind w:left="709" w:right="60"/>
        <w:jc w:val="both"/>
        <w:rPr>
          <w:rFonts w:ascii="Times New Roman" w:eastAsia="Times New Roman" w:hAnsi="Times New Roman" w:cs="Times New Roman"/>
          <w:lang w:val="en-US" w:eastAsia="en-GB"/>
        </w:rPr>
      </w:pPr>
    </w:p>
    <w:p w:rsidR="007107A4" w:rsidRDefault="007107A4" w:rsidP="007107A4">
      <w:pPr>
        <w:tabs>
          <w:tab w:val="left" w:pos="1843"/>
        </w:tabs>
        <w:spacing w:after="0" w:line="240" w:lineRule="auto"/>
        <w:ind w:left="709" w:right="60"/>
        <w:jc w:val="both"/>
        <w:rPr>
          <w:rFonts w:ascii="Times New Roman" w:eastAsia="Times New Roman" w:hAnsi="Times New Roman" w:cs="Times New Roman"/>
          <w:lang w:val="en-US" w:eastAsia="en-GB"/>
        </w:rPr>
      </w:pPr>
      <w:r w:rsidRPr="007107A4">
        <w:rPr>
          <w:rFonts w:ascii="Times New Roman" w:eastAsia="Times New Roman" w:hAnsi="Times New Roman" w:cs="Times New Roman"/>
          <w:lang w:val="en-US" w:eastAsia="en-GB"/>
        </w:rPr>
        <w:lastRenderedPageBreak/>
        <w:t xml:space="preserve">You also should have experience in </w:t>
      </w:r>
      <w:proofErr w:type="spellStart"/>
      <w:r w:rsidRPr="007107A4">
        <w:rPr>
          <w:rFonts w:ascii="Times New Roman" w:eastAsia="Times New Roman" w:hAnsi="Times New Roman" w:cs="Times New Roman"/>
          <w:lang w:val="en-US" w:eastAsia="en-GB"/>
        </w:rPr>
        <w:t>programme</w:t>
      </w:r>
      <w:proofErr w:type="spellEnd"/>
      <w:r w:rsidRPr="007107A4">
        <w:rPr>
          <w:rFonts w:ascii="Times New Roman" w:eastAsia="Times New Roman" w:hAnsi="Times New Roman" w:cs="Times New Roman"/>
          <w:lang w:val="en-US" w:eastAsia="en-GB"/>
        </w:rPr>
        <w:t xml:space="preserve"> management and be able to demonstrate capacity to translate policy objectives into tangible and targeted interventions by means of well-defined and thorough projects. </w:t>
      </w:r>
    </w:p>
    <w:p w:rsidR="007107A4" w:rsidRPr="007107A4" w:rsidRDefault="007107A4" w:rsidP="007107A4">
      <w:pPr>
        <w:tabs>
          <w:tab w:val="left" w:pos="1843"/>
        </w:tabs>
        <w:spacing w:after="0" w:line="240" w:lineRule="auto"/>
        <w:ind w:left="709" w:right="60"/>
        <w:jc w:val="both"/>
        <w:rPr>
          <w:rFonts w:ascii="Times New Roman" w:eastAsia="Times New Roman" w:hAnsi="Times New Roman" w:cs="Times New Roman"/>
          <w:lang w:val="en-US" w:eastAsia="en-GB"/>
        </w:rPr>
      </w:pPr>
    </w:p>
    <w:p w:rsidR="007107A4" w:rsidRDefault="007107A4" w:rsidP="007107A4">
      <w:pPr>
        <w:tabs>
          <w:tab w:val="left" w:pos="1843"/>
        </w:tabs>
        <w:spacing w:after="0" w:line="240" w:lineRule="auto"/>
        <w:ind w:left="709" w:right="60"/>
        <w:jc w:val="both"/>
        <w:rPr>
          <w:rFonts w:ascii="Times New Roman" w:eastAsia="Times New Roman" w:hAnsi="Times New Roman" w:cs="Times New Roman"/>
          <w:lang w:val="en-US" w:eastAsia="en-GB"/>
        </w:rPr>
      </w:pPr>
      <w:r w:rsidRPr="007107A4">
        <w:rPr>
          <w:rFonts w:ascii="Times New Roman" w:eastAsia="Times New Roman" w:hAnsi="Times New Roman" w:cs="Times New Roman"/>
          <w:lang w:val="en-US" w:eastAsia="en-GB"/>
        </w:rPr>
        <w:t xml:space="preserve">You should demonstrate good understanding of EU decision-making procedures; have proven </w:t>
      </w:r>
      <w:proofErr w:type="gramStart"/>
      <w:r w:rsidRPr="007107A4">
        <w:rPr>
          <w:rFonts w:ascii="Times New Roman" w:eastAsia="Times New Roman" w:hAnsi="Times New Roman" w:cs="Times New Roman"/>
          <w:lang w:val="en-US" w:eastAsia="en-GB"/>
        </w:rPr>
        <w:t>track record</w:t>
      </w:r>
      <w:proofErr w:type="gramEnd"/>
      <w:r w:rsidRPr="007107A4">
        <w:rPr>
          <w:rFonts w:ascii="Times New Roman" w:eastAsia="Times New Roman" w:hAnsi="Times New Roman" w:cs="Times New Roman"/>
          <w:lang w:val="en-US" w:eastAsia="en-GB"/>
        </w:rPr>
        <w:t xml:space="preserve"> of taking responsibility, delivering results on complex files, finding consensus, meeting deadlines and using a proactive approach</w:t>
      </w:r>
    </w:p>
    <w:p w:rsidR="007107A4" w:rsidRPr="007107A4" w:rsidRDefault="007107A4" w:rsidP="007107A4">
      <w:pPr>
        <w:tabs>
          <w:tab w:val="left" w:pos="1843"/>
        </w:tabs>
        <w:spacing w:after="0" w:line="240" w:lineRule="auto"/>
        <w:ind w:left="709" w:right="60"/>
        <w:jc w:val="both"/>
        <w:rPr>
          <w:rFonts w:ascii="Times New Roman" w:eastAsia="Times New Roman" w:hAnsi="Times New Roman" w:cs="Times New Roman"/>
          <w:lang w:val="en-US" w:eastAsia="en-GB"/>
        </w:rPr>
      </w:pPr>
    </w:p>
    <w:p w:rsidR="00BF2BEC" w:rsidRPr="007107A4" w:rsidRDefault="007107A4" w:rsidP="007107A4">
      <w:pPr>
        <w:tabs>
          <w:tab w:val="left" w:pos="1843"/>
        </w:tabs>
        <w:spacing w:after="0" w:line="240" w:lineRule="auto"/>
        <w:ind w:left="709" w:right="60"/>
        <w:jc w:val="both"/>
        <w:rPr>
          <w:rFonts w:ascii="Times New Roman" w:eastAsia="Times New Roman" w:hAnsi="Times New Roman" w:cs="Times New Roman"/>
          <w:lang w:val="en-US" w:eastAsia="en-GB"/>
        </w:rPr>
      </w:pPr>
      <w:r w:rsidRPr="007107A4">
        <w:rPr>
          <w:rFonts w:ascii="Times New Roman" w:eastAsia="Times New Roman" w:hAnsi="Times New Roman" w:cs="Times New Roman"/>
          <w:lang w:val="en-US" w:eastAsia="en-GB"/>
        </w:rPr>
        <w:t xml:space="preserve">Experience of European and international environment and knowledge of </w:t>
      </w:r>
      <w:proofErr w:type="spellStart"/>
      <w:r w:rsidRPr="007107A4">
        <w:rPr>
          <w:rFonts w:ascii="Times New Roman" w:eastAsia="Times New Roman" w:hAnsi="Times New Roman" w:cs="Times New Roman"/>
          <w:lang w:val="en-US" w:eastAsia="en-GB"/>
        </w:rPr>
        <w:t>programmes</w:t>
      </w:r>
      <w:proofErr w:type="spellEnd"/>
      <w:r w:rsidRPr="007107A4">
        <w:rPr>
          <w:rFonts w:ascii="Times New Roman" w:eastAsia="Times New Roman" w:hAnsi="Times New Roman" w:cs="Times New Roman"/>
          <w:lang w:val="en-US" w:eastAsia="en-GB"/>
        </w:rPr>
        <w:t xml:space="preserve"> such as European semester and Recovery and Resilience Plans would be an asset.</w:t>
      </w:r>
    </w:p>
    <w:p w:rsidR="00BF2BEC" w:rsidRP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7107A4" w:rsidP="00AF7D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V</w:t>
      </w:r>
      <w:r w:rsidRPr="007107A4">
        <w:rPr>
          <w:rFonts w:ascii="Times New Roman" w:eastAsia="Times New Roman" w:hAnsi="Times New Roman" w:cs="Times New Roman"/>
          <w:lang w:val="en-US" w:eastAsia="en-GB"/>
        </w:rPr>
        <w:t>ery good drafting and communication skills – including public speaking skills – in English. Additional languages would be an asset.</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2"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61CDE" w:rsidRPr="00AF7D78" w:rsidRDefault="00A61CD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D41C35" w:rsidRPr="00AF7D78" w:rsidRDefault="00D41C35" w:rsidP="00D41C35">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D41C35" w:rsidRPr="00AF7D78" w:rsidRDefault="00D41C35" w:rsidP="00D41C35">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D41C35" w:rsidRPr="00AF7D78" w:rsidRDefault="00D41C35" w:rsidP="00D41C35">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D41C35" w:rsidRDefault="00D41C35" w:rsidP="00D41C35">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D41C35" w:rsidRPr="00AF7D78" w:rsidRDefault="00D41C35" w:rsidP="00D41C35">
      <w:pPr>
        <w:spacing w:after="0" w:line="240" w:lineRule="auto"/>
        <w:ind w:left="426" w:right="175"/>
        <w:jc w:val="both"/>
        <w:rPr>
          <w:rFonts w:ascii="Times New Roman" w:eastAsia="Times New Roman" w:hAnsi="Times New Roman" w:cs="Times New Roman"/>
          <w:lang w:eastAsia="en-GB"/>
        </w:rPr>
      </w:pPr>
    </w:p>
    <w:p w:rsidR="00D41C35" w:rsidRPr="00AF7D78" w:rsidRDefault="00D41C35" w:rsidP="00D41C35">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D41C35" w:rsidRPr="00AF7D78" w:rsidRDefault="00D41C35" w:rsidP="00D41C35">
      <w:pPr>
        <w:spacing w:after="0" w:line="240" w:lineRule="auto"/>
        <w:ind w:left="426" w:right="176"/>
        <w:rPr>
          <w:rFonts w:ascii="Times New Roman" w:eastAsia="Times New Roman" w:hAnsi="Times New Roman" w:cs="Times New Roman"/>
          <w:lang w:val="en-GB" w:eastAsia="en-GB"/>
        </w:rPr>
      </w:pPr>
    </w:p>
    <w:p w:rsidR="00D41C35" w:rsidRPr="00AF7D78" w:rsidRDefault="00D41C35" w:rsidP="00D41C35">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D41C35" w:rsidRPr="0032123B" w:rsidRDefault="00D41C35" w:rsidP="00D41C35">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3"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D41C35" w:rsidRPr="0032123B" w:rsidRDefault="00D41C35" w:rsidP="00D41C35">
      <w:pPr>
        <w:spacing w:after="0" w:line="240" w:lineRule="auto"/>
        <w:ind w:left="426" w:right="176"/>
        <w:jc w:val="both"/>
        <w:rPr>
          <w:rFonts w:ascii="Times New Roman" w:eastAsia="Times New Roman" w:hAnsi="Times New Roman" w:cs="Times New Roman"/>
          <w:lang w:val="en-GB" w:eastAsia="en-GB"/>
        </w:rPr>
      </w:pPr>
    </w:p>
    <w:p w:rsidR="00D41C35" w:rsidRPr="00AF7D78" w:rsidRDefault="00D41C35" w:rsidP="00D41C35">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D41C35" w:rsidRPr="0032123B" w:rsidRDefault="00D41C35" w:rsidP="00D41C35">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4"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D41C35" w:rsidRPr="00AF7D78" w:rsidRDefault="00D41C35" w:rsidP="00D41C35">
      <w:pPr>
        <w:spacing w:after="0" w:line="240" w:lineRule="auto"/>
        <w:ind w:left="426" w:right="176"/>
        <w:jc w:val="both"/>
        <w:rPr>
          <w:rFonts w:ascii="Times New Roman" w:eastAsia="Times New Roman" w:hAnsi="Times New Roman" w:cs="Times New Roman"/>
          <w:lang w:val="en-GB" w:eastAsia="en-GB"/>
        </w:rPr>
      </w:pPr>
    </w:p>
    <w:p w:rsidR="00D41C35" w:rsidRPr="00AF7D78" w:rsidRDefault="00D41C35" w:rsidP="00D41C35">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D41C35" w:rsidRPr="0032123B" w:rsidRDefault="00D41C35" w:rsidP="00D41C35">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5"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F7D78" w:rsidRPr="00AF7D78" w:rsidRDefault="00D41C35" w:rsidP="00D41C35">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AF7D78" w:rsidRDefault="00D41C35">
      <w:pPr>
        <w:rPr>
          <w:lang w:val="en-US"/>
        </w:rPr>
      </w:pPr>
    </w:p>
    <w:sectPr w:rsidR="00AC55BD" w:rsidRPr="00AF7D78" w:rsidSect="004E1C73">
      <w:footerReference w:type="default" r:id="rId16"/>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2355321"/>
    <w:multiLevelType w:val="hybridMultilevel"/>
    <w:tmpl w:val="488EDEE8"/>
    <w:lvl w:ilvl="0" w:tplc="95987E64">
      <w:numFmt w:val="bullet"/>
      <w:lvlText w:val=""/>
      <w:lvlJc w:val="left"/>
      <w:pPr>
        <w:ind w:left="1429" w:hanging="720"/>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B4B5F3B"/>
    <w:multiLevelType w:val="hybridMultilevel"/>
    <w:tmpl w:val="6448A1EA"/>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4"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0D220AC3"/>
    <w:multiLevelType w:val="hybridMultilevel"/>
    <w:tmpl w:val="39224B58"/>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7"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3153BF3"/>
    <w:multiLevelType w:val="hybridMultilevel"/>
    <w:tmpl w:val="5122DDCE"/>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0CD0A63"/>
    <w:multiLevelType w:val="hybridMultilevel"/>
    <w:tmpl w:val="52A4E8B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1A2061B"/>
    <w:multiLevelType w:val="hybridMultilevel"/>
    <w:tmpl w:val="DD4E9806"/>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7"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8" w15:restartNumberingAfterBreak="0">
    <w:nsid w:val="40716F95"/>
    <w:multiLevelType w:val="hybridMultilevel"/>
    <w:tmpl w:val="3934E57A"/>
    <w:lvl w:ilvl="0" w:tplc="F8A0CB1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E031AEE"/>
    <w:multiLevelType w:val="hybridMultilevel"/>
    <w:tmpl w:val="C7BA9E96"/>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0" w15:restartNumberingAfterBreak="0">
    <w:nsid w:val="541F6A14"/>
    <w:multiLevelType w:val="hybridMultilevel"/>
    <w:tmpl w:val="7A70873C"/>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1"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599B503B"/>
    <w:multiLevelType w:val="hybridMultilevel"/>
    <w:tmpl w:val="CF84B5C2"/>
    <w:lvl w:ilvl="0" w:tplc="21785350">
      <w:start w:val="1"/>
      <w:numFmt w:val="bullet"/>
      <w:lvlText w:val="-"/>
      <w:lvlJc w:val="left"/>
      <w:pPr>
        <w:ind w:left="1146" w:hanging="360"/>
      </w:pPr>
      <w:rPr>
        <w:rFonts w:ascii="Times New Roman" w:hAnsi="Times New Roman" w:cs="Times New Roman" w:hint="default"/>
      </w:rPr>
    </w:lvl>
    <w:lvl w:ilvl="1" w:tplc="5552B94E">
      <w:numFmt w:val="bullet"/>
      <w:lvlText w:val="•"/>
      <w:lvlJc w:val="left"/>
      <w:pPr>
        <w:ind w:left="1866" w:hanging="360"/>
      </w:pPr>
      <w:rPr>
        <w:rFonts w:ascii="Times New Roman" w:eastAsia="Times New Roman"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C394DBA"/>
    <w:multiLevelType w:val="hybridMultilevel"/>
    <w:tmpl w:val="1DE67B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1DF6C65"/>
    <w:multiLevelType w:val="hybridMultilevel"/>
    <w:tmpl w:val="4740E2E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6EB31460"/>
    <w:multiLevelType w:val="hybridMultilevel"/>
    <w:tmpl w:val="BF4EC1D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13014A1"/>
    <w:multiLevelType w:val="hybridMultilevel"/>
    <w:tmpl w:val="4D74E9E4"/>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31"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F04FAD"/>
    <w:multiLevelType w:val="hybridMultilevel"/>
    <w:tmpl w:val="AEBCD2C2"/>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0"/>
  </w:num>
  <w:num w:numId="2">
    <w:abstractNumId w:val="11"/>
  </w:num>
  <w:num w:numId="3">
    <w:abstractNumId w:val="0"/>
  </w:num>
  <w:num w:numId="4">
    <w:abstractNumId w:val="32"/>
  </w:num>
  <w:num w:numId="5">
    <w:abstractNumId w:val="24"/>
  </w:num>
  <w:num w:numId="6">
    <w:abstractNumId w:val="31"/>
  </w:num>
  <w:num w:numId="7">
    <w:abstractNumId w:val="25"/>
  </w:num>
  <w:num w:numId="8">
    <w:abstractNumId w:val="33"/>
  </w:num>
  <w:num w:numId="9">
    <w:abstractNumId w:val="5"/>
  </w:num>
  <w:num w:numId="10">
    <w:abstractNumId w:val="28"/>
  </w:num>
  <w:num w:numId="11">
    <w:abstractNumId w:val="2"/>
  </w:num>
  <w:num w:numId="12">
    <w:abstractNumId w:val="9"/>
  </w:num>
  <w:num w:numId="13">
    <w:abstractNumId w:val="7"/>
  </w:num>
  <w:num w:numId="14">
    <w:abstractNumId w:val="27"/>
  </w:num>
  <w:num w:numId="15">
    <w:abstractNumId w:val="4"/>
  </w:num>
  <w:num w:numId="16">
    <w:abstractNumId w:val="17"/>
  </w:num>
  <w:num w:numId="17">
    <w:abstractNumId w:val="21"/>
  </w:num>
  <w:num w:numId="18">
    <w:abstractNumId w:val="16"/>
  </w:num>
  <w:num w:numId="19">
    <w:abstractNumId w:val="12"/>
  </w:num>
  <w:num w:numId="20">
    <w:abstractNumId w:val="15"/>
  </w:num>
  <w:num w:numId="21">
    <w:abstractNumId w:val="23"/>
  </w:num>
  <w:num w:numId="22">
    <w:abstractNumId w:val="22"/>
  </w:num>
  <w:num w:numId="23">
    <w:abstractNumId w:val="18"/>
  </w:num>
  <w:num w:numId="24">
    <w:abstractNumId w:val="26"/>
  </w:num>
  <w:num w:numId="25">
    <w:abstractNumId w:val="20"/>
  </w:num>
  <w:num w:numId="26">
    <w:abstractNumId w:val="8"/>
  </w:num>
  <w:num w:numId="27">
    <w:abstractNumId w:val="6"/>
  </w:num>
  <w:num w:numId="28">
    <w:abstractNumId w:val="34"/>
  </w:num>
  <w:num w:numId="29">
    <w:abstractNumId w:val="19"/>
  </w:num>
  <w:num w:numId="30">
    <w:abstractNumId w:val="13"/>
  </w:num>
  <w:num w:numId="31">
    <w:abstractNumId w:val="14"/>
  </w:num>
  <w:num w:numId="32">
    <w:abstractNumId w:val="30"/>
  </w:num>
  <w:num w:numId="33">
    <w:abstractNumId w:val="3"/>
  </w:num>
  <w:num w:numId="34">
    <w:abstractNumId w:val="2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1A111A"/>
    <w:rsid w:val="00262B4E"/>
    <w:rsid w:val="0027693F"/>
    <w:rsid w:val="003165AD"/>
    <w:rsid w:val="00465282"/>
    <w:rsid w:val="004E7ECD"/>
    <w:rsid w:val="00532D0C"/>
    <w:rsid w:val="00534042"/>
    <w:rsid w:val="005569C8"/>
    <w:rsid w:val="006E2E8B"/>
    <w:rsid w:val="007107A4"/>
    <w:rsid w:val="00713933"/>
    <w:rsid w:val="0072493E"/>
    <w:rsid w:val="00763CE4"/>
    <w:rsid w:val="00835989"/>
    <w:rsid w:val="008433D1"/>
    <w:rsid w:val="008B2C88"/>
    <w:rsid w:val="008F1149"/>
    <w:rsid w:val="00904A8C"/>
    <w:rsid w:val="0097098B"/>
    <w:rsid w:val="00A61CDE"/>
    <w:rsid w:val="00AB584A"/>
    <w:rsid w:val="00AF7D78"/>
    <w:rsid w:val="00B46139"/>
    <w:rsid w:val="00BA0248"/>
    <w:rsid w:val="00BC14A5"/>
    <w:rsid w:val="00BD0C5B"/>
    <w:rsid w:val="00BF2BEC"/>
    <w:rsid w:val="00C84F7A"/>
    <w:rsid w:val="00CF677F"/>
    <w:rsid w:val="00D37EF6"/>
    <w:rsid w:val="00D41C35"/>
    <w:rsid w:val="00D75DD5"/>
    <w:rsid w:val="00F752F1"/>
    <w:rsid w:val="00FD42F7"/>
    <w:rsid w:val="00FD7C00"/>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5EC96"/>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na.lobillo-borrero@ec.europa.eu" TargetMode="External"/><Relationship Id="rId13" Type="http://schemas.openxmlformats.org/officeDocument/2006/relationships/hyperlink" Target="mailto:HR-B1-DPR@ec.europa.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uropass.cedefop.europa.eu/en/documents/curriculum-vita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EN/TXT/?uri=COM%3A2022%3A230%3AFIN&amp;qid=1653033742483" TargetMode="External"/><Relationship Id="rId5" Type="http://schemas.openxmlformats.org/officeDocument/2006/relationships/footnotes" Target="footnotes.xml"/><Relationship Id="rId15" Type="http://schemas.openxmlformats.org/officeDocument/2006/relationships/hyperlink" Target="mailto:edps@edps.europa.eu" TargetMode="External"/><Relationship Id="rId10" Type="http://schemas.openxmlformats.org/officeDocument/2006/relationships/hyperlink" Target="https://myintracomm.ec.europa.eu/news/EuropeandBeyond/Pages/launch-hera-health-emergency.aspx" TargetMode="External"/><Relationship Id="rId4" Type="http://schemas.openxmlformats.org/officeDocument/2006/relationships/webSettings" Target="webSettings.xml"/><Relationship Id="rId9" Type="http://schemas.openxmlformats.org/officeDocument/2006/relationships/hyperlink" Target="https://ec.europa.eu/info/strategy/priorities-2019-2024/european-green-deal_en" TargetMode="External"/><Relationship Id="rId14" Type="http://schemas.openxmlformats.org/officeDocument/2006/relationships/hyperlink" Target="mailto:DATA-PROTECTION-OFFICER@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2022-06-08T07:37:00Z</dcterms:created>
  <dcterms:modified xsi:type="dcterms:W3CDTF">2022-06-13T10:51:00Z</dcterms:modified>
</cp:coreProperties>
</file>