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AF1B8C" w:rsidP="006F7C8A">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w:t>
            </w:r>
            <w:r w:rsidR="00EA08A5">
              <w:rPr>
                <w:rFonts w:ascii="Times New Roman" w:eastAsia="Times New Roman" w:hAnsi="Times New Roman" w:cs="Times New Roman"/>
                <w:b/>
                <w:sz w:val="24"/>
                <w:szCs w:val="20"/>
                <w:lang w:eastAsia="en-GB"/>
              </w:rPr>
              <w:t>-</w:t>
            </w:r>
            <w:r w:rsidR="00A67F3B">
              <w:rPr>
                <w:rFonts w:ascii="Times New Roman" w:eastAsia="Times New Roman" w:hAnsi="Times New Roman" w:cs="Times New Roman"/>
                <w:b/>
                <w:sz w:val="24"/>
                <w:szCs w:val="20"/>
                <w:lang w:eastAsia="en-GB"/>
              </w:rPr>
              <w:t>D-2</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A67F3B" w:rsidRPr="00A67F3B" w:rsidRDefault="00A67F3B" w:rsidP="00A67F3B">
            <w:pPr>
              <w:spacing w:after="0" w:line="240" w:lineRule="auto"/>
              <w:rPr>
                <w:rFonts w:ascii="Times New Roman" w:eastAsia="Calibri" w:hAnsi="Times New Roman" w:cs="Times New Roman"/>
                <w:b/>
                <w:lang w:val="es-ES" w:eastAsia="en-GB"/>
              </w:rPr>
            </w:pPr>
            <w:r w:rsidRPr="00A67F3B">
              <w:rPr>
                <w:rFonts w:ascii="Times New Roman" w:eastAsia="Calibri" w:hAnsi="Times New Roman" w:cs="Times New Roman"/>
                <w:b/>
                <w:lang w:val="es-ES" w:eastAsia="en-GB"/>
              </w:rPr>
              <w:t>Eleonore von BARDELEBEN</w:t>
            </w:r>
          </w:p>
          <w:p w:rsidR="00A67F3B" w:rsidRPr="00A67F3B" w:rsidRDefault="00085547" w:rsidP="00A67F3B">
            <w:pPr>
              <w:spacing w:after="0" w:line="240" w:lineRule="auto"/>
              <w:rPr>
                <w:rFonts w:ascii="Times New Roman" w:eastAsia="Calibri" w:hAnsi="Times New Roman" w:cs="Times New Roman"/>
                <w:b/>
                <w:lang w:val="es-ES" w:eastAsia="en-GB"/>
              </w:rPr>
            </w:pPr>
            <w:hyperlink r:id="rId8" w:history="1">
              <w:r w:rsidR="00A67F3B" w:rsidRPr="00A67F3B">
                <w:rPr>
                  <w:rStyle w:val="Hyperlink"/>
                  <w:rFonts w:ascii="Times New Roman" w:eastAsia="Calibri" w:hAnsi="Times New Roman" w:cs="Times New Roman"/>
                  <w:b/>
                  <w:color w:val="0000FF"/>
                  <w:lang w:val="es-ES" w:eastAsia="en-GB"/>
                </w:rPr>
                <w:t>eleonore.von-bardeleben@ec.europa.eu</w:t>
              </w:r>
            </w:hyperlink>
            <w:r w:rsidR="00A67F3B">
              <w:rPr>
                <w:rFonts w:ascii="Times New Roman" w:eastAsia="Calibri" w:hAnsi="Times New Roman" w:cs="Times New Roman"/>
                <w:b/>
                <w:lang w:val="es-ES" w:eastAsia="en-GB"/>
              </w:rPr>
              <w:t xml:space="preserve"> </w:t>
            </w:r>
          </w:p>
          <w:p w:rsidR="00130F26" w:rsidRDefault="00A67F3B" w:rsidP="00A67F3B">
            <w:pPr>
              <w:spacing w:after="0" w:line="240" w:lineRule="auto"/>
              <w:rPr>
                <w:rFonts w:ascii="Times New Roman" w:eastAsia="Calibri" w:hAnsi="Times New Roman" w:cs="Times New Roman"/>
                <w:b/>
                <w:lang w:val="es-ES" w:eastAsia="en-GB"/>
              </w:rPr>
            </w:pPr>
            <w:r w:rsidRPr="00A67F3B">
              <w:rPr>
                <w:rFonts w:ascii="Times New Roman" w:eastAsia="Calibri" w:hAnsi="Times New Roman" w:cs="Times New Roman"/>
                <w:b/>
                <w:lang w:val="es-ES" w:eastAsia="en-GB"/>
              </w:rPr>
              <w:t>+32 229 56735</w:t>
            </w:r>
          </w:p>
          <w:p w:rsidR="00811ED4" w:rsidRPr="00F603AD" w:rsidRDefault="006F7C8A" w:rsidP="004A1EC4">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2</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6F7C8A">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A67F3B" w:rsidRDefault="00A67F3B" w:rsidP="00A67F3B">
      <w:pPr>
        <w:spacing w:after="0" w:line="240" w:lineRule="auto"/>
        <w:ind w:left="426"/>
        <w:jc w:val="both"/>
        <w:rPr>
          <w:rFonts w:ascii="Times New Roman" w:eastAsia="Calibri" w:hAnsi="Times New Roman" w:cs="Times New Roman"/>
          <w:lang w:eastAsia="en-GB"/>
        </w:rPr>
      </w:pPr>
      <w:r w:rsidRPr="00A67F3B">
        <w:rPr>
          <w:rFonts w:ascii="Times New Roman" w:eastAsia="Calibri" w:hAnsi="Times New Roman" w:cs="Times New Roman"/>
          <w:lang w:eastAsia="en-GB"/>
        </w:rPr>
        <w:t xml:space="preserve">L’Office européen de lutte antifraude (OLAF) a pour mission de protéger les intérêts financiers de l’Union européenne, de lutter contre la fraude, la corruption et toute autre activité illégale, y compris les fautes commises au sein des institutions européennes. En menant cette mission de façon responsable, transparente et efficace, l’OLAF vise à fournir un service de qualité aux citoyens européens. OLAF accomplit sa mission en conduisant, en toute indépendance, des enquêtes internes et externes. OLAF organise également une coopération étroite et régulière entre les autorités compétentes des États membres afin de coordonner leurs activités. </w:t>
      </w:r>
    </w:p>
    <w:p w:rsidR="00A67F3B" w:rsidRPr="00A67F3B" w:rsidRDefault="00A67F3B" w:rsidP="00A67F3B">
      <w:pPr>
        <w:spacing w:after="0" w:line="240" w:lineRule="auto"/>
        <w:ind w:left="426"/>
        <w:jc w:val="both"/>
        <w:rPr>
          <w:rFonts w:ascii="Times New Roman" w:eastAsia="Calibri" w:hAnsi="Times New Roman" w:cs="Times New Roman"/>
          <w:lang w:eastAsia="en-GB"/>
        </w:rPr>
      </w:pPr>
    </w:p>
    <w:p w:rsidR="00A67F3B" w:rsidRDefault="00A67F3B" w:rsidP="00A67F3B">
      <w:pPr>
        <w:spacing w:after="0" w:line="240" w:lineRule="auto"/>
        <w:ind w:left="426"/>
        <w:jc w:val="both"/>
        <w:rPr>
          <w:rFonts w:ascii="Times New Roman" w:eastAsia="Calibri" w:hAnsi="Times New Roman" w:cs="Times New Roman"/>
          <w:lang w:eastAsia="en-GB"/>
        </w:rPr>
      </w:pPr>
      <w:r w:rsidRPr="00A67F3B">
        <w:rPr>
          <w:rFonts w:ascii="Times New Roman" w:eastAsia="Calibri" w:hAnsi="Times New Roman" w:cs="Times New Roman"/>
          <w:lang w:eastAsia="en-GB"/>
        </w:rPr>
        <w:t xml:space="preserve">Au sein de l’OLAF, la direction D, « Affaires générales », avec trois unités, aide l’Office à accomplir sa mission. </w:t>
      </w:r>
    </w:p>
    <w:p w:rsidR="00A67F3B" w:rsidRPr="00A67F3B" w:rsidRDefault="00A67F3B" w:rsidP="00A67F3B">
      <w:pPr>
        <w:spacing w:after="0" w:line="240" w:lineRule="auto"/>
        <w:ind w:left="426"/>
        <w:jc w:val="both"/>
        <w:rPr>
          <w:rFonts w:ascii="Times New Roman" w:eastAsia="Calibri" w:hAnsi="Times New Roman" w:cs="Times New Roman"/>
          <w:lang w:eastAsia="en-GB"/>
        </w:rPr>
      </w:pPr>
    </w:p>
    <w:p w:rsidR="00A67F3B" w:rsidRPr="00A67F3B" w:rsidRDefault="00A67F3B" w:rsidP="00A67F3B">
      <w:pPr>
        <w:spacing w:after="0" w:line="240" w:lineRule="auto"/>
        <w:ind w:left="426"/>
        <w:jc w:val="both"/>
        <w:rPr>
          <w:rFonts w:ascii="Times New Roman" w:eastAsia="Calibri" w:hAnsi="Times New Roman" w:cs="Times New Roman"/>
          <w:lang w:eastAsia="en-GB"/>
        </w:rPr>
      </w:pPr>
      <w:r w:rsidRPr="00A67F3B">
        <w:rPr>
          <w:rFonts w:ascii="Times New Roman" w:eastAsia="Calibri" w:hAnsi="Times New Roman" w:cs="Times New Roman"/>
          <w:lang w:eastAsia="en-GB"/>
        </w:rPr>
        <w:t xml:space="preserve">L’unité D.2 « Conseil juridique » fournit des conseils à la direction et au personnel de l’OLAF sur des questions juridiques, couvrant l’ensemble des activités de l’OLAF. Il s’agit notamment des compétences et prérogatives propres à l’OLAF, des questions juridiques découlant des activités d’enquête et de politique de l’OLAF, ainsi que des questions relatives au personnel et à l’administration. </w:t>
      </w:r>
    </w:p>
    <w:p w:rsidR="00A67F3B" w:rsidRDefault="00A67F3B" w:rsidP="00A67F3B">
      <w:pPr>
        <w:spacing w:after="0" w:line="240" w:lineRule="auto"/>
        <w:ind w:left="426"/>
        <w:jc w:val="both"/>
        <w:rPr>
          <w:rFonts w:ascii="Times New Roman" w:eastAsia="Calibri" w:hAnsi="Times New Roman" w:cs="Times New Roman"/>
          <w:lang w:eastAsia="en-GB"/>
        </w:rPr>
      </w:pPr>
      <w:r w:rsidRPr="00A67F3B">
        <w:rPr>
          <w:rFonts w:ascii="Times New Roman" w:eastAsia="Calibri" w:hAnsi="Times New Roman" w:cs="Times New Roman"/>
          <w:lang w:eastAsia="en-GB"/>
        </w:rPr>
        <w:t xml:space="preserve">L’unité D.2 offre un poste intéressant et stimulant de Chargé des affaires juridiques à un Expert National Détaché (END). </w:t>
      </w:r>
    </w:p>
    <w:p w:rsidR="00A67F3B" w:rsidRPr="00A67F3B" w:rsidRDefault="00A67F3B" w:rsidP="00A67F3B">
      <w:pPr>
        <w:spacing w:after="0" w:line="240" w:lineRule="auto"/>
        <w:ind w:left="426"/>
        <w:jc w:val="both"/>
        <w:rPr>
          <w:rFonts w:ascii="Times New Roman" w:eastAsia="Calibri" w:hAnsi="Times New Roman" w:cs="Times New Roman"/>
          <w:lang w:eastAsia="en-GB"/>
        </w:rPr>
      </w:pPr>
    </w:p>
    <w:p w:rsidR="00A67F3B" w:rsidRPr="00A67F3B" w:rsidRDefault="00A67F3B" w:rsidP="00A67F3B">
      <w:pPr>
        <w:spacing w:after="0" w:line="240" w:lineRule="auto"/>
        <w:ind w:left="426"/>
        <w:jc w:val="both"/>
        <w:rPr>
          <w:rFonts w:ascii="Times New Roman" w:eastAsia="Calibri" w:hAnsi="Times New Roman" w:cs="Times New Roman"/>
          <w:lang w:eastAsia="en-GB"/>
        </w:rPr>
      </w:pPr>
      <w:r w:rsidRPr="00A67F3B">
        <w:rPr>
          <w:rFonts w:ascii="Times New Roman" w:eastAsia="Calibri" w:hAnsi="Times New Roman" w:cs="Times New Roman"/>
          <w:lang w:eastAsia="en-GB"/>
        </w:rPr>
        <w:t xml:space="preserve">L’END fournira une assistance juridique au chef d’unité et au chef d’unité adjoint en contribuant aux différents domaines de travail de l’unité. Plus précisément, les responsabilités de l’unité D.2 sont les suivantes: </w:t>
      </w:r>
    </w:p>
    <w:p w:rsidR="00A67F3B" w:rsidRPr="00A67F3B" w:rsidRDefault="00A67F3B" w:rsidP="00A67F3B">
      <w:pPr>
        <w:pStyle w:val="ListParagraph"/>
        <w:numPr>
          <w:ilvl w:val="0"/>
          <w:numId w:val="7"/>
        </w:numPr>
        <w:spacing w:after="0" w:line="240" w:lineRule="auto"/>
        <w:ind w:left="709" w:hanging="283"/>
        <w:jc w:val="both"/>
        <w:rPr>
          <w:rFonts w:ascii="Times New Roman" w:eastAsia="Calibri" w:hAnsi="Times New Roman" w:cs="Times New Roman"/>
          <w:lang w:eastAsia="en-GB"/>
        </w:rPr>
      </w:pPr>
      <w:proofErr w:type="gramStart"/>
      <w:r w:rsidRPr="00A67F3B">
        <w:rPr>
          <w:rFonts w:ascii="Times New Roman" w:eastAsia="Calibri" w:hAnsi="Times New Roman" w:cs="Times New Roman"/>
          <w:lang w:eastAsia="en-GB"/>
        </w:rPr>
        <w:t>fournir</w:t>
      </w:r>
      <w:proofErr w:type="gramEnd"/>
      <w:r w:rsidRPr="00A67F3B">
        <w:rPr>
          <w:rFonts w:ascii="Times New Roman" w:eastAsia="Calibri" w:hAnsi="Times New Roman" w:cs="Times New Roman"/>
          <w:lang w:eastAsia="en-GB"/>
        </w:rPr>
        <w:t xml:space="preserve"> des conseils juridiques sur le droit de l’UE et le droit national en rapport avec les activités d’enquête, opérationnelles et de politique de l’OLAF;</w:t>
      </w:r>
    </w:p>
    <w:p w:rsidR="00A67F3B" w:rsidRPr="00A67F3B" w:rsidRDefault="00A67F3B" w:rsidP="00A67F3B">
      <w:pPr>
        <w:pStyle w:val="ListParagraph"/>
        <w:numPr>
          <w:ilvl w:val="0"/>
          <w:numId w:val="7"/>
        </w:numPr>
        <w:spacing w:after="0" w:line="240" w:lineRule="auto"/>
        <w:ind w:left="709" w:hanging="283"/>
        <w:jc w:val="both"/>
        <w:rPr>
          <w:rFonts w:ascii="Times New Roman" w:eastAsia="Calibri" w:hAnsi="Times New Roman" w:cs="Times New Roman"/>
          <w:lang w:eastAsia="en-GB"/>
        </w:rPr>
      </w:pPr>
      <w:proofErr w:type="gramStart"/>
      <w:r w:rsidRPr="00A67F3B">
        <w:rPr>
          <w:rFonts w:ascii="Times New Roman" w:eastAsia="Calibri" w:hAnsi="Times New Roman" w:cs="Times New Roman"/>
          <w:lang w:eastAsia="en-GB"/>
        </w:rPr>
        <w:t>contribuer</w:t>
      </w:r>
      <w:proofErr w:type="gramEnd"/>
      <w:r w:rsidRPr="00A67F3B">
        <w:rPr>
          <w:rFonts w:ascii="Times New Roman" w:eastAsia="Calibri" w:hAnsi="Times New Roman" w:cs="Times New Roman"/>
          <w:lang w:eastAsia="en-GB"/>
        </w:rPr>
        <w:t xml:space="preserve"> aux actions devant les tribunaux, concernant les activités de l’OLAF;</w:t>
      </w:r>
    </w:p>
    <w:p w:rsidR="00A67F3B" w:rsidRPr="00A67F3B" w:rsidRDefault="00A67F3B" w:rsidP="00A67F3B">
      <w:pPr>
        <w:pStyle w:val="ListParagraph"/>
        <w:numPr>
          <w:ilvl w:val="0"/>
          <w:numId w:val="7"/>
        </w:numPr>
        <w:spacing w:after="0" w:line="240" w:lineRule="auto"/>
        <w:ind w:left="709" w:hanging="283"/>
        <w:jc w:val="both"/>
        <w:rPr>
          <w:rFonts w:ascii="Times New Roman" w:eastAsia="Calibri" w:hAnsi="Times New Roman" w:cs="Times New Roman"/>
          <w:lang w:eastAsia="en-GB"/>
        </w:rPr>
      </w:pPr>
      <w:proofErr w:type="gramStart"/>
      <w:r w:rsidRPr="00A67F3B">
        <w:rPr>
          <w:rFonts w:ascii="Times New Roman" w:eastAsia="Calibri" w:hAnsi="Times New Roman" w:cs="Times New Roman"/>
          <w:lang w:eastAsia="en-GB"/>
        </w:rPr>
        <w:t>rédiger</w:t>
      </w:r>
      <w:proofErr w:type="gramEnd"/>
      <w:r w:rsidRPr="00A67F3B">
        <w:rPr>
          <w:rFonts w:ascii="Times New Roman" w:eastAsia="Calibri" w:hAnsi="Times New Roman" w:cs="Times New Roman"/>
          <w:lang w:eastAsia="en-GB"/>
        </w:rPr>
        <w:t xml:space="preserve"> des décisions, des lignes directrices et instructions internes de l’Office;</w:t>
      </w:r>
    </w:p>
    <w:p w:rsidR="00A67F3B" w:rsidRPr="00A67F3B" w:rsidRDefault="00A67F3B" w:rsidP="00A67F3B">
      <w:pPr>
        <w:pStyle w:val="ListParagraph"/>
        <w:numPr>
          <w:ilvl w:val="0"/>
          <w:numId w:val="7"/>
        </w:numPr>
        <w:spacing w:after="0" w:line="240" w:lineRule="auto"/>
        <w:ind w:left="709" w:hanging="283"/>
        <w:jc w:val="both"/>
        <w:rPr>
          <w:rFonts w:ascii="Times New Roman" w:eastAsia="Calibri" w:hAnsi="Times New Roman" w:cs="Times New Roman"/>
          <w:lang w:eastAsia="en-GB"/>
        </w:rPr>
      </w:pPr>
      <w:proofErr w:type="gramStart"/>
      <w:r w:rsidRPr="00A67F3B">
        <w:rPr>
          <w:rFonts w:ascii="Times New Roman" w:eastAsia="Calibri" w:hAnsi="Times New Roman" w:cs="Times New Roman"/>
          <w:lang w:eastAsia="en-GB"/>
        </w:rPr>
        <w:t>tenir</w:t>
      </w:r>
      <w:proofErr w:type="gramEnd"/>
      <w:r w:rsidRPr="00A67F3B">
        <w:rPr>
          <w:rFonts w:ascii="Times New Roman" w:eastAsia="Calibri" w:hAnsi="Times New Roman" w:cs="Times New Roman"/>
          <w:lang w:eastAsia="en-GB"/>
        </w:rPr>
        <w:t xml:space="preserve"> le personnel de l’OLAF informé de l’évolution de la jurisprudence et de la législation pertinente pour ses activités, notamment au moyen de formations internes;</w:t>
      </w:r>
    </w:p>
    <w:p w:rsidR="00A67F3B" w:rsidRPr="00A67F3B" w:rsidRDefault="00A67F3B" w:rsidP="00A67F3B">
      <w:pPr>
        <w:pStyle w:val="ListParagraph"/>
        <w:numPr>
          <w:ilvl w:val="0"/>
          <w:numId w:val="7"/>
        </w:numPr>
        <w:spacing w:after="0" w:line="240" w:lineRule="auto"/>
        <w:ind w:left="709" w:hanging="283"/>
        <w:jc w:val="both"/>
        <w:rPr>
          <w:rFonts w:ascii="Times New Roman" w:eastAsia="Calibri" w:hAnsi="Times New Roman" w:cs="Times New Roman"/>
          <w:lang w:eastAsia="en-GB"/>
        </w:rPr>
      </w:pPr>
      <w:proofErr w:type="gramStart"/>
      <w:r w:rsidRPr="00A67F3B">
        <w:rPr>
          <w:rFonts w:ascii="Times New Roman" w:eastAsia="Calibri" w:hAnsi="Times New Roman" w:cs="Times New Roman"/>
          <w:lang w:eastAsia="en-GB"/>
        </w:rPr>
        <w:lastRenderedPageBreak/>
        <w:t>fournir</w:t>
      </w:r>
      <w:proofErr w:type="gramEnd"/>
      <w:r w:rsidRPr="00A67F3B">
        <w:rPr>
          <w:rFonts w:ascii="Times New Roman" w:eastAsia="Calibri" w:hAnsi="Times New Roman" w:cs="Times New Roman"/>
          <w:lang w:eastAsia="en-GB"/>
        </w:rPr>
        <w:t xml:space="preserve"> des conseils juridiques sur les arrangements administratifs de l’OLAF avec les institutions, organes et organismes de l’UE, les entités partenaires dans les États membres et les pays tiers, ainsi qu’avec les organisations internationales;</w:t>
      </w:r>
    </w:p>
    <w:p w:rsidR="00A67F3B" w:rsidRPr="00A67F3B" w:rsidRDefault="00A67F3B" w:rsidP="00A67F3B">
      <w:pPr>
        <w:pStyle w:val="ListParagraph"/>
        <w:numPr>
          <w:ilvl w:val="0"/>
          <w:numId w:val="7"/>
        </w:numPr>
        <w:spacing w:after="0" w:line="240" w:lineRule="auto"/>
        <w:ind w:left="709" w:hanging="283"/>
        <w:jc w:val="both"/>
        <w:rPr>
          <w:rFonts w:ascii="Times New Roman" w:eastAsia="Calibri" w:hAnsi="Times New Roman" w:cs="Times New Roman"/>
          <w:lang w:eastAsia="en-GB"/>
        </w:rPr>
      </w:pPr>
      <w:proofErr w:type="gramStart"/>
      <w:r w:rsidRPr="00A67F3B">
        <w:rPr>
          <w:rFonts w:ascii="Times New Roman" w:eastAsia="Calibri" w:hAnsi="Times New Roman" w:cs="Times New Roman"/>
          <w:lang w:eastAsia="en-GB"/>
        </w:rPr>
        <w:t>traiter</w:t>
      </w:r>
      <w:proofErr w:type="gramEnd"/>
      <w:r w:rsidRPr="00A67F3B">
        <w:rPr>
          <w:rFonts w:ascii="Times New Roman" w:eastAsia="Calibri" w:hAnsi="Times New Roman" w:cs="Times New Roman"/>
          <w:lang w:eastAsia="en-GB"/>
        </w:rPr>
        <w:t xml:space="preserve"> des plaintes concernant les activités de l’OLAF, notamment en ce qui concerne l’application des garanties de procédure dans le cadre des enquêtes, ainsi que l’application du Statut du personnel de l’UE et assurer le suivi des plaintes adressées au Médiateur européen et au Contrôleur européen de la protection des données;</w:t>
      </w:r>
    </w:p>
    <w:p w:rsidR="000B03DD" w:rsidRPr="00A67F3B" w:rsidRDefault="00A67F3B" w:rsidP="00A67F3B">
      <w:pPr>
        <w:pStyle w:val="ListParagraph"/>
        <w:numPr>
          <w:ilvl w:val="0"/>
          <w:numId w:val="7"/>
        </w:numPr>
        <w:spacing w:after="0" w:line="240" w:lineRule="auto"/>
        <w:ind w:left="709" w:hanging="283"/>
        <w:jc w:val="both"/>
        <w:rPr>
          <w:rFonts w:ascii="Times New Roman" w:eastAsia="Calibri" w:hAnsi="Times New Roman" w:cs="Times New Roman"/>
          <w:lang w:eastAsia="en-GB"/>
        </w:rPr>
      </w:pPr>
      <w:proofErr w:type="gramStart"/>
      <w:r w:rsidRPr="00A67F3B">
        <w:rPr>
          <w:rFonts w:ascii="Times New Roman" w:eastAsia="Calibri" w:hAnsi="Times New Roman" w:cs="Times New Roman"/>
          <w:lang w:eastAsia="en-GB"/>
        </w:rPr>
        <w:t>préparer</w:t>
      </w:r>
      <w:proofErr w:type="gramEnd"/>
      <w:r w:rsidRPr="00A67F3B">
        <w:rPr>
          <w:rFonts w:ascii="Times New Roman" w:eastAsia="Calibri" w:hAnsi="Times New Roman" w:cs="Times New Roman"/>
          <w:lang w:eastAsia="en-GB"/>
        </w:rPr>
        <w:t xml:space="preserve"> les réponses aux demandes concernant la protection des données à caractère personnel et l’accès aux documents, et aider les unités d’enquête à traiter les demandes d’accès au dossier.</w:t>
      </w:r>
    </w:p>
    <w:p w:rsidR="000C6B7E" w:rsidRPr="00A75FE3" w:rsidRDefault="000C6B7E" w:rsidP="000C6B7E">
      <w:pPr>
        <w:spacing w:after="0" w:line="240" w:lineRule="auto"/>
        <w:ind w:left="425"/>
        <w:jc w:val="both"/>
        <w:rPr>
          <w:rFonts w:ascii="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F603AD" w:rsidRPr="00F603AD">
        <w:rPr>
          <w:rFonts w:ascii="Times New Roman" w:eastAsia="Times New Roman" w:hAnsi="Times New Roman" w:cs="Times New Roman"/>
          <w:lang w:eastAsia="en-GB"/>
        </w:rPr>
        <w:t>droit</w:t>
      </w:r>
      <w:r w:rsidR="00AF1B8C" w:rsidRPr="00AF1B8C">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A67F3B" w:rsidRPr="00A67F3B" w:rsidRDefault="00A67F3B" w:rsidP="00A67F3B">
      <w:pPr>
        <w:tabs>
          <w:tab w:val="left" w:pos="709"/>
        </w:tabs>
        <w:spacing w:after="0" w:line="240" w:lineRule="auto"/>
        <w:ind w:left="709" w:right="60"/>
        <w:jc w:val="both"/>
        <w:rPr>
          <w:rFonts w:ascii="Times New Roman" w:hAnsi="Times New Roman" w:cs="Times New Roman"/>
        </w:rPr>
      </w:pPr>
      <w:r w:rsidRPr="00A67F3B">
        <w:rPr>
          <w:rFonts w:ascii="Times New Roman" w:hAnsi="Times New Roman" w:cs="Times New Roman"/>
        </w:rPr>
        <w:t xml:space="preserve">Les aptitudes et compétences suivantes sont considérées comme essentielles: </w:t>
      </w:r>
    </w:p>
    <w:p w:rsidR="00A67F3B" w:rsidRPr="00A67F3B" w:rsidRDefault="00A67F3B" w:rsidP="00A67F3B">
      <w:pPr>
        <w:pStyle w:val="ListParagraph"/>
        <w:numPr>
          <w:ilvl w:val="0"/>
          <w:numId w:val="8"/>
        </w:numPr>
        <w:tabs>
          <w:tab w:val="left" w:pos="709"/>
        </w:tabs>
        <w:spacing w:after="0" w:line="240" w:lineRule="auto"/>
        <w:ind w:left="993" w:right="60" w:hanging="284"/>
        <w:jc w:val="both"/>
        <w:rPr>
          <w:rFonts w:ascii="Times New Roman" w:hAnsi="Times New Roman" w:cs="Times New Roman"/>
        </w:rPr>
      </w:pPr>
      <w:r w:rsidRPr="00A67F3B">
        <w:rPr>
          <w:rFonts w:ascii="Times New Roman" w:hAnsi="Times New Roman" w:cs="Times New Roman"/>
        </w:rPr>
        <w:t xml:space="preserve">Une expérience attestée en tant que juriste; </w:t>
      </w:r>
    </w:p>
    <w:p w:rsidR="00A67F3B" w:rsidRPr="00A67F3B" w:rsidRDefault="00A67F3B" w:rsidP="00A67F3B">
      <w:pPr>
        <w:pStyle w:val="ListParagraph"/>
        <w:numPr>
          <w:ilvl w:val="0"/>
          <w:numId w:val="8"/>
        </w:numPr>
        <w:tabs>
          <w:tab w:val="left" w:pos="709"/>
        </w:tabs>
        <w:spacing w:after="0" w:line="240" w:lineRule="auto"/>
        <w:ind w:left="993" w:right="60" w:hanging="284"/>
        <w:jc w:val="both"/>
        <w:rPr>
          <w:rFonts w:ascii="Times New Roman" w:hAnsi="Times New Roman" w:cs="Times New Roman"/>
        </w:rPr>
      </w:pPr>
      <w:r w:rsidRPr="00A67F3B">
        <w:rPr>
          <w:rFonts w:ascii="Times New Roman" w:hAnsi="Times New Roman" w:cs="Times New Roman"/>
        </w:rPr>
        <w:t xml:space="preserve">Connaissance du droit et du contentieux de l’UE, ainsi que du cadre juridique applicable à l’Office; </w:t>
      </w:r>
    </w:p>
    <w:p w:rsidR="00A67F3B" w:rsidRPr="00A67F3B" w:rsidRDefault="00A67F3B" w:rsidP="00A67F3B">
      <w:pPr>
        <w:pStyle w:val="ListParagraph"/>
        <w:numPr>
          <w:ilvl w:val="0"/>
          <w:numId w:val="8"/>
        </w:numPr>
        <w:tabs>
          <w:tab w:val="left" w:pos="709"/>
        </w:tabs>
        <w:spacing w:after="0" w:line="240" w:lineRule="auto"/>
        <w:ind w:left="993" w:right="60" w:hanging="284"/>
        <w:jc w:val="both"/>
        <w:rPr>
          <w:rFonts w:ascii="Times New Roman" w:hAnsi="Times New Roman" w:cs="Times New Roman"/>
        </w:rPr>
      </w:pPr>
      <w:r w:rsidRPr="00A67F3B">
        <w:rPr>
          <w:rFonts w:ascii="Times New Roman" w:hAnsi="Times New Roman" w:cs="Times New Roman"/>
        </w:rPr>
        <w:t xml:space="preserve">Une bonne connaissance des domaines du droit liés au travail de l’Office, en particulier ceux liés aux finances publiques de l’UE, la fonction publique de l’UE, les contrats, subventions et marchés publics, la protection des données personnelles, le droit pénal relatif à la lutte contre la fraude et la corruption, etc.; </w:t>
      </w:r>
    </w:p>
    <w:p w:rsidR="00A67F3B" w:rsidRPr="00A67F3B" w:rsidRDefault="00A67F3B" w:rsidP="00A67F3B">
      <w:pPr>
        <w:pStyle w:val="ListParagraph"/>
        <w:numPr>
          <w:ilvl w:val="0"/>
          <w:numId w:val="8"/>
        </w:numPr>
        <w:tabs>
          <w:tab w:val="left" w:pos="709"/>
        </w:tabs>
        <w:spacing w:after="0" w:line="240" w:lineRule="auto"/>
        <w:ind w:left="993" w:right="60" w:hanging="284"/>
        <w:jc w:val="both"/>
        <w:rPr>
          <w:rFonts w:ascii="Times New Roman" w:hAnsi="Times New Roman" w:cs="Times New Roman"/>
        </w:rPr>
      </w:pPr>
      <w:r w:rsidRPr="00A67F3B">
        <w:rPr>
          <w:rFonts w:ascii="Times New Roman" w:hAnsi="Times New Roman" w:cs="Times New Roman"/>
        </w:rPr>
        <w:t xml:space="preserve">Excellentes aptitudes relationnelles, capacités d’argumentation, de négociation et de résolution des conflits;  </w:t>
      </w:r>
    </w:p>
    <w:p w:rsidR="00130F26" w:rsidRPr="00A67F3B" w:rsidRDefault="00A67F3B" w:rsidP="00A67F3B">
      <w:pPr>
        <w:pStyle w:val="ListParagraph"/>
        <w:numPr>
          <w:ilvl w:val="0"/>
          <w:numId w:val="8"/>
        </w:numPr>
        <w:tabs>
          <w:tab w:val="left" w:pos="709"/>
        </w:tabs>
        <w:spacing w:after="0" w:line="240" w:lineRule="auto"/>
        <w:ind w:left="993" w:right="60" w:hanging="284"/>
        <w:jc w:val="both"/>
        <w:rPr>
          <w:rFonts w:ascii="Times New Roman" w:eastAsia="Times New Roman" w:hAnsi="Times New Roman" w:cs="Times New Roman"/>
          <w:u w:val="single"/>
          <w:lang w:eastAsia="en-GB"/>
        </w:rPr>
      </w:pPr>
      <w:r w:rsidRPr="00A67F3B">
        <w:rPr>
          <w:rFonts w:ascii="Times New Roman" w:hAnsi="Times New Roman" w:cs="Times New Roman"/>
        </w:rPr>
        <w:t>Le sens du service (service à la clientèle et résolution de problèmes) et une aptitude avérée à respecter les délais, à suivre les instructions et à travailler en équipe.</w:t>
      </w:r>
    </w:p>
    <w:p w:rsidR="00130F26"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A67F3B"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A67F3B"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lastRenderedPageBreak/>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A67F3B">
        <w:rPr>
          <w:rFonts w:ascii="Times New Roman" w:hAnsi="Times New Roman" w:cs="Times New Roman"/>
        </w:rPr>
        <w:t>Excellente aptitude à la communication orale et à la rédaction de documents en anglais. Une bonne connaissance du français et d’autres langues de l’UE constitue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0C6B7E" w:rsidRPr="00782068" w:rsidRDefault="000C6B7E"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085547" w:rsidRPr="00745B97" w:rsidRDefault="00085547" w:rsidP="0008554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085547" w:rsidRPr="00745B97" w:rsidRDefault="00085547" w:rsidP="0008554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085547" w:rsidRPr="00745B97" w:rsidRDefault="00085547" w:rsidP="0008554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085547" w:rsidRPr="00745B97" w:rsidRDefault="00085547" w:rsidP="0008554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085547" w:rsidRPr="00745B97" w:rsidRDefault="00085547" w:rsidP="00085547">
      <w:pPr>
        <w:spacing w:after="0" w:line="240" w:lineRule="auto"/>
        <w:ind w:left="426" w:right="175"/>
        <w:jc w:val="both"/>
        <w:rPr>
          <w:rFonts w:ascii="Times New Roman" w:eastAsia="Times New Roman" w:hAnsi="Times New Roman" w:cs="Times New Roman"/>
          <w:lang w:eastAsia="en-GB"/>
        </w:rPr>
      </w:pPr>
    </w:p>
    <w:p w:rsidR="00085547" w:rsidRPr="00745B97" w:rsidRDefault="00085547" w:rsidP="0008554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085547" w:rsidRPr="00745B97" w:rsidRDefault="00085547" w:rsidP="00085547">
      <w:pPr>
        <w:spacing w:after="0" w:line="240" w:lineRule="auto"/>
        <w:ind w:left="426" w:right="175"/>
        <w:jc w:val="both"/>
        <w:rPr>
          <w:rFonts w:ascii="Times New Roman" w:eastAsia="Times New Roman" w:hAnsi="Times New Roman" w:cs="Times New Roman"/>
          <w:b/>
          <w:u w:val="single"/>
          <w:lang w:eastAsia="en-GB"/>
        </w:rPr>
      </w:pPr>
    </w:p>
    <w:p w:rsidR="00085547" w:rsidRPr="00745B97" w:rsidRDefault="00085547" w:rsidP="0008554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085547" w:rsidRPr="00745B97" w:rsidRDefault="00085547" w:rsidP="0008554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085547" w:rsidRPr="00745B97" w:rsidRDefault="00085547" w:rsidP="00085547">
      <w:pPr>
        <w:spacing w:after="0" w:line="240" w:lineRule="auto"/>
        <w:ind w:left="426" w:right="175"/>
        <w:jc w:val="both"/>
        <w:rPr>
          <w:rFonts w:ascii="Times New Roman" w:eastAsia="Times New Roman" w:hAnsi="Times New Roman" w:cs="Times New Roman"/>
          <w:lang w:eastAsia="en-GB"/>
        </w:rPr>
      </w:pPr>
    </w:p>
    <w:p w:rsidR="00085547" w:rsidRPr="00745B97" w:rsidRDefault="00085547" w:rsidP="0008554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085547" w:rsidRDefault="00085547" w:rsidP="0008554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1"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085547" w:rsidRPr="00745B97" w:rsidRDefault="00085547" w:rsidP="00085547">
      <w:pPr>
        <w:spacing w:after="0" w:line="240" w:lineRule="auto"/>
        <w:ind w:left="426" w:right="175"/>
        <w:jc w:val="both"/>
        <w:rPr>
          <w:rFonts w:ascii="Times New Roman" w:eastAsia="Times New Roman" w:hAnsi="Times New Roman" w:cs="Times New Roman"/>
          <w:lang w:eastAsia="en-GB"/>
        </w:rPr>
      </w:pPr>
    </w:p>
    <w:p w:rsidR="00085547" w:rsidRPr="00745B97" w:rsidRDefault="00085547" w:rsidP="0008554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085547" w:rsidRPr="00745B97" w:rsidRDefault="00085547" w:rsidP="0008554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085547" w:rsidRPr="00745B97" w:rsidRDefault="00085547" w:rsidP="0008554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085547" w:rsidRPr="00745B97" w:rsidRDefault="00085547" w:rsidP="00085547">
      <w:pPr>
        <w:spacing w:after="0" w:line="240" w:lineRule="auto"/>
        <w:ind w:left="426" w:right="175"/>
        <w:jc w:val="both"/>
        <w:rPr>
          <w:rFonts w:ascii="Times New Roman" w:eastAsia="Times New Roman" w:hAnsi="Times New Roman" w:cs="Times New Roman"/>
          <w:lang w:eastAsia="en-GB"/>
        </w:rPr>
      </w:pPr>
    </w:p>
    <w:p w:rsidR="00130F26" w:rsidRPr="00745B97" w:rsidRDefault="00085547" w:rsidP="0008554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0" w:name="_GoBack"/>
      <w:bookmarkEnd w:id="0"/>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7"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6"/>
  </w:num>
  <w:num w:numId="4">
    <w:abstractNumId w:val="4"/>
  </w:num>
  <w:num w:numId="5">
    <w:abstractNumId w:val="7"/>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85547"/>
    <w:rsid w:val="000B03DD"/>
    <w:rsid w:val="000C6B7E"/>
    <w:rsid w:val="00130F26"/>
    <w:rsid w:val="001B3870"/>
    <w:rsid w:val="001C7BD9"/>
    <w:rsid w:val="00456A5D"/>
    <w:rsid w:val="00462A9F"/>
    <w:rsid w:val="004A1EC4"/>
    <w:rsid w:val="004C0BE3"/>
    <w:rsid w:val="005E606B"/>
    <w:rsid w:val="006F7C8A"/>
    <w:rsid w:val="00724B13"/>
    <w:rsid w:val="00782068"/>
    <w:rsid w:val="00811ED4"/>
    <w:rsid w:val="00974126"/>
    <w:rsid w:val="00A67F3B"/>
    <w:rsid w:val="00A75FE3"/>
    <w:rsid w:val="00AD4AC5"/>
    <w:rsid w:val="00AF1B8C"/>
    <w:rsid w:val="00B617C2"/>
    <w:rsid w:val="00C4363D"/>
    <w:rsid w:val="00CE30FC"/>
    <w:rsid w:val="00D86EEB"/>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leonore.von-bardeleben@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1662</Words>
  <Characters>9478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4</cp:revision>
  <dcterms:created xsi:type="dcterms:W3CDTF">2022-06-09T12:44:00Z</dcterms:created>
  <dcterms:modified xsi:type="dcterms:W3CDTF">2022-06-13T09:00:00Z</dcterms:modified>
</cp:coreProperties>
</file>