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601BB7" w:rsidP="00DB78EA">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ESTAT-E-2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601BB7" w:rsidRPr="00601BB7" w:rsidRDefault="00601BB7" w:rsidP="00601BB7">
            <w:pPr>
              <w:rPr>
                <w:rFonts w:ascii="Times New Roman" w:eastAsia="Calibri" w:hAnsi="Times New Roman" w:cs="Times New Roman"/>
                <w:b/>
                <w:lang w:val="es-ES" w:eastAsia="en-GB"/>
              </w:rPr>
            </w:pPr>
            <w:r w:rsidRPr="00601BB7">
              <w:rPr>
                <w:rFonts w:ascii="Times New Roman" w:eastAsia="Calibri" w:hAnsi="Times New Roman" w:cs="Times New Roman"/>
                <w:b/>
                <w:lang w:val="es-ES" w:eastAsia="en-GB"/>
              </w:rPr>
              <w:t>Arturo de la Fuente Nuno</w:t>
            </w:r>
          </w:p>
          <w:p w:rsidR="00601BB7" w:rsidRPr="00601BB7" w:rsidRDefault="00F64483" w:rsidP="00601BB7">
            <w:pPr>
              <w:rPr>
                <w:rFonts w:ascii="Times New Roman" w:eastAsia="Calibri" w:hAnsi="Times New Roman" w:cs="Times New Roman"/>
                <w:b/>
                <w:lang w:val="es-ES" w:eastAsia="en-GB"/>
              </w:rPr>
            </w:pPr>
            <w:hyperlink r:id="rId8" w:history="1">
              <w:r w:rsidR="00601BB7" w:rsidRPr="00E200BD">
                <w:rPr>
                  <w:rStyle w:val="Hyperlink"/>
                  <w:rFonts w:ascii="Times New Roman" w:eastAsia="Calibri" w:hAnsi="Times New Roman" w:cs="Times New Roman"/>
                  <w:b/>
                  <w:lang w:val="es-ES" w:eastAsia="en-GB"/>
                </w:rPr>
                <w:t>Arturo.De-Le-Fuente@ec.europa.eu</w:t>
              </w:r>
            </w:hyperlink>
            <w:r w:rsidR="00601BB7">
              <w:rPr>
                <w:rFonts w:ascii="Times New Roman" w:eastAsia="Calibri" w:hAnsi="Times New Roman" w:cs="Times New Roman"/>
                <w:b/>
                <w:lang w:val="es-ES" w:eastAsia="en-GB"/>
              </w:rPr>
              <w:t xml:space="preserve"> </w:t>
            </w:r>
          </w:p>
          <w:p w:rsidR="00E21280" w:rsidRPr="00806A75" w:rsidRDefault="00601BB7" w:rsidP="00601BB7">
            <w:pPr>
              <w:ind w:right="1317"/>
              <w:jc w:val="both"/>
              <w:rPr>
                <w:rFonts w:ascii="Times New Roman" w:hAnsi="Times New Roman" w:cs="Times New Roman"/>
                <w:b/>
                <w:lang w:val="de-DE"/>
              </w:rPr>
            </w:pPr>
            <w:r w:rsidRPr="00601BB7">
              <w:rPr>
                <w:rFonts w:ascii="Times New Roman" w:eastAsia="Calibri" w:hAnsi="Times New Roman" w:cs="Times New Roman"/>
                <w:b/>
                <w:lang w:val="es-ES" w:eastAsia="en-GB"/>
              </w:rPr>
              <w:t>+352 4301 32461</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01BB7"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01BB7" w:rsidRPr="00601BB7" w:rsidRDefault="00601BB7" w:rsidP="00601BB7">
      <w:pPr>
        <w:pStyle w:val="ListParagraph"/>
        <w:tabs>
          <w:tab w:val="left" w:pos="709"/>
        </w:tabs>
        <w:spacing w:after="0" w:line="240" w:lineRule="auto"/>
        <w:ind w:left="426"/>
        <w:jc w:val="both"/>
        <w:rPr>
          <w:rFonts w:ascii="Times New Roman" w:eastAsia="Times New Roman" w:hAnsi="Times New Roman" w:cs="Times New Roman"/>
          <w:lang w:val="de-DE" w:eastAsia="en-GB"/>
        </w:rPr>
      </w:pPr>
      <w:proofErr w:type="spellStart"/>
      <w:r w:rsidRPr="00601BB7">
        <w:rPr>
          <w:rFonts w:ascii="Times New Roman" w:eastAsia="Times New Roman" w:hAnsi="Times New Roman" w:cs="Times New Roman"/>
          <w:lang w:val="de-DE" w:eastAsia="en-GB"/>
        </w:rPr>
        <w:t>Eurostat</w:t>
      </w:r>
      <w:proofErr w:type="spellEnd"/>
      <w:r w:rsidRPr="00601BB7">
        <w:rPr>
          <w:rFonts w:ascii="Times New Roman" w:eastAsia="Times New Roman" w:hAnsi="Times New Roman" w:cs="Times New Roman"/>
          <w:lang w:val="de-DE" w:eastAsia="en-GB"/>
        </w:rPr>
        <w:t xml:space="preserve"> Referat E-2 "Umweltstatistiken und Umweltgesamtrechnungen; Nachhaltige Entwicklung" ist zuständig für eine Reihe von Datensammlungen und Methoden in den Bereichen Umweltstatistik und Umweltgesamtrechnungen sowie für Indikatoren-</w:t>
      </w:r>
      <w:proofErr w:type="gramStart"/>
      <w:r w:rsidRPr="00601BB7">
        <w:rPr>
          <w:rFonts w:ascii="Times New Roman" w:eastAsia="Times New Roman" w:hAnsi="Times New Roman" w:cs="Times New Roman"/>
          <w:lang w:val="de-DE" w:eastAsia="en-GB"/>
        </w:rPr>
        <w:t>Systeme  für</w:t>
      </w:r>
      <w:proofErr w:type="gramEnd"/>
      <w:r w:rsidRPr="00601BB7">
        <w:rPr>
          <w:rFonts w:ascii="Times New Roman" w:eastAsia="Times New Roman" w:hAnsi="Times New Roman" w:cs="Times New Roman"/>
          <w:lang w:val="de-DE" w:eastAsia="en-GB"/>
        </w:rPr>
        <w:t xml:space="preserve"> das Monitoring der Kreislaufwirtschaft  und der Nachhaltigen Entwicklung (Englisch: </w:t>
      </w:r>
      <w:proofErr w:type="spellStart"/>
      <w:r w:rsidRPr="00601BB7">
        <w:rPr>
          <w:rFonts w:ascii="Times New Roman" w:eastAsia="Times New Roman" w:hAnsi="Times New Roman" w:cs="Times New Roman"/>
          <w:lang w:val="de-DE" w:eastAsia="en-GB"/>
        </w:rPr>
        <w:t>sustainable</w:t>
      </w:r>
      <w:proofErr w:type="spellEnd"/>
      <w:r w:rsidRPr="00601BB7">
        <w:rPr>
          <w:rFonts w:ascii="Times New Roman" w:eastAsia="Times New Roman" w:hAnsi="Times New Roman" w:cs="Times New Roman"/>
          <w:lang w:val="de-DE" w:eastAsia="en-GB"/>
        </w:rPr>
        <w:t xml:space="preserve"> </w:t>
      </w:r>
      <w:proofErr w:type="spellStart"/>
      <w:r w:rsidRPr="00601BB7">
        <w:rPr>
          <w:rFonts w:ascii="Times New Roman" w:eastAsia="Times New Roman" w:hAnsi="Times New Roman" w:cs="Times New Roman"/>
          <w:lang w:val="de-DE" w:eastAsia="en-GB"/>
        </w:rPr>
        <w:t>development</w:t>
      </w:r>
      <w:proofErr w:type="spellEnd"/>
      <w:r w:rsidRPr="00601BB7">
        <w:rPr>
          <w:rFonts w:ascii="Times New Roman" w:eastAsia="Times New Roman" w:hAnsi="Times New Roman" w:cs="Times New Roman"/>
          <w:lang w:val="de-DE" w:eastAsia="en-GB"/>
        </w:rPr>
        <w:t xml:space="preserve"> </w:t>
      </w:r>
      <w:proofErr w:type="spellStart"/>
      <w:r w:rsidRPr="00601BB7">
        <w:rPr>
          <w:rFonts w:ascii="Times New Roman" w:eastAsia="Times New Roman" w:hAnsi="Times New Roman" w:cs="Times New Roman"/>
          <w:lang w:val="de-DE" w:eastAsia="en-GB"/>
        </w:rPr>
        <w:t>goals</w:t>
      </w:r>
      <w:proofErr w:type="spellEnd"/>
      <w:r w:rsidRPr="00601BB7">
        <w:rPr>
          <w:rFonts w:ascii="Times New Roman" w:eastAsia="Times New Roman" w:hAnsi="Times New Roman" w:cs="Times New Roman"/>
          <w:lang w:val="de-DE" w:eastAsia="en-GB"/>
        </w:rPr>
        <w:t xml:space="preserve"> - SDG) auf EU-Ebene.</w:t>
      </w:r>
    </w:p>
    <w:p w:rsidR="00E565A0" w:rsidRPr="00E565A0" w:rsidRDefault="00601BB7" w:rsidP="00601BB7">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601BB7">
        <w:rPr>
          <w:rFonts w:ascii="Times New Roman" w:eastAsia="Times New Roman" w:hAnsi="Times New Roman" w:cs="Times New Roman"/>
          <w:lang w:val="de-DE" w:eastAsia="en-GB"/>
        </w:rPr>
        <w:t xml:space="preserve">Wir bieten eine interessante Aufgabe in </w:t>
      </w:r>
      <w:proofErr w:type="spellStart"/>
      <w:r w:rsidRPr="00601BB7">
        <w:rPr>
          <w:rFonts w:ascii="Times New Roman" w:eastAsia="Times New Roman" w:hAnsi="Times New Roman" w:cs="Times New Roman"/>
          <w:lang w:val="de-DE" w:eastAsia="en-GB"/>
        </w:rPr>
        <w:t>Eurostat</w:t>
      </w:r>
      <w:proofErr w:type="spellEnd"/>
      <w:r w:rsidRPr="00601BB7">
        <w:rPr>
          <w:rFonts w:ascii="Times New Roman" w:eastAsia="Times New Roman" w:hAnsi="Times New Roman" w:cs="Times New Roman"/>
          <w:lang w:val="de-DE" w:eastAsia="en-GB"/>
        </w:rPr>
        <w:t xml:space="preserve"> Referat E-2 im Team für Indikatoren für Nachhaltige Entwicklung. Die Tätigkeit umfasst eine herausfordernde und sehr interessante Mischung aus inhaltlichen Tätigkeiten, Publikationen und Kommunikation und ermöglicht es, einen guten Überblick über die Tätigkeitsbereiche von </w:t>
      </w:r>
      <w:proofErr w:type="spellStart"/>
      <w:r w:rsidRPr="00601BB7">
        <w:rPr>
          <w:rFonts w:ascii="Times New Roman" w:eastAsia="Times New Roman" w:hAnsi="Times New Roman" w:cs="Times New Roman"/>
          <w:lang w:val="de-DE" w:eastAsia="en-GB"/>
        </w:rPr>
        <w:t>Eurostat</w:t>
      </w:r>
      <w:proofErr w:type="spellEnd"/>
      <w:r w:rsidRPr="00601BB7">
        <w:rPr>
          <w:rFonts w:ascii="Times New Roman" w:eastAsia="Times New Roman" w:hAnsi="Times New Roman" w:cs="Times New Roman"/>
          <w:lang w:val="de-DE" w:eastAsia="en-GB"/>
        </w:rPr>
        <w:t>, die Politik der EU und die internationale Arbeit, mit besonderem Schwerpunkt auf den SDGs zu erhalten Der erfolgreiche Kandidat bzw. die erfolgreiche Kandidatin wird zum jährlichen EU-SDG-</w:t>
      </w:r>
      <w:proofErr w:type="spellStart"/>
      <w:r w:rsidRPr="00601BB7">
        <w:rPr>
          <w:rFonts w:ascii="Times New Roman" w:eastAsia="Times New Roman" w:hAnsi="Times New Roman" w:cs="Times New Roman"/>
          <w:lang w:val="de-DE" w:eastAsia="en-GB"/>
        </w:rPr>
        <w:t>Monitoringbericht</w:t>
      </w:r>
      <w:proofErr w:type="spellEnd"/>
      <w:r w:rsidRPr="00601BB7">
        <w:rPr>
          <w:rFonts w:ascii="Times New Roman" w:eastAsia="Times New Roman" w:hAnsi="Times New Roman" w:cs="Times New Roman"/>
          <w:lang w:val="de-DE" w:eastAsia="en-GB"/>
        </w:rPr>
        <w:t>, zur Pflege der SDG-</w:t>
      </w:r>
      <w:proofErr w:type="spellStart"/>
      <w:r w:rsidRPr="00601BB7">
        <w:rPr>
          <w:rFonts w:ascii="Times New Roman" w:eastAsia="Times New Roman" w:hAnsi="Times New Roman" w:cs="Times New Roman"/>
          <w:lang w:val="de-DE" w:eastAsia="en-GB"/>
        </w:rPr>
        <w:t>Indikatorendatenbank</w:t>
      </w:r>
      <w:proofErr w:type="spellEnd"/>
      <w:r w:rsidRPr="00601BB7">
        <w:rPr>
          <w:rFonts w:ascii="Times New Roman" w:eastAsia="Times New Roman" w:hAnsi="Times New Roman" w:cs="Times New Roman"/>
          <w:lang w:val="de-DE" w:eastAsia="en-GB"/>
        </w:rPr>
        <w:t>, zur Entwicklung neuer Indikatoren und zu anderen Arten der Kommunikation der Ergebnisse (z. B. digitale Veröffentlichung) beitragen. Die Tätigkeit wird einen Schwerpunkt im Bereich umweltbezogener Indikatoren haben und erfordert enge Kontakte mit den statistischen Ämtern der Mitgliedstaaten sowie mit Verwendern innerhalb der Europäischen Kommission, der Europäischen Umweltagentur usw. Das Verfassen von Dokumenten sowie Präsentationen im Rahmen von Arbeitsgruppensitzungen und ähnlichen Sitzungen ist ebenfalls Teil der Aufgabe.</w:t>
      </w:r>
    </w:p>
    <w:p w:rsidR="00E565A0" w:rsidRPr="00E565A0" w:rsidRDefault="00E565A0" w:rsidP="00E565A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601BB7" w:rsidRPr="00601BB7">
        <w:rPr>
          <w:rFonts w:ascii="Times New Roman" w:eastAsia="Times New Roman" w:hAnsi="Times New Roman" w:cs="Times New Roman"/>
          <w:lang w:val="de-DE" w:eastAsia="en-GB"/>
        </w:rPr>
        <w:t>Statistik, Wirtschaftswissenschaft oder Umweltwissenschaft</w:t>
      </w:r>
      <w:r w:rsidR="0026491C">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565A0" w:rsidRPr="007628D6" w:rsidRDefault="00601BB7" w:rsidP="00DB78EA">
      <w:pPr>
        <w:tabs>
          <w:tab w:val="left" w:pos="1418"/>
        </w:tabs>
        <w:spacing w:after="0" w:line="240" w:lineRule="auto"/>
        <w:ind w:left="709" w:right="60"/>
        <w:jc w:val="both"/>
        <w:rPr>
          <w:rFonts w:ascii="Times New Roman" w:eastAsia="Times New Roman" w:hAnsi="Times New Roman" w:cs="Times New Roman"/>
          <w:lang w:val="de-DE" w:eastAsia="en-GB"/>
        </w:rPr>
      </w:pPr>
      <w:r w:rsidRPr="00601BB7">
        <w:rPr>
          <w:rFonts w:ascii="Times New Roman" w:eastAsia="Times New Roman" w:hAnsi="Times New Roman" w:cs="Times New Roman"/>
          <w:lang w:val="de-DE" w:eastAsia="en-GB"/>
        </w:rPr>
        <w:t xml:space="preserve">Wir suchen eine(n) hoch motivierte(n) und proaktive(n) Kandidaten bzw. Kandidatin mit ausgezeichneten analytischen Fähigkeiten und soliden Kenntnissen im Bereich Statistik, Wirtschaftswissenschaft oder Umweltwissenschaft. Der Kandidat bzw. die Kandidatin </w:t>
      </w:r>
      <w:proofErr w:type="gramStart"/>
      <w:r w:rsidRPr="00601BB7">
        <w:rPr>
          <w:rFonts w:ascii="Times New Roman" w:eastAsia="Times New Roman" w:hAnsi="Times New Roman" w:cs="Times New Roman"/>
          <w:lang w:val="de-DE" w:eastAsia="en-GB"/>
        </w:rPr>
        <w:t>sollte</w:t>
      </w:r>
      <w:proofErr w:type="gramEnd"/>
      <w:r w:rsidRPr="00601BB7">
        <w:rPr>
          <w:rFonts w:ascii="Times New Roman" w:eastAsia="Times New Roman" w:hAnsi="Times New Roman" w:cs="Times New Roman"/>
          <w:lang w:val="de-DE" w:eastAsia="en-GB"/>
        </w:rPr>
        <w:t xml:space="preserve"> gute Kenntnisse von Umweltfragen haben. Erfahrung mit Indikatoren-Systemen wäre ein großer Vorteil. Der Kandidat bzw. die Kandidatin </w:t>
      </w:r>
      <w:proofErr w:type="gramStart"/>
      <w:r w:rsidRPr="00601BB7">
        <w:rPr>
          <w:rFonts w:ascii="Times New Roman" w:eastAsia="Times New Roman" w:hAnsi="Times New Roman" w:cs="Times New Roman"/>
          <w:lang w:val="de-DE" w:eastAsia="en-GB"/>
        </w:rPr>
        <w:t>sollte</w:t>
      </w:r>
      <w:proofErr w:type="gramEnd"/>
      <w:r w:rsidRPr="00601BB7">
        <w:rPr>
          <w:rFonts w:ascii="Times New Roman" w:eastAsia="Times New Roman" w:hAnsi="Times New Roman" w:cs="Times New Roman"/>
          <w:lang w:val="de-DE" w:eastAsia="en-GB"/>
        </w:rPr>
        <w:t xml:space="preserve"> in der Lage sein, in einem Team zu arbeiten, prägnante Berichte und methodische Dokumente für Arbeitsgruppen und andere Sitzungen zu erstellen und zu präsentieren. Der Kandidat bzw. die Kandidatin </w:t>
      </w:r>
      <w:proofErr w:type="gramStart"/>
      <w:r w:rsidRPr="00601BB7">
        <w:rPr>
          <w:rFonts w:ascii="Times New Roman" w:eastAsia="Times New Roman" w:hAnsi="Times New Roman" w:cs="Times New Roman"/>
          <w:lang w:val="de-DE" w:eastAsia="en-GB"/>
        </w:rPr>
        <w:t>sollte</w:t>
      </w:r>
      <w:proofErr w:type="gramEnd"/>
      <w:r w:rsidRPr="00601BB7">
        <w:rPr>
          <w:rFonts w:ascii="Times New Roman" w:eastAsia="Times New Roman" w:hAnsi="Times New Roman" w:cs="Times New Roman"/>
          <w:lang w:val="de-DE" w:eastAsia="en-GB"/>
        </w:rPr>
        <w:t xml:space="preserve"> gut organisiert sein, bereit sein, unter engen Fristen zu arbeiten, und die Fähigkeit besitzen, schnell auf neue Entwicklungen zu reagieren.</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601BB7"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601BB7">
        <w:rPr>
          <w:rFonts w:ascii="Times New Roman" w:eastAsia="Times New Roman" w:hAnsi="Times New Roman" w:cs="Times New Roman"/>
          <w:lang w:val="de-DE" w:eastAsia="en-GB"/>
        </w:rPr>
        <w:t>Die Hauptarbeitssprache des Referats ist Englisch. Daher ist eine sehr gute Kenntnis dieser Sprache in Wort und Schrift erforderlich. Kenntnisse von Deutsch oder Französisch sind von Vorteil.</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F64483">
        <w:fldChar w:fldCharType="begin"/>
      </w:r>
      <w:r w:rsidR="00F64483" w:rsidRPr="00F64483">
        <w:rPr>
          <w:lang w:val="de-DE"/>
        </w:rPr>
        <w:instrText xml:space="preserve"> HYPERLINK "http://europass.cedefop.europa.eu/de/documents/curriculum-vitae" </w:instrText>
      </w:r>
      <w:r w:rsidR="00F64483">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F64483">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64483" w:rsidRPr="00950BA5" w:rsidRDefault="00F64483" w:rsidP="00F64483">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F64483" w:rsidRPr="00950BA5" w:rsidRDefault="00F64483" w:rsidP="00F64483">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F64483" w:rsidRPr="00950BA5" w:rsidRDefault="00F64483" w:rsidP="00F64483">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F64483" w:rsidRPr="00950BA5" w:rsidRDefault="00F64483" w:rsidP="00F64483">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F64483" w:rsidRPr="00950BA5" w:rsidRDefault="00F64483" w:rsidP="00F64483">
      <w:pPr>
        <w:spacing w:after="0" w:line="240" w:lineRule="auto"/>
        <w:ind w:left="426"/>
        <w:jc w:val="both"/>
        <w:rPr>
          <w:rFonts w:ascii="Times New Roman" w:eastAsia="Times New Roman" w:hAnsi="Times New Roman" w:cs="Times New Roman"/>
          <w:lang w:val="de-DE" w:eastAsia="en-GB"/>
        </w:rPr>
      </w:pPr>
    </w:p>
    <w:p w:rsidR="00F64483" w:rsidRPr="00950BA5" w:rsidRDefault="00F64483" w:rsidP="00F64483">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F64483" w:rsidRPr="00950BA5" w:rsidRDefault="00F64483" w:rsidP="00F64483">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F64483" w:rsidRPr="00950BA5" w:rsidRDefault="00F64483" w:rsidP="00F64483">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9"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F64483" w:rsidRPr="00950BA5" w:rsidRDefault="00F64483" w:rsidP="00F64483">
      <w:pPr>
        <w:spacing w:after="0" w:line="240" w:lineRule="auto"/>
        <w:ind w:left="426"/>
        <w:rPr>
          <w:rFonts w:ascii="Times New Roman" w:eastAsia="Times New Roman" w:hAnsi="Times New Roman" w:cs="Times New Roman"/>
          <w:lang w:val="de-DE" w:eastAsia="en-GB"/>
        </w:rPr>
      </w:pPr>
    </w:p>
    <w:p w:rsidR="00F64483" w:rsidRPr="00950BA5" w:rsidRDefault="00F64483" w:rsidP="00F64483">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F64483" w:rsidRPr="00950BA5" w:rsidRDefault="00F64483" w:rsidP="00F64483">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0"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F64483" w:rsidRPr="00950BA5" w:rsidRDefault="00F64483" w:rsidP="00F64483">
      <w:pPr>
        <w:spacing w:after="0" w:line="240" w:lineRule="auto"/>
        <w:ind w:left="426"/>
        <w:rPr>
          <w:rFonts w:ascii="Times New Roman" w:eastAsia="Times New Roman" w:hAnsi="Times New Roman" w:cs="Times New Roman"/>
          <w:lang w:val="de-DE" w:eastAsia="en-GB"/>
        </w:rPr>
      </w:pPr>
    </w:p>
    <w:p w:rsidR="00F64483" w:rsidRPr="00950BA5" w:rsidRDefault="00F64483" w:rsidP="00F64483">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F64483" w:rsidRPr="00950BA5" w:rsidRDefault="00F64483" w:rsidP="00F64483">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F64483" w:rsidRPr="00950BA5" w:rsidRDefault="00F64483" w:rsidP="00F64483">
      <w:pPr>
        <w:spacing w:after="0" w:line="240" w:lineRule="auto"/>
        <w:ind w:left="709"/>
        <w:jc w:val="both"/>
        <w:rPr>
          <w:rFonts w:ascii="Times New Roman" w:eastAsia="Times New Roman" w:hAnsi="Times New Roman" w:cs="Times New Roman"/>
          <w:lang w:val="de-DE" w:eastAsia="en-GB"/>
        </w:rPr>
      </w:pPr>
    </w:p>
    <w:p w:rsidR="00950BA5" w:rsidRPr="00950BA5" w:rsidRDefault="00F64483" w:rsidP="00F64483">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F64483">
      <w:pPr>
        <w:rPr>
          <w:lang w:val="de-DE"/>
        </w:rPr>
      </w:pPr>
    </w:p>
    <w:sectPr w:rsidR="00AC55BD" w:rsidRPr="00950BA5" w:rsidSect="004E1C73">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5"/>
  </w:num>
  <w:num w:numId="3">
    <w:abstractNumId w:val="16"/>
  </w:num>
  <w:num w:numId="4">
    <w:abstractNumId w:val="1"/>
  </w:num>
  <w:num w:numId="5">
    <w:abstractNumId w:val="12"/>
  </w:num>
  <w:num w:numId="6">
    <w:abstractNumId w:val="7"/>
  </w:num>
  <w:num w:numId="7">
    <w:abstractNumId w:val="22"/>
  </w:num>
  <w:num w:numId="8">
    <w:abstractNumId w:val="11"/>
  </w:num>
  <w:num w:numId="9">
    <w:abstractNumId w:val="4"/>
  </w:num>
  <w:num w:numId="10">
    <w:abstractNumId w:val="8"/>
  </w:num>
  <w:num w:numId="11">
    <w:abstractNumId w:val="5"/>
  </w:num>
  <w:num w:numId="12">
    <w:abstractNumId w:val="26"/>
  </w:num>
  <w:num w:numId="13">
    <w:abstractNumId w:val="17"/>
  </w:num>
  <w:num w:numId="14">
    <w:abstractNumId w:val="18"/>
  </w:num>
  <w:num w:numId="15">
    <w:abstractNumId w:val="13"/>
  </w:num>
  <w:num w:numId="16">
    <w:abstractNumId w:val="23"/>
  </w:num>
  <w:num w:numId="17">
    <w:abstractNumId w:val="0"/>
  </w:num>
  <w:num w:numId="18">
    <w:abstractNumId w:val="24"/>
  </w:num>
  <w:num w:numId="19">
    <w:abstractNumId w:val="10"/>
  </w:num>
  <w:num w:numId="20">
    <w:abstractNumId w:val="14"/>
  </w:num>
  <w:num w:numId="21">
    <w:abstractNumId w:val="20"/>
  </w:num>
  <w:num w:numId="22">
    <w:abstractNumId w:val="6"/>
  </w:num>
  <w:num w:numId="23">
    <w:abstractNumId w:val="2"/>
  </w:num>
  <w:num w:numId="24">
    <w:abstractNumId w:val="19"/>
  </w:num>
  <w:num w:numId="25">
    <w:abstractNumId w:val="21"/>
  </w:num>
  <w:num w:numId="26">
    <w:abstractNumId w:val="15"/>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95918"/>
    <w:rsid w:val="004B1E82"/>
    <w:rsid w:val="004D08A6"/>
    <w:rsid w:val="004F2172"/>
    <w:rsid w:val="00534042"/>
    <w:rsid w:val="00550A94"/>
    <w:rsid w:val="005613E7"/>
    <w:rsid w:val="005648F5"/>
    <w:rsid w:val="005A0D05"/>
    <w:rsid w:val="005D37D0"/>
    <w:rsid w:val="00601BB7"/>
    <w:rsid w:val="00672421"/>
    <w:rsid w:val="006740F2"/>
    <w:rsid w:val="006F30A1"/>
    <w:rsid w:val="00733178"/>
    <w:rsid w:val="007628D6"/>
    <w:rsid w:val="007E099F"/>
    <w:rsid w:val="00806A75"/>
    <w:rsid w:val="00856A93"/>
    <w:rsid w:val="00911B7F"/>
    <w:rsid w:val="00950BA5"/>
    <w:rsid w:val="00993532"/>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DB78EA"/>
    <w:rsid w:val="00E11F69"/>
    <w:rsid w:val="00E21280"/>
    <w:rsid w:val="00E40791"/>
    <w:rsid w:val="00E565A0"/>
    <w:rsid w:val="00E86A3E"/>
    <w:rsid w:val="00E936D2"/>
    <w:rsid w:val="00EF3EBB"/>
    <w:rsid w:val="00F05108"/>
    <w:rsid w:val="00F34F3B"/>
    <w:rsid w:val="00F50D7F"/>
    <w:rsid w:val="00F64483"/>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uro.De-Le-Fuente@ec.europa.e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DATA-PROTECTION-OFFICER@ec.europa.e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HR-MAIL-B1@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1503</Words>
  <Characters>8569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2022-06-12T16:31:00Z</dcterms:created>
  <dcterms:modified xsi:type="dcterms:W3CDTF">2022-06-13T07:57:00Z</dcterms:modified>
</cp:coreProperties>
</file>