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4762B2" w:rsidRPr="00360EA0" w:rsidRDefault="008F3A19" w:rsidP="00BF566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ENV-F-3_B</w:t>
            </w:r>
          </w:p>
        </w:tc>
      </w:tr>
      <w:tr w:rsidR="00950BA5" w:rsidRPr="00360EA0"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8F3A19" w:rsidRPr="0046530E" w:rsidRDefault="008F3A19" w:rsidP="008F3A19">
            <w:pPr>
              <w:rPr>
                <w:rFonts w:ascii="Times New Roman" w:hAnsi="Times New Roman" w:cs="Times New Roman"/>
                <w:b/>
              </w:rPr>
            </w:pPr>
            <w:r w:rsidRPr="0046530E">
              <w:rPr>
                <w:rFonts w:ascii="Times New Roman" w:hAnsi="Times New Roman" w:cs="Times New Roman"/>
                <w:b/>
              </w:rPr>
              <w:t>Jorge RODRIGUEZ ROMERO</w:t>
            </w:r>
          </w:p>
          <w:p w:rsidR="008F3A19" w:rsidRPr="0046530E" w:rsidRDefault="00C5770A" w:rsidP="008F3A19">
            <w:pPr>
              <w:rPr>
                <w:rFonts w:ascii="Times New Roman" w:hAnsi="Times New Roman" w:cs="Times New Roman"/>
                <w:b/>
              </w:rPr>
            </w:pPr>
            <w:hyperlink r:id="rId8" w:history="1">
              <w:r w:rsidR="008F3A19" w:rsidRPr="0046530E">
                <w:rPr>
                  <w:rStyle w:val="Hyperlink"/>
                  <w:rFonts w:ascii="Times New Roman" w:hAnsi="Times New Roman" w:cs="Times New Roman"/>
                  <w:b/>
                </w:rPr>
                <w:t>Jorge.rodriguez-romero@ec.europa.eu</w:t>
              </w:r>
            </w:hyperlink>
            <w:r w:rsidR="008F3A19" w:rsidRPr="0046530E">
              <w:rPr>
                <w:rFonts w:ascii="Times New Roman" w:hAnsi="Times New Roman" w:cs="Times New Roman"/>
                <w:b/>
              </w:rPr>
              <w:t xml:space="preserve">   </w:t>
            </w:r>
          </w:p>
          <w:p w:rsidR="00DD4C0E" w:rsidRPr="00A75BD7" w:rsidRDefault="008F3A19" w:rsidP="008F3A19">
            <w:pPr>
              <w:rPr>
                <w:rFonts w:ascii="Times New Roman" w:eastAsia="Times New Roman" w:hAnsi="Times New Roman" w:cs="Times New Roman"/>
                <w:b/>
                <w:sz w:val="24"/>
                <w:szCs w:val="20"/>
                <w:lang w:eastAsia="en-GB"/>
              </w:rPr>
            </w:pPr>
            <w:r w:rsidRPr="0046530E">
              <w:rPr>
                <w:rFonts w:ascii="Times New Roman" w:hAnsi="Times New Roman" w:cs="Times New Roman"/>
                <w:b/>
              </w:rPr>
              <w:t>+32 229-57193</w:t>
            </w:r>
          </w:p>
          <w:p w:rsidR="00A80B19" w:rsidRPr="00360EA0" w:rsidRDefault="00A80B19" w:rsidP="00A80B19">
            <w:pPr>
              <w:rPr>
                <w:rFonts w:ascii="Times New Roman" w:eastAsia="Times New Roman" w:hAnsi="Times New Roman" w:cs="Times New Roman"/>
                <w:b/>
                <w:lang w:val="de-DE" w:eastAsia="en-GB"/>
              </w:rPr>
            </w:pPr>
            <w:r>
              <w:rPr>
                <w:rFonts w:ascii="Times New Roman" w:eastAsia="Times New Roman" w:hAnsi="Times New Roman" w:cs="Times New Roman"/>
                <w:b/>
                <w:sz w:val="24"/>
                <w:szCs w:val="20"/>
                <w:lang w:val="fi-FI" w:eastAsia="en-GB"/>
              </w:rPr>
              <w:t>1</w:t>
            </w:r>
          </w:p>
          <w:p w:rsidR="00950BA5" w:rsidRPr="00360EA0" w:rsidRDefault="00867645"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FA3899">
              <w:rPr>
                <w:rFonts w:ascii="Times New Roman" w:eastAsia="Times New Roman" w:hAnsi="Times New Roman" w:cs="Times New Roman"/>
                <w:b/>
                <w:lang w:val="de-DE" w:eastAsia="en-GB"/>
              </w:rPr>
              <w:t>.</w:t>
            </w:r>
            <w:r w:rsidR="00950BA5" w:rsidRPr="00360EA0">
              <w:rPr>
                <w:rFonts w:ascii="Times New Roman" w:eastAsia="Times New Roman" w:hAnsi="Times New Roman" w:cs="Times New Roman"/>
                <w:b/>
                <w:lang w:val="de-DE" w:eastAsia="en-GB"/>
              </w:rPr>
              <w:t xml:space="preserve"> Quartal 20</w:t>
            </w:r>
            <w:r w:rsidR="00360EA0" w:rsidRPr="00360EA0">
              <w:rPr>
                <w:rFonts w:ascii="Times New Roman" w:eastAsia="Times New Roman" w:hAnsi="Times New Roman" w:cs="Times New Roman"/>
                <w:b/>
                <w:lang w:val="de-DE" w:eastAsia="en-GB"/>
              </w:rPr>
              <w:t>2</w:t>
            </w:r>
            <w:r w:rsidR="00E9766D">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vertAlign w:val="superscript"/>
                <w:lang w:val="de-DE" w:eastAsia="en-GB"/>
              </w:rPr>
              <w:footnoteReference w:id="1"/>
            </w:r>
          </w:p>
          <w:p w:rsidR="00950BA5" w:rsidRPr="00360EA0" w:rsidRDefault="00A75BD7"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360EA0">
              <w:rPr>
                <w:rFonts w:ascii="Times New Roman" w:eastAsia="Times New Roman" w:hAnsi="Times New Roman" w:cs="Times New Roman"/>
                <w:b/>
                <w:vertAlign w:val="superscript"/>
                <w:lang w:val="de-DE" w:eastAsia="en-GB"/>
              </w:rPr>
              <w:t>1</w:t>
            </w:r>
          </w:p>
          <w:p w:rsidR="00950BA5" w:rsidRPr="00360EA0" w:rsidRDefault="00950BA5" w:rsidP="00950BA5">
            <w:pPr>
              <w:ind w:right="1317"/>
              <w:jc w:val="both"/>
              <w:rPr>
                <w:rFonts w:ascii="Times New Roman" w:eastAsia="Times New Roman" w:hAnsi="Times New Roman" w:cs="Times New Roman"/>
                <w:b/>
                <w:lang w:val="de-DE" w:eastAsia="en-GB"/>
              </w:rPr>
            </w:pPr>
          </w:p>
          <w:p w:rsidR="00950BA5" w:rsidRPr="00360EA0" w:rsidRDefault="00E9766D" w:rsidP="00360EA0">
            <w:pPr>
              <w:rPr>
                <w:rFonts w:ascii="Times New Roman" w:eastAsia="Times New Roman" w:hAnsi="Times New Roman" w:cs="Times New Roman"/>
                <w:b/>
                <w:sz w:val="24"/>
                <w:szCs w:val="20"/>
                <w:lang w:val="de-DE" w:eastAsia="en-GB"/>
              </w:rPr>
            </w:pPr>
            <w:r w:rsidRPr="000D113E">
              <w:rPr>
                <w:rFonts w:eastAsia="MS Minngs"/>
                <w:b/>
                <w:bCs/>
                <w:lang w:val="fr-FR"/>
              </w:rPr>
              <w:sym w:font="Wingdings 2" w:char="F05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00B604B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sidR="00950BA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A80B19" w:rsidP="00950BA5">
            <w:pPr>
              <w:rPr>
                <w:rFonts w:ascii="Times New Roman" w:eastAsia="Times New Roman" w:hAnsi="Times New Roman" w:cs="Times New Roman"/>
                <w:sz w:val="24"/>
                <w:szCs w:val="20"/>
                <w:lang w:eastAsia="en-GB"/>
              </w:rPr>
            </w:pPr>
            <w:r w:rsidRPr="00360EA0">
              <w:rPr>
                <w:rFonts w:ascii="Times New Roman" w:eastAsia="MS Minngs" w:hAnsi="Times New Roman" w:cs="Times New Roman"/>
                <w:b/>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E9766D" w:rsidRPr="000D113E">
              <w:rPr>
                <w:rFonts w:eastAsia="MS Minngs"/>
                <w:b/>
                <w:bCs/>
                <w:lang w:val="fr-FR"/>
              </w:rPr>
              <w:sym w:font="Wingdings 2" w:char="F053"/>
            </w:r>
            <w:r w:rsidR="00950BA5" w:rsidRPr="00950BA5">
              <w:rPr>
                <w:rFonts w:ascii="Times New Roman" w:eastAsia="Times New Roman" w:hAnsi="Times New Roman" w:cs="Times New Roman"/>
                <w:b/>
                <w:lang w:val="de-DE" w:eastAsia="en-GB"/>
              </w:rPr>
              <w:t xml:space="preserve">  Unentgeltlich Abgeordnet</w:t>
            </w:r>
          </w:p>
        </w:tc>
      </w:tr>
      <w:tr w:rsidR="00950BA5" w:rsidRPr="00360EA0"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FA3899" w:rsidP="00950BA5">
            <w:pPr>
              <w:tabs>
                <w:tab w:val="left" w:pos="459"/>
              </w:tabs>
              <w:rPr>
                <w:rFonts w:ascii="Times New Roman" w:eastAsia="Times New Roman" w:hAnsi="Times New Roman" w:cs="Times New Roman"/>
                <w:b/>
                <w:bCs/>
                <w:lang w:val="de-DE" w:eastAsia="en-GB"/>
              </w:rPr>
            </w:pP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8F3A19" w:rsidRPr="008F3A19" w:rsidRDefault="008F3A19" w:rsidP="008F3A19">
      <w:pPr>
        <w:tabs>
          <w:tab w:val="left" w:pos="9072"/>
        </w:tabs>
        <w:spacing w:after="120" w:line="240" w:lineRule="auto"/>
        <w:ind w:left="426" w:right="212"/>
        <w:jc w:val="both"/>
        <w:rPr>
          <w:rFonts w:ascii="Times New Roman" w:eastAsia="Times New Roman" w:hAnsi="Times New Roman" w:cs="Times New Roman"/>
          <w:noProof/>
          <w:lang w:val="de-DE" w:eastAsia="en-GB"/>
        </w:rPr>
      </w:pPr>
      <w:r w:rsidRPr="008F3A19">
        <w:rPr>
          <w:rFonts w:ascii="Times New Roman" w:eastAsia="Times New Roman" w:hAnsi="Times New Roman" w:cs="Times New Roman"/>
          <w:noProof/>
          <w:lang w:val="de-DE" w:eastAsia="en-GB"/>
        </w:rPr>
        <w:t>Das Referat „</w:t>
      </w:r>
      <w:r w:rsidRPr="008F3A19">
        <w:rPr>
          <w:rFonts w:ascii="Times New Roman" w:eastAsia="Times New Roman" w:hAnsi="Times New Roman" w:cs="Times New Roman"/>
          <w:bCs/>
          <w:lang w:val="de-DE" w:eastAsia="en-GB"/>
        </w:rPr>
        <w:t>Globale Umweltzusammenarbeit und Multilateralismus</w:t>
      </w:r>
      <w:r w:rsidRPr="008F3A19">
        <w:rPr>
          <w:rFonts w:ascii="Times New Roman" w:eastAsia="Times New Roman" w:hAnsi="Times New Roman" w:cs="Times New Roman"/>
          <w:noProof/>
          <w:lang w:val="de-DE" w:eastAsia="en-GB"/>
        </w:rPr>
        <w:t xml:space="preserve">“ der GD Umwelt (ENV.F3) befasst sich unter anderem mit multilateralen Umweltübereinkommen und prozessen (hauptsächlich im Rahmen der Vereinten Nationen), sowie dem internationalen Artenhandel und </w:t>
      </w:r>
      <w:r w:rsidRPr="008F3A19">
        <w:rPr>
          <w:rFonts w:ascii="Times New Roman" w:eastAsia="Times New Roman" w:hAnsi="Times New Roman" w:cs="Times New Roman"/>
          <w:noProof/>
          <w:lang w:val="de-DE" w:eastAsia="en-GB"/>
        </w:rPr>
        <w:noBreakHyphen/>
        <w:t>schutz.</w:t>
      </w:r>
    </w:p>
    <w:p w:rsidR="008F3A19" w:rsidRPr="008F3A19" w:rsidRDefault="008F3A19" w:rsidP="008F3A19">
      <w:pPr>
        <w:spacing w:after="120" w:line="240" w:lineRule="auto"/>
        <w:ind w:left="426" w:right="140"/>
        <w:jc w:val="both"/>
        <w:rPr>
          <w:rFonts w:ascii="Times New Roman" w:eastAsia="Times New Roman" w:hAnsi="Times New Roman" w:cs="Times New Roman"/>
          <w:lang w:val="de-DE" w:eastAsia="en-GB"/>
        </w:rPr>
      </w:pPr>
      <w:r w:rsidRPr="008F3A19">
        <w:rPr>
          <w:rFonts w:ascii="Times New Roman" w:eastAsia="Times New Roman" w:hAnsi="Times New Roman" w:cs="Times New Roman"/>
          <w:lang w:val="de-DE" w:eastAsia="en-GB"/>
        </w:rPr>
        <w:t xml:space="preserve">Innerhalb des Teams, das sich mit dem Übereinkommen über den internationalen Handel mit gefährdeten Arten freilebender Tiere und Pflanzen (CITES) und den EU-Verordnungen über den Handel mit wildlebenden Tier- und Pflanzenarten befasst, werden Sie einen Beitrag zur EU-Politik für den Handel mit geschützten Arten leisten. Sie werden insbesondere bei der Umsetzung und Überwachung des </w:t>
      </w:r>
      <w:hyperlink r:id="rId9" w:anchor=":~:text=COM%20%282016%29%2087%20final%20COMMUNICATION%20FROM%20THE%20COMMISSION,Plan%20against%20Wildlife%20Trafficking%20%7BSWD%20%282016%29%2038%20final%7D" w:history="1">
        <w:r w:rsidRPr="008F3A19">
          <w:rPr>
            <w:rFonts w:ascii="Times New Roman" w:eastAsia="Times New Roman" w:hAnsi="Times New Roman" w:cs="Times New Roman"/>
            <w:color w:val="0000FF"/>
            <w:u w:val="single"/>
            <w:lang w:val="de-DE" w:eastAsia="en-GB"/>
          </w:rPr>
          <w:t>Aktionsplans der EU zur Bekämpfung des illegalen Artenhandels</w:t>
        </w:r>
      </w:hyperlink>
      <w:r w:rsidRPr="008F3A19">
        <w:rPr>
          <w:rFonts w:ascii="Times New Roman" w:eastAsia="Times New Roman" w:hAnsi="Times New Roman" w:cs="Times New Roman"/>
          <w:lang w:val="de-DE" w:eastAsia="en-GB"/>
        </w:rPr>
        <w:t xml:space="preserve"> mitarbeiten, der derzeit evaluiert wird. Eine überarbeitete Fassung wird gegenwärtig ausgearbeitet und soll, wie in der EU-Biodiversitätsstrategie für 2030 erwähnt, im Rahmen des europäischen Grünen Deals zu einem späteren Zeitpunkt in diesem Jahr angenommen werden.</w:t>
      </w:r>
    </w:p>
    <w:p w:rsidR="008F3A19" w:rsidRPr="008F3A19" w:rsidRDefault="008F3A19" w:rsidP="008F3A19">
      <w:pPr>
        <w:spacing w:after="120" w:line="240" w:lineRule="auto"/>
        <w:ind w:left="426" w:right="140"/>
        <w:jc w:val="both"/>
        <w:rPr>
          <w:rFonts w:ascii="Times New Roman" w:eastAsia="Times New Roman" w:hAnsi="Times New Roman" w:cs="Times New Roman"/>
          <w:lang w:val="de-DE" w:eastAsia="en-GB"/>
        </w:rPr>
      </w:pPr>
      <w:r w:rsidRPr="008F3A19">
        <w:rPr>
          <w:rFonts w:ascii="Times New Roman" w:eastAsia="Times New Roman" w:hAnsi="Times New Roman" w:cs="Times New Roman"/>
          <w:lang w:val="de-DE" w:eastAsia="en-GB"/>
        </w:rPr>
        <w:t>Überdies sind Sie in die Vorbereitung der EU-Positionen für internationale Sitzungen (insbesondere CITES) einbezogen. Hierbei arbeiten Sie sowohl mit den EU-Mitgliedstaaten und als auch mit Drittländern und europäischen Interessenträgern an Fragen, die in CITES-Sitzungen erörtert werden.</w:t>
      </w:r>
    </w:p>
    <w:p w:rsidR="008F3A19" w:rsidRPr="008F3A19" w:rsidRDefault="008F3A19" w:rsidP="008F3A19">
      <w:pPr>
        <w:spacing w:after="120" w:line="240" w:lineRule="auto"/>
        <w:ind w:left="426" w:right="140"/>
        <w:jc w:val="both"/>
        <w:rPr>
          <w:rFonts w:ascii="Times New Roman" w:eastAsia="Times New Roman" w:hAnsi="Times New Roman" w:cs="Times New Roman"/>
          <w:lang w:val="de-DE" w:eastAsia="en-GB"/>
        </w:rPr>
      </w:pPr>
      <w:r w:rsidRPr="008F3A19">
        <w:rPr>
          <w:rFonts w:ascii="Times New Roman" w:eastAsia="Times New Roman" w:hAnsi="Times New Roman" w:cs="Times New Roman"/>
          <w:lang w:val="de-DE" w:eastAsia="en-GB"/>
        </w:rPr>
        <w:t>Sie werden auch zu anderen Tätigkeiten der Wissenschaftlichen Prüfgruppe der EU für CITES (</w:t>
      </w:r>
      <w:r w:rsidRPr="008F3A19">
        <w:rPr>
          <w:rFonts w:ascii="Times New Roman" w:eastAsia="Times New Roman" w:hAnsi="Times New Roman" w:cs="Times New Roman"/>
          <w:i/>
          <w:lang w:val="de-DE" w:eastAsia="en-GB"/>
        </w:rPr>
        <w:t>Scientific Review Group</w:t>
      </w:r>
      <w:r w:rsidRPr="008F3A19">
        <w:rPr>
          <w:rFonts w:ascii="Times New Roman" w:eastAsia="Times New Roman" w:hAnsi="Times New Roman" w:cs="Times New Roman"/>
          <w:lang w:val="de-DE" w:eastAsia="en-GB"/>
        </w:rPr>
        <w:t>), des Verwaltungsausschusses für den Handel mit wildlebenden Arten und der Expertengruppe sowie der Gruppe „Anwendung der Regelung“ (</w:t>
      </w:r>
      <w:r w:rsidRPr="008F3A19">
        <w:rPr>
          <w:rFonts w:ascii="Times New Roman" w:eastAsia="Times New Roman" w:hAnsi="Times New Roman" w:cs="Times New Roman"/>
          <w:i/>
          <w:lang w:val="de-DE" w:eastAsia="en-GB"/>
        </w:rPr>
        <w:t>Enforcement Group</w:t>
      </w:r>
      <w:r w:rsidRPr="008F3A19">
        <w:rPr>
          <w:rFonts w:ascii="Times New Roman" w:eastAsia="Times New Roman" w:hAnsi="Times New Roman" w:cs="Times New Roman"/>
          <w:lang w:val="de-DE" w:eastAsia="en-GB"/>
        </w:rPr>
        <w:t>) beitragen und sich daran beteiligen.</w:t>
      </w:r>
    </w:p>
    <w:p w:rsidR="008F3A19" w:rsidRPr="008F3A19" w:rsidRDefault="008F3A19" w:rsidP="008F3A19">
      <w:pPr>
        <w:spacing w:after="120" w:line="240" w:lineRule="auto"/>
        <w:ind w:left="426" w:right="282"/>
        <w:jc w:val="both"/>
        <w:rPr>
          <w:rFonts w:ascii="Times New Roman" w:eastAsia="Times New Roman" w:hAnsi="Times New Roman" w:cs="Times New Roman"/>
          <w:lang w:val="de-DE" w:eastAsia="en-GB"/>
        </w:rPr>
      </w:pPr>
      <w:r w:rsidRPr="008F3A19">
        <w:rPr>
          <w:rFonts w:ascii="Times New Roman" w:eastAsia="Times New Roman" w:hAnsi="Times New Roman" w:cs="Times New Roman"/>
          <w:lang w:val="de-DE" w:eastAsia="en-GB"/>
        </w:rPr>
        <w:lastRenderedPageBreak/>
        <w:t xml:space="preserve">Sie werden Antworten auf schriftliche und mündliche Anfragen und Petitionen des Europäischen Parlaments abfassen und Schreiben an verschiedene Akteure sowie Briefings für das Management vorbereiten. </w:t>
      </w:r>
    </w:p>
    <w:p w:rsidR="008F3A19" w:rsidRPr="008F3A19" w:rsidRDefault="008F3A19" w:rsidP="008F3A19">
      <w:pPr>
        <w:spacing w:after="120" w:line="240" w:lineRule="auto"/>
        <w:ind w:left="426" w:right="282"/>
        <w:jc w:val="both"/>
        <w:rPr>
          <w:rFonts w:ascii="Times New Roman" w:eastAsia="Times New Roman" w:hAnsi="Times New Roman" w:cs="Times New Roman"/>
          <w:lang w:val="de-DE" w:eastAsia="en-GB"/>
        </w:rPr>
      </w:pPr>
      <w:r w:rsidRPr="008F3A19">
        <w:rPr>
          <w:rFonts w:ascii="Times New Roman" w:eastAsia="Times New Roman" w:hAnsi="Times New Roman" w:cs="Times New Roman"/>
          <w:lang w:val="de-DE" w:eastAsia="en-GB"/>
        </w:rPr>
        <w:t>Sie werden außerdem bei der Vorbereitung von Durchführungsrechtsakten und Leitfäden der Kommission sowie bei der Entwicklung eines EU-weiten elektronischen Systems für die Erteilung und Bearbeitung von CITES-Genehmigungen mitarbeiten.</w:t>
      </w:r>
    </w:p>
    <w:p w:rsidR="008F3A19" w:rsidRPr="008F3A19" w:rsidRDefault="008F3A19" w:rsidP="008F3A19">
      <w:pPr>
        <w:spacing w:after="0" w:line="240" w:lineRule="auto"/>
        <w:ind w:left="426" w:right="282"/>
        <w:jc w:val="both"/>
        <w:rPr>
          <w:rFonts w:ascii="Times New Roman" w:eastAsia="Times New Roman" w:hAnsi="Times New Roman" w:cs="Times New Roman"/>
          <w:lang w:val="de-DE" w:eastAsia="en-GB"/>
        </w:rPr>
      </w:pPr>
      <w:r w:rsidRPr="008F3A19">
        <w:rPr>
          <w:rFonts w:ascii="Times New Roman" w:eastAsia="Times New Roman" w:hAnsi="Times New Roman" w:cs="Times New Roman"/>
          <w:lang w:val="de-DE" w:eastAsia="en-GB"/>
        </w:rPr>
        <w:t xml:space="preserve">Die Tätigkeit erfordert häufige Kontakte mit anderen Referaten der GD Umwelt, Dienststellen der Kommission, Behörden und Akteuren in den Mitgliedstaaten und Drittländern. </w:t>
      </w:r>
    </w:p>
    <w:p w:rsidR="008F3A19" w:rsidRPr="008F3A19" w:rsidRDefault="008F3A19" w:rsidP="008F3A19">
      <w:pPr>
        <w:spacing w:after="0" w:line="240" w:lineRule="auto"/>
        <w:ind w:left="426" w:right="282"/>
        <w:jc w:val="both"/>
        <w:rPr>
          <w:rFonts w:ascii="Times New Roman" w:eastAsia="Times New Roman" w:hAnsi="Times New Roman" w:cs="Times New Roman"/>
          <w:lang w:val="de-DE" w:eastAsia="en-GB"/>
        </w:rPr>
      </w:pPr>
    </w:p>
    <w:p w:rsidR="00A5485B" w:rsidRPr="008F3A19" w:rsidRDefault="008F3A19" w:rsidP="008F3A19">
      <w:pPr>
        <w:spacing w:after="0" w:line="240" w:lineRule="auto"/>
        <w:ind w:left="426"/>
        <w:jc w:val="both"/>
        <w:rPr>
          <w:rFonts w:ascii="Times New Roman" w:eastAsia="Times New Roman" w:hAnsi="Times New Roman" w:cs="Times New Roman"/>
          <w:lang w:val="de-DE" w:eastAsia="en-GB"/>
        </w:rPr>
      </w:pPr>
      <w:r w:rsidRPr="008F3A19">
        <w:rPr>
          <w:rFonts w:ascii="Times New Roman" w:eastAsia="Times New Roman" w:hAnsi="Times New Roman" w:cs="Times New Roman"/>
          <w:lang w:val="de-DE" w:eastAsia="en-GB"/>
        </w:rPr>
        <w:t xml:space="preserve">Weitere Informationen unter </w:t>
      </w:r>
      <w:hyperlink r:id="rId10" w:history="1">
        <w:r w:rsidRPr="008F3A19">
          <w:rPr>
            <w:rFonts w:ascii="Times New Roman" w:eastAsia="Times New Roman" w:hAnsi="Times New Roman" w:cs="Times New Roman"/>
            <w:color w:val="0000FF"/>
            <w:u w:val="single"/>
            <w:lang w:val="de-DE" w:eastAsia="en-GB"/>
          </w:rPr>
          <w:t>http://ec.europa.eu/environment/cites/home_en.htm</w:t>
        </w:r>
      </w:hyperlink>
      <w:r w:rsidRPr="008F3A19">
        <w:rPr>
          <w:rFonts w:ascii="Times New Roman" w:eastAsia="Times New Roman" w:hAnsi="Times New Roman" w:cs="Times New Roman"/>
          <w:lang w:val="de-DE" w:eastAsia="en-GB"/>
        </w:rPr>
        <w:t>.</w:t>
      </w:r>
    </w:p>
    <w:p w:rsidR="00BF5665" w:rsidRPr="00A5485B" w:rsidRDefault="00BF5665" w:rsidP="00A5485B">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C628BC">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8F3A19" w:rsidRPr="008F3A19">
        <w:rPr>
          <w:rFonts w:ascii="Times New Roman" w:eastAsia="Times New Roman" w:hAnsi="Times New Roman" w:cs="Times New Roman"/>
          <w:lang w:val="de-DE" w:eastAsia="en-GB"/>
        </w:rPr>
        <w:t>Kriminologie und Strafverfolgung, Umweltpolitik (insbesondere Erhaltung der biologischen Vielfalt/Schutz wildlebender Tiere und Pflanzen), internationaler Handel, oder in verwandten Fachrichtungen.</w:t>
      </w:r>
    </w:p>
    <w:p w:rsidR="004762B2" w:rsidRPr="00950BA5" w:rsidRDefault="004762B2"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8F3A19" w:rsidRPr="008F3A19" w:rsidRDefault="008F3A19" w:rsidP="008F3A19">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8F3A19">
        <w:rPr>
          <w:rFonts w:ascii="Times New Roman" w:eastAsia="Times New Roman" w:hAnsi="Times New Roman" w:cs="Times New Roman"/>
          <w:lang w:val="de-DE" w:eastAsia="en-GB"/>
        </w:rPr>
        <w:t xml:space="preserve">Der ideale Bewerber/die ideale Bewerberin sollte Erfahrung im Bereich Naturschutz und Umweltmanagement und/oder Rechtsdurchsetzung haben, idealerweise mit Erfahrung in der Umsetzung der CITES- und EU-Vorschriften über den Handel mit wildlebenden Tier- und Pflanzenarten. </w:t>
      </w:r>
    </w:p>
    <w:p w:rsidR="004762B2" w:rsidRPr="008F3A19" w:rsidRDefault="008F3A19" w:rsidP="008F3A19">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8F3A19">
        <w:rPr>
          <w:rFonts w:ascii="Times New Roman" w:eastAsia="Times New Roman" w:hAnsi="Times New Roman" w:cs="Times New Roman"/>
          <w:lang w:val="de-DE" w:eastAsia="en-GB"/>
        </w:rPr>
        <w:t>Wir suchen gut organisierte Bewerber/Bewerberinnen mit einem Sinn für Eigeninitiative, ausgezeichneter mündlicher und schriftlicher Kommunikationsfähigkeit sowie Teamfähigkeit. Die Fähigkeit zur Abfassung von Rechtstexten wäre von Vorteil. Bereitschaft zu Dienstreisen sollte vorhanden sein.</w:t>
      </w:r>
    </w:p>
    <w:p w:rsidR="00BF5665" w:rsidRDefault="00BF5665" w:rsidP="004762B2">
      <w:pPr>
        <w:tabs>
          <w:tab w:val="left" w:pos="709"/>
        </w:tabs>
        <w:spacing w:after="0" w:line="240" w:lineRule="auto"/>
        <w:ind w:left="709" w:right="60"/>
        <w:jc w:val="both"/>
        <w:rPr>
          <w:rFonts w:ascii="Times New Roman" w:eastAsia="Times New Roman" w:hAnsi="Times New Roman" w:cs="Times New Roman"/>
          <w:lang w:val="de-DE" w:eastAsia="en-GB"/>
        </w:rPr>
      </w:pPr>
    </w:p>
    <w:p w:rsidR="008F3A19" w:rsidRDefault="008F3A19" w:rsidP="004762B2">
      <w:pPr>
        <w:tabs>
          <w:tab w:val="left" w:pos="709"/>
        </w:tabs>
        <w:spacing w:after="0" w:line="240" w:lineRule="auto"/>
        <w:ind w:left="709" w:right="60"/>
        <w:jc w:val="both"/>
        <w:rPr>
          <w:rFonts w:ascii="Times New Roman" w:eastAsia="Times New Roman" w:hAnsi="Times New Roman" w:cs="Times New Roman"/>
          <w:lang w:val="de-DE" w:eastAsia="en-GB"/>
        </w:rPr>
      </w:pPr>
    </w:p>
    <w:p w:rsidR="008F3A19" w:rsidRDefault="008F3A19" w:rsidP="004762B2">
      <w:pPr>
        <w:tabs>
          <w:tab w:val="left" w:pos="709"/>
        </w:tabs>
        <w:spacing w:after="0" w:line="240" w:lineRule="auto"/>
        <w:ind w:left="709" w:right="60"/>
        <w:jc w:val="both"/>
        <w:rPr>
          <w:rFonts w:ascii="Times New Roman" w:eastAsia="Times New Roman" w:hAnsi="Times New Roman" w:cs="Times New Roman"/>
          <w:lang w:val="de-DE" w:eastAsia="en-GB"/>
        </w:rPr>
      </w:pPr>
    </w:p>
    <w:p w:rsidR="008F3A19" w:rsidRPr="004762B2" w:rsidRDefault="008F3A19" w:rsidP="004762B2">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9766D" w:rsidRDefault="008F3A19"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8F3A19">
        <w:rPr>
          <w:rFonts w:ascii="Times New Roman" w:eastAsia="Times New Roman" w:hAnsi="Times New Roman" w:cs="Times New Roman"/>
          <w:lang w:val="de-DE" w:eastAsia="en-GB"/>
        </w:rPr>
        <w:t>Die wichtigste Arbeitssprache des Referats ist Englisch (ausgezeichnete Kenntnis ist hier erforderlich). Die Beherrschung einer weiteren offiziellen EU-Sprache (insbesondere von Französisch oder Spanisch als weitere CITES-Amtssprachen) wäre von Vorteil.</w:t>
      </w:r>
    </w:p>
    <w:p w:rsidR="00E9766D" w:rsidRPr="00950BA5" w:rsidRDefault="00E9766D"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1"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B604B5" w:rsidRPr="00950BA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D1458" w:rsidRPr="00950BA5" w:rsidRDefault="009D145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C5770A" w:rsidRPr="00C5770A" w:rsidRDefault="00C5770A" w:rsidP="00C5770A">
      <w:pPr>
        <w:spacing w:after="0" w:line="240" w:lineRule="auto"/>
        <w:ind w:left="426"/>
        <w:jc w:val="both"/>
        <w:rPr>
          <w:rFonts w:ascii="Times New Roman" w:eastAsia="Times New Roman" w:hAnsi="Times New Roman" w:cs="Times New Roman"/>
          <w:lang w:val="de-DE" w:eastAsia="en-GB"/>
        </w:rPr>
      </w:pPr>
      <w:r w:rsidRPr="00C5770A">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HR.B.1. Diese Datenverarbeitung erfolgt auf der Grundlage des ANS-Beschlusses der Kommission und unterliegt der Verordnung (EU) Nr. 2018/1725.</w:t>
      </w:r>
    </w:p>
    <w:p w:rsidR="00C5770A" w:rsidRPr="00C5770A" w:rsidRDefault="00C5770A" w:rsidP="00C5770A">
      <w:pPr>
        <w:spacing w:after="0" w:line="240" w:lineRule="auto"/>
        <w:ind w:left="426" w:right="175"/>
        <w:jc w:val="both"/>
        <w:rPr>
          <w:rFonts w:ascii="Times New Roman" w:eastAsia="Times New Roman" w:hAnsi="Times New Roman" w:cs="Times New Roman"/>
          <w:lang w:val="de-DE" w:eastAsia="en-GB"/>
        </w:rPr>
      </w:pPr>
      <w:r w:rsidRPr="00C5770A">
        <w:rPr>
          <w:rFonts w:ascii="Times New Roman" w:eastAsia="Times New Roman" w:hAnsi="Times New Roman" w:cs="Times New Roman"/>
          <w:lang w:val="de-DE" w:eastAsia="en-GB"/>
        </w:rPr>
        <w:t>Die Daten der ANS werden für die Dauer von 7 Jahren ab dem Ende der Abordnung aufbewahrt (zwei Jahre bei ANS, deren Bewerbung zurückgezogen wurde).</w:t>
      </w:r>
    </w:p>
    <w:p w:rsidR="00C5770A" w:rsidRPr="00C5770A" w:rsidRDefault="00C5770A" w:rsidP="00C5770A">
      <w:pPr>
        <w:spacing w:after="0" w:line="240" w:lineRule="auto"/>
        <w:ind w:left="426"/>
        <w:jc w:val="both"/>
        <w:rPr>
          <w:rFonts w:ascii="Times New Roman" w:eastAsia="Times New Roman" w:hAnsi="Times New Roman" w:cs="Times New Roman"/>
          <w:lang w:val="de-DE"/>
        </w:rPr>
      </w:pPr>
      <w:r w:rsidRPr="00C5770A">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C5770A" w:rsidRPr="00C5770A" w:rsidRDefault="00C5770A" w:rsidP="00C5770A">
      <w:pPr>
        <w:spacing w:after="0" w:line="240" w:lineRule="auto"/>
        <w:ind w:left="426"/>
        <w:jc w:val="both"/>
        <w:rPr>
          <w:rFonts w:ascii="Times New Roman" w:eastAsia="Times New Roman" w:hAnsi="Times New Roman" w:cs="Times New Roman"/>
          <w:lang w:val="de-DE" w:eastAsia="en-GB"/>
        </w:rPr>
      </w:pPr>
      <w:r w:rsidRPr="00C5770A">
        <w:rPr>
          <w:rFonts w:ascii="Times New Roman" w:eastAsia="Times New Roman" w:hAnsi="Times New Roman" w:cs="Times New Roman"/>
          <w:lang w:val="de-DE" w:eastAsia="en-GB"/>
        </w:rPr>
        <w:lastRenderedPageBreak/>
        <w:t>Sie können Ihre Rechte ausüben, indem Sie sich an den</w:t>
      </w:r>
      <w:r w:rsidRPr="00C5770A">
        <w:rPr>
          <w:rFonts w:ascii="Times New Roman" w:eastAsia="Times New Roman" w:hAnsi="Times New Roman" w:cs="Times New Roman"/>
          <w:color w:val="FF0000"/>
          <w:lang w:val="de-DE" w:eastAsia="en-GB"/>
        </w:rPr>
        <w:t xml:space="preserve"> </w:t>
      </w:r>
      <w:r w:rsidRPr="00C5770A">
        <w:rPr>
          <w:rFonts w:ascii="Times New Roman" w:eastAsia="Times New Roman" w:hAnsi="Times New Roman" w:cs="Times New Roman"/>
          <w:lang w:val="de-DE" w:eastAsia="en-GB"/>
        </w:rPr>
        <w:t>Data Controller</w:t>
      </w:r>
      <w:r w:rsidRPr="00C5770A">
        <w:rPr>
          <w:rFonts w:ascii="Times New Roman" w:eastAsia="Times New Roman" w:hAnsi="Times New Roman" w:cs="Times New Roman"/>
          <w:color w:val="FF0000"/>
          <w:lang w:val="de-DE" w:eastAsia="en-GB"/>
        </w:rPr>
        <w:t xml:space="preserve"> </w:t>
      </w:r>
      <w:r w:rsidRPr="00C5770A">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C5770A" w:rsidRPr="00C5770A" w:rsidRDefault="00C5770A" w:rsidP="00C5770A">
      <w:pPr>
        <w:spacing w:after="0" w:line="240" w:lineRule="auto"/>
        <w:ind w:left="426"/>
        <w:jc w:val="both"/>
        <w:rPr>
          <w:rFonts w:ascii="Times New Roman" w:eastAsia="Times New Roman" w:hAnsi="Times New Roman" w:cs="Times New Roman"/>
          <w:lang w:val="de-DE" w:eastAsia="en-GB"/>
        </w:rPr>
      </w:pPr>
    </w:p>
    <w:p w:rsidR="00C5770A" w:rsidRPr="00C5770A" w:rsidRDefault="00C5770A" w:rsidP="00C5770A">
      <w:pPr>
        <w:spacing w:after="0" w:line="240" w:lineRule="auto"/>
        <w:ind w:left="426"/>
        <w:rPr>
          <w:rFonts w:ascii="Times New Roman" w:eastAsia="Times New Roman" w:hAnsi="Times New Roman" w:cs="Times New Roman"/>
          <w:b/>
          <w:u w:val="single"/>
          <w:lang w:val="de-DE" w:eastAsia="en-GB"/>
        </w:rPr>
      </w:pPr>
      <w:r w:rsidRPr="00C5770A">
        <w:rPr>
          <w:rFonts w:ascii="Times New Roman" w:eastAsia="Times New Roman" w:hAnsi="Times New Roman" w:cs="Times New Roman"/>
          <w:b/>
          <w:u w:val="single"/>
          <w:lang w:val="de-DE" w:eastAsia="en-GB"/>
        </w:rPr>
        <w:t>Kontaktinformationen</w:t>
      </w:r>
    </w:p>
    <w:p w:rsidR="00C5770A" w:rsidRPr="00C5770A" w:rsidRDefault="00C5770A" w:rsidP="00C5770A">
      <w:pPr>
        <w:spacing w:after="0" w:line="240" w:lineRule="auto"/>
        <w:ind w:left="426"/>
        <w:jc w:val="both"/>
        <w:rPr>
          <w:rFonts w:ascii="Times New Roman" w:eastAsia="Calibri" w:hAnsi="Times New Roman" w:cs="Times New Roman"/>
          <w:lang w:val="de-DE"/>
        </w:rPr>
      </w:pPr>
      <w:r w:rsidRPr="00C5770A">
        <w:rPr>
          <w:rFonts w:ascii="Times New Roman" w:eastAsia="Calibri" w:hAnsi="Times New Roman" w:cs="Times New Roman"/>
          <w:lang w:val="de-DE"/>
        </w:rPr>
        <w:t>-</w:t>
      </w:r>
      <w:r w:rsidRPr="00C5770A">
        <w:rPr>
          <w:rFonts w:ascii="Times New Roman" w:eastAsia="Calibri" w:hAnsi="Times New Roman" w:cs="Times New Roman"/>
          <w:lang w:val="de-DE"/>
        </w:rPr>
        <w:tab/>
      </w:r>
      <w:r w:rsidRPr="00C5770A">
        <w:rPr>
          <w:rFonts w:ascii="Times New Roman" w:eastAsia="Calibri" w:hAnsi="Times New Roman" w:cs="Times New Roman"/>
          <w:b/>
          <w:lang w:val="de-DE"/>
        </w:rPr>
        <w:t>Data Controller</w:t>
      </w:r>
    </w:p>
    <w:p w:rsidR="00C5770A" w:rsidRPr="00C5770A" w:rsidRDefault="00C5770A" w:rsidP="00C5770A">
      <w:pPr>
        <w:spacing w:after="0" w:line="240" w:lineRule="auto"/>
        <w:ind w:left="709"/>
        <w:jc w:val="both"/>
        <w:rPr>
          <w:rFonts w:ascii="Times New Roman" w:eastAsia="Times New Roman" w:hAnsi="Times New Roman" w:cs="Times New Roman"/>
          <w:lang w:val="de-DE" w:eastAsia="en-GB"/>
        </w:rPr>
      </w:pPr>
      <w:r w:rsidRPr="00C5770A">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HR.B.1,</w:t>
      </w:r>
      <w:r w:rsidRPr="00C5770A">
        <w:rPr>
          <w:rFonts w:ascii="Times New Roman" w:eastAsia="Times New Roman" w:hAnsi="Times New Roman" w:cs="Times New Roman"/>
          <w:color w:val="FF0000"/>
          <w:lang w:val="de-DE" w:eastAsia="en-GB"/>
        </w:rPr>
        <w:t xml:space="preserve"> </w:t>
      </w:r>
      <w:hyperlink r:id="rId12" w:history="1">
        <w:r w:rsidRPr="00C5770A">
          <w:rPr>
            <w:rFonts w:ascii="Times New Roman" w:eastAsia="Times New Roman" w:hAnsi="Times New Roman" w:cs="Times New Roman"/>
            <w:color w:val="0000FF"/>
            <w:u w:val="single"/>
            <w:lang w:val="de-DE" w:eastAsia="en-GB"/>
          </w:rPr>
          <w:t>HR-MAIL-B1@ec.europa.eu</w:t>
        </w:r>
      </w:hyperlink>
      <w:r w:rsidRPr="00C5770A">
        <w:rPr>
          <w:rFonts w:ascii="Times New Roman" w:eastAsia="Times New Roman" w:hAnsi="Times New Roman" w:cs="Times New Roman"/>
          <w:color w:val="FF0000"/>
          <w:lang w:val="de-DE" w:eastAsia="en-GB"/>
        </w:rPr>
        <w:t xml:space="preserve"> </w:t>
      </w:r>
      <w:r w:rsidRPr="00C5770A">
        <w:rPr>
          <w:rFonts w:ascii="Times New Roman" w:eastAsia="Times New Roman" w:hAnsi="Times New Roman" w:cs="Times New Roman"/>
          <w:lang w:val="de-DE" w:eastAsia="en-GB"/>
        </w:rPr>
        <w:t>wenden.</w:t>
      </w:r>
    </w:p>
    <w:p w:rsidR="00C5770A" w:rsidRPr="00C5770A" w:rsidRDefault="00C5770A" w:rsidP="00C5770A">
      <w:pPr>
        <w:spacing w:after="0" w:line="240" w:lineRule="auto"/>
        <w:ind w:left="426"/>
        <w:rPr>
          <w:rFonts w:ascii="Times New Roman" w:eastAsia="Times New Roman" w:hAnsi="Times New Roman" w:cs="Times New Roman"/>
          <w:lang w:val="de-DE" w:eastAsia="en-GB"/>
        </w:rPr>
      </w:pPr>
    </w:p>
    <w:p w:rsidR="00C5770A" w:rsidRPr="00C5770A" w:rsidRDefault="00C5770A" w:rsidP="00C5770A">
      <w:pPr>
        <w:spacing w:after="0" w:line="240" w:lineRule="auto"/>
        <w:ind w:left="426"/>
        <w:rPr>
          <w:rFonts w:ascii="Times New Roman" w:eastAsia="Calibri" w:hAnsi="Times New Roman" w:cs="Times New Roman"/>
          <w:lang w:val="de-DE"/>
        </w:rPr>
      </w:pPr>
      <w:r w:rsidRPr="00C5770A">
        <w:rPr>
          <w:rFonts w:ascii="Times New Roman" w:eastAsia="Calibri" w:hAnsi="Times New Roman" w:cs="Times New Roman"/>
          <w:lang w:val="de-DE"/>
        </w:rPr>
        <w:t>-</w:t>
      </w:r>
      <w:r w:rsidRPr="00C5770A">
        <w:rPr>
          <w:rFonts w:ascii="Times New Roman" w:eastAsia="Calibri" w:hAnsi="Times New Roman" w:cs="Times New Roman"/>
          <w:lang w:val="de-DE"/>
        </w:rPr>
        <w:tab/>
      </w:r>
      <w:r w:rsidRPr="00C5770A">
        <w:rPr>
          <w:rFonts w:ascii="Times New Roman" w:eastAsia="Calibri" w:hAnsi="Times New Roman" w:cs="Times New Roman"/>
          <w:b/>
          <w:lang w:val="de-DE"/>
        </w:rPr>
        <w:t>Datenschutzbeauftragte (DPO) der Kommission</w:t>
      </w:r>
    </w:p>
    <w:p w:rsidR="00C5770A" w:rsidRPr="00C5770A" w:rsidRDefault="00C5770A" w:rsidP="00C5770A">
      <w:pPr>
        <w:spacing w:after="0" w:line="240" w:lineRule="auto"/>
        <w:ind w:left="709"/>
        <w:jc w:val="both"/>
        <w:rPr>
          <w:rFonts w:ascii="Times New Roman" w:eastAsia="Times New Roman" w:hAnsi="Times New Roman" w:cs="Times New Roman"/>
          <w:lang w:val="de-DE" w:eastAsia="en-GB"/>
        </w:rPr>
      </w:pPr>
      <w:r w:rsidRPr="00C5770A">
        <w:rPr>
          <w:rFonts w:ascii="Times New Roman" w:eastAsia="Times New Roman" w:hAnsi="Times New Roman" w:cs="Times New Roman"/>
          <w:lang w:val="de-DE" w:eastAsia="en-GB"/>
        </w:rPr>
        <w:t>Sie können sich an den Datenschutzbeauftragten (</w:t>
      </w:r>
      <w:hyperlink r:id="rId13" w:history="1">
        <w:r w:rsidRPr="00C5770A">
          <w:rPr>
            <w:rFonts w:ascii="Times New Roman" w:eastAsia="Times New Roman" w:hAnsi="Times New Roman" w:cs="Times New Roman"/>
            <w:color w:val="0000FF"/>
            <w:u w:val="single"/>
            <w:lang w:val="de-DE" w:eastAsia="en-GB"/>
          </w:rPr>
          <w:t>DATA-PROTECTION-OFFICER@ec.europa.eu</w:t>
        </w:r>
      </w:hyperlink>
      <w:r w:rsidRPr="00C5770A">
        <w:rPr>
          <w:rFonts w:ascii="Times New Roman" w:eastAsia="Times New Roman" w:hAnsi="Times New Roman" w:cs="Times New Roman"/>
          <w:lang w:val="de-DE" w:eastAsia="en-GB"/>
        </w:rPr>
        <w:t>)</w:t>
      </w:r>
      <w:r w:rsidRPr="00C5770A">
        <w:rPr>
          <w:rFonts w:ascii="Times New Roman" w:eastAsia="Times New Roman" w:hAnsi="Times New Roman" w:cs="Times New Roman"/>
          <w:u w:val="single"/>
          <w:lang w:val="de-DE" w:eastAsia="en-GB"/>
        </w:rPr>
        <w:t xml:space="preserve"> </w:t>
      </w:r>
      <w:r w:rsidRPr="00C5770A">
        <w:rPr>
          <w:rFonts w:ascii="Times New Roman" w:eastAsia="Times New Roman" w:hAnsi="Times New Roman" w:cs="Times New Roman"/>
          <w:lang w:val="de-DE" w:eastAsia="en-GB"/>
        </w:rPr>
        <w:t>wenden, wenn Sie Fragen zur Verarbeitung Ihrer personenbezogenen Daten gemäß der Verordnung (EU) 2018/1725 haben.</w:t>
      </w:r>
    </w:p>
    <w:p w:rsidR="00C5770A" w:rsidRPr="00C5770A" w:rsidRDefault="00C5770A" w:rsidP="00C5770A">
      <w:pPr>
        <w:spacing w:after="0" w:line="240" w:lineRule="auto"/>
        <w:ind w:left="426"/>
        <w:rPr>
          <w:rFonts w:ascii="Times New Roman" w:eastAsia="Times New Roman" w:hAnsi="Times New Roman" w:cs="Times New Roman"/>
          <w:lang w:val="de-DE" w:eastAsia="en-GB"/>
        </w:rPr>
      </w:pPr>
    </w:p>
    <w:p w:rsidR="00C5770A" w:rsidRPr="00C5770A" w:rsidRDefault="00C5770A" w:rsidP="00C5770A">
      <w:pPr>
        <w:spacing w:after="0" w:line="240" w:lineRule="auto"/>
        <w:ind w:left="426"/>
        <w:jc w:val="both"/>
        <w:rPr>
          <w:rFonts w:ascii="Times New Roman" w:eastAsia="Calibri" w:hAnsi="Times New Roman" w:cs="Times New Roman"/>
          <w:lang w:val="de-DE"/>
        </w:rPr>
      </w:pPr>
      <w:r w:rsidRPr="00C5770A">
        <w:rPr>
          <w:rFonts w:ascii="Times New Roman" w:eastAsia="Calibri" w:hAnsi="Times New Roman" w:cs="Times New Roman"/>
          <w:lang w:val="de-DE"/>
        </w:rPr>
        <w:t>-</w:t>
      </w:r>
      <w:r w:rsidRPr="00C5770A">
        <w:rPr>
          <w:rFonts w:ascii="Times New Roman" w:eastAsia="Calibri" w:hAnsi="Times New Roman" w:cs="Times New Roman"/>
          <w:lang w:val="de-DE"/>
        </w:rPr>
        <w:tab/>
      </w:r>
      <w:r w:rsidRPr="00C5770A">
        <w:rPr>
          <w:rFonts w:ascii="Times New Roman" w:eastAsia="Calibri" w:hAnsi="Times New Roman" w:cs="Times New Roman"/>
          <w:b/>
          <w:lang w:val="de-DE"/>
        </w:rPr>
        <w:t>Europäische Datenschutzbeauftragte (EDSB)</w:t>
      </w:r>
      <w:r w:rsidRPr="00C5770A">
        <w:rPr>
          <w:rFonts w:ascii="Times New Roman" w:eastAsia="Calibri" w:hAnsi="Times New Roman" w:cs="Times New Roman"/>
          <w:lang w:val="de-DE"/>
        </w:rPr>
        <w:t xml:space="preserve"> </w:t>
      </w:r>
    </w:p>
    <w:p w:rsidR="00C5770A" w:rsidRPr="00C5770A" w:rsidRDefault="00C5770A" w:rsidP="00C5770A">
      <w:pPr>
        <w:spacing w:after="0" w:line="240" w:lineRule="auto"/>
        <w:ind w:left="709"/>
        <w:jc w:val="both"/>
        <w:rPr>
          <w:rFonts w:ascii="Times New Roman" w:eastAsia="Times New Roman" w:hAnsi="Times New Roman" w:cs="Times New Roman"/>
          <w:lang w:val="de-DE" w:eastAsia="en-GB"/>
        </w:rPr>
      </w:pPr>
      <w:r w:rsidRPr="00C5770A">
        <w:rPr>
          <w:rFonts w:ascii="Times New Roman" w:eastAsia="Times New Roman" w:hAnsi="Times New Roman" w:cs="Times New Roman"/>
          <w:lang w:val="de-DE" w:eastAsia="en-GB"/>
        </w:rPr>
        <w:t>Sie haben das Recht, sich an den Europäischen Datenschutzbeauftragten (</w:t>
      </w:r>
      <w:hyperlink r:id="rId14" w:history="1">
        <w:r w:rsidRPr="00C5770A">
          <w:rPr>
            <w:rFonts w:ascii="Times New Roman" w:eastAsia="Times New Roman" w:hAnsi="Times New Roman" w:cs="Times New Roman"/>
            <w:color w:val="0000FF"/>
            <w:u w:val="single"/>
            <w:lang w:val="de-DE" w:eastAsia="en-GB"/>
          </w:rPr>
          <w:t>edps@edps.europa.eu</w:t>
        </w:r>
      </w:hyperlink>
      <w:r w:rsidRPr="00C5770A">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C5770A" w:rsidRPr="00C5770A" w:rsidRDefault="00C5770A" w:rsidP="00C5770A">
      <w:pPr>
        <w:spacing w:after="0" w:line="240" w:lineRule="auto"/>
        <w:ind w:left="709"/>
        <w:jc w:val="both"/>
        <w:rPr>
          <w:rFonts w:ascii="Times New Roman" w:eastAsia="Times New Roman" w:hAnsi="Times New Roman" w:cs="Times New Roman"/>
          <w:lang w:val="de-DE" w:eastAsia="en-GB"/>
        </w:rPr>
      </w:pPr>
    </w:p>
    <w:p w:rsidR="00950BA5" w:rsidRPr="00950BA5" w:rsidRDefault="00C5770A" w:rsidP="00C5770A">
      <w:pPr>
        <w:spacing w:after="0" w:line="240" w:lineRule="auto"/>
        <w:ind w:left="709"/>
        <w:jc w:val="both"/>
        <w:rPr>
          <w:rFonts w:ascii="Times New Roman" w:eastAsia="Times New Roman" w:hAnsi="Times New Roman" w:cs="Times New Roman"/>
          <w:sz w:val="24"/>
          <w:szCs w:val="20"/>
          <w:lang w:val="de-DE" w:eastAsia="en-GB"/>
        </w:rPr>
      </w:pPr>
      <w:r w:rsidRPr="00C5770A">
        <w:rPr>
          <w:rFonts w:ascii="Times New Roman" w:eastAsia="Times New Roman" w:hAnsi="Times New Roman" w:cs="Times New Roman"/>
          <w:lang w:val="de-DE" w:eastAsia="en-GB"/>
        </w:rPr>
        <w:t>Hinweis für Bewerber aus Drittländern: Ihre personenbezogenen Daten können für erforderliche Überprüfungen herangezogen werden.</w:t>
      </w:r>
      <w:bookmarkStart w:id="0" w:name="_GoBack"/>
      <w:bookmarkEnd w:id="0"/>
    </w:p>
    <w:p w:rsidR="00AC55BD" w:rsidRPr="00950BA5" w:rsidRDefault="00C5770A">
      <w:pPr>
        <w:rPr>
          <w:lang w:val="de-DE"/>
        </w:rPr>
      </w:pPr>
    </w:p>
    <w:sectPr w:rsidR="00AC55BD" w:rsidRPr="00950BA5" w:rsidSect="004E1C73">
      <w:footerReference w:type="default" r:id="rId1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81FC0"/>
    <w:multiLevelType w:val="hybridMultilevel"/>
    <w:tmpl w:val="6296A5B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2184E4E"/>
    <w:multiLevelType w:val="hybridMultilevel"/>
    <w:tmpl w:val="70169310"/>
    <w:lvl w:ilvl="0" w:tplc="FE2217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6F02706"/>
    <w:multiLevelType w:val="hybridMultilevel"/>
    <w:tmpl w:val="76A29A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E59037C"/>
    <w:multiLevelType w:val="hybridMultilevel"/>
    <w:tmpl w:val="ABB6F82C"/>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20BB5F43"/>
    <w:multiLevelType w:val="hybridMultilevel"/>
    <w:tmpl w:val="BEE878E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32A37E4"/>
    <w:multiLevelType w:val="hybridMultilevel"/>
    <w:tmpl w:val="D9B220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47E2C40"/>
    <w:multiLevelType w:val="hybridMultilevel"/>
    <w:tmpl w:val="B88C525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8DA6C3E"/>
    <w:multiLevelType w:val="hybridMultilevel"/>
    <w:tmpl w:val="8C48466E"/>
    <w:lvl w:ilvl="0" w:tplc="731A493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95E31D6"/>
    <w:multiLevelType w:val="hybridMultilevel"/>
    <w:tmpl w:val="3B22F40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30515B10"/>
    <w:multiLevelType w:val="hybridMultilevel"/>
    <w:tmpl w:val="78B4F59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A82F76"/>
    <w:multiLevelType w:val="hybridMultilevel"/>
    <w:tmpl w:val="05B4279A"/>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9B92E7C"/>
    <w:multiLevelType w:val="hybridMultilevel"/>
    <w:tmpl w:val="FA4CD288"/>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4022146A"/>
    <w:multiLevelType w:val="hybridMultilevel"/>
    <w:tmpl w:val="249CF31E"/>
    <w:lvl w:ilvl="0" w:tplc="16D674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40E007BE"/>
    <w:multiLevelType w:val="hybridMultilevel"/>
    <w:tmpl w:val="7D0233D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FD15B77"/>
    <w:multiLevelType w:val="hybridMultilevel"/>
    <w:tmpl w:val="90860B04"/>
    <w:lvl w:ilvl="0" w:tplc="B1EACDC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541C72A9"/>
    <w:multiLevelType w:val="hybridMultilevel"/>
    <w:tmpl w:val="FE5470A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5671965"/>
    <w:multiLevelType w:val="hybridMultilevel"/>
    <w:tmpl w:val="D18C5EC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5CE7D20"/>
    <w:multiLevelType w:val="hybridMultilevel"/>
    <w:tmpl w:val="32FEA5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7017A2A"/>
    <w:multiLevelType w:val="hybridMultilevel"/>
    <w:tmpl w:val="4A307466"/>
    <w:lvl w:ilvl="0" w:tplc="E0D0353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A720DA7"/>
    <w:multiLevelType w:val="hybridMultilevel"/>
    <w:tmpl w:val="5F9EA9BA"/>
    <w:lvl w:ilvl="0" w:tplc="6E58AF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D781361"/>
    <w:multiLevelType w:val="hybridMultilevel"/>
    <w:tmpl w:val="1DAEFA8E"/>
    <w:lvl w:ilvl="0" w:tplc="80D2980A">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5DFA0A22"/>
    <w:multiLevelType w:val="hybridMultilevel"/>
    <w:tmpl w:val="F48C229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31A2A34"/>
    <w:multiLevelType w:val="hybridMultilevel"/>
    <w:tmpl w:val="AE1E35A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71411FD2"/>
    <w:multiLevelType w:val="hybridMultilevel"/>
    <w:tmpl w:val="05387E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2E16B79"/>
    <w:multiLevelType w:val="hybridMultilevel"/>
    <w:tmpl w:val="83EA073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74F4765F"/>
    <w:multiLevelType w:val="hybridMultilevel"/>
    <w:tmpl w:val="C0925C48"/>
    <w:lvl w:ilvl="0" w:tplc="9DDC8A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774F7395"/>
    <w:multiLevelType w:val="hybridMultilevel"/>
    <w:tmpl w:val="47446B50"/>
    <w:lvl w:ilvl="0" w:tplc="08090003">
      <w:start w:val="1"/>
      <w:numFmt w:val="bullet"/>
      <w:lvlText w:val="o"/>
      <w:lvlJc w:val="left"/>
      <w:pPr>
        <w:ind w:left="775" w:hanging="360"/>
      </w:pPr>
      <w:rPr>
        <w:rFonts w:ascii="Courier New" w:hAnsi="Courier New" w:cs="Courier New" w:hint="default"/>
      </w:rPr>
    </w:lvl>
    <w:lvl w:ilvl="1" w:tplc="5D5ADB4C">
      <w:start w:val="4"/>
      <w:numFmt w:val="bullet"/>
      <w:lvlText w:val="-"/>
      <w:lvlJc w:val="left"/>
      <w:pPr>
        <w:ind w:left="1495" w:hanging="360"/>
      </w:pPr>
      <w:rPr>
        <w:rFonts w:ascii="Times New Roman" w:eastAsia="Times New Roman" w:hAnsi="Times New Roman" w:cs="Times New Roman"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27" w15:restartNumberingAfterBreak="0">
    <w:nsid w:val="797E3085"/>
    <w:multiLevelType w:val="hybridMultilevel"/>
    <w:tmpl w:val="425C574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D4E6CDB"/>
    <w:multiLevelType w:val="hybridMultilevel"/>
    <w:tmpl w:val="F8D245E6"/>
    <w:lvl w:ilvl="0" w:tplc="D3446B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7D945D68"/>
    <w:multiLevelType w:val="hybridMultilevel"/>
    <w:tmpl w:val="17543CDA"/>
    <w:lvl w:ilvl="0" w:tplc="7A46511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7FB52847"/>
    <w:multiLevelType w:val="hybridMultilevel"/>
    <w:tmpl w:val="F17A764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2"/>
  </w:num>
  <w:num w:numId="3">
    <w:abstractNumId w:val="18"/>
  </w:num>
  <w:num w:numId="4">
    <w:abstractNumId w:val="22"/>
  </w:num>
  <w:num w:numId="5">
    <w:abstractNumId w:val="9"/>
  </w:num>
  <w:num w:numId="6">
    <w:abstractNumId w:val="26"/>
  </w:num>
  <w:num w:numId="7">
    <w:abstractNumId w:val="11"/>
  </w:num>
  <w:num w:numId="8">
    <w:abstractNumId w:val="3"/>
  </w:num>
  <w:num w:numId="9">
    <w:abstractNumId w:val="4"/>
  </w:num>
  <w:num w:numId="10">
    <w:abstractNumId w:val="28"/>
  </w:num>
  <w:num w:numId="11">
    <w:abstractNumId w:val="24"/>
  </w:num>
  <w:num w:numId="12">
    <w:abstractNumId w:val="30"/>
  </w:num>
  <w:num w:numId="13">
    <w:abstractNumId w:val="15"/>
  </w:num>
  <w:num w:numId="14">
    <w:abstractNumId w:val="13"/>
  </w:num>
  <w:num w:numId="15">
    <w:abstractNumId w:val="14"/>
  </w:num>
  <w:num w:numId="16">
    <w:abstractNumId w:val="10"/>
  </w:num>
  <w:num w:numId="17">
    <w:abstractNumId w:val="21"/>
  </w:num>
  <w:num w:numId="18">
    <w:abstractNumId w:val="12"/>
  </w:num>
  <w:num w:numId="19">
    <w:abstractNumId w:val="17"/>
  </w:num>
  <w:num w:numId="20">
    <w:abstractNumId w:val="25"/>
  </w:num>
  <w:num w:numId="21">
    <w:abstractNumId w:val="16"/>
  </w:num>
  <w:num w:numId="22">
    <w:abstractNumId w:val="19"/>
  </w:num>
  <w:num w:numId="23">
    <w:abstractNumId w:val="0"/>
  </w:num>
  <w:num w:numId="24">
    <w:abstractNumId w:val="29"/>
  </w:num>
  <w:num w:numId="25">
    <w:abstractNumId w:val="23"/>
  </w:num>
  <w:num w:numId="26">
    <w:abstractNumId w:val="7"/>
  </w:num>
  <w:num w:numId="27">
    <w:abstractNumId w:val="5"/>
  </w:num>
  <w:num w:numId="28">
    <w:abstractNumId w:val="1"/>
  </w:num>
  <w:num w:numId="29">
    <w:abstractNumId w:val="27"/>
  </w:num>
  <w:num w:numId="30">
    <w:abstractNumId w:val="6"/>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fr-BE" w:vendorID="64" w:dllVersion="131078" w:nlCheck="1" w:checkStyle="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61AE"/>
    <w:rsid w:val="0008585D"/>
    <w:rsid w:val="001506D2"/>
    <w:rsid w:val="00151703"/>
    <w:rsid w:val="0019598C"/>
    <w:rsid w:val="002120D2"/>
    <w:rsid w:val="00360EA0"/>
    <w:rsid w:val="0046530E"/>
    <w:rsid w:val="004762B2"/>
    <w:rsid w:val="004B1FB6"/>
    <w:rsid w:val="0051138E"/>
    <w:rsid w:val="00534042"/>
    <w:rsid w:val="00662582"/>
    <w:rsid w:val="006C439D"/>
    <w:rsid w:val="007355C7"/>
    <w:rsid w:val="00867645"/>
    <w:rsid w:val="008F3A19"/>
    <w:rsid w:val="0090739C"/>
    <w:rsid w:val="00910CCF"/>
    <w:rsid w:val="00950BA5"/>
    <w:rsid w:val="00995AA7"/>
    <w:rsid w:val="009D1458"/>
    <w:rsid w:val="00A424B5"/>
    <w:rsid w:val="00A5485B"/>
    <w:rsid w:val="00A75BD7"/>
    <w:rsid w:val="00A80B19"/>
    <w:rsid w:val="00B604B5"/>
    <w:rsid w:val="00BC03C1"/>
    <w:rsid w:val="00BC14A5"/>
    <w:rsid w:val="00BF5665"/>
    <w:rsid w:val="00C5770A"/>
    <w:rsid w:val="00C628BC"/>
    <w:rsid w:val="00CF677F"/>
    <w:rsid w:val="00D35D56"/>
    <w:rsid w:val="00DD4C0E"/>
    <w:rsid w:val="00E9766D"/>
    <w:rsid w:val="00FA38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21DFF6-63FB-449F-9920-CF21395C6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A3899"/>
    <w:pPr>
      <w:ind w:left="720"/>
      <w:contextualSpacing/>
    </w:pPr>
  </w:style>
  <w:style w:type="paragraph" w:styleId="Header">
    <w:name w:val="header"/>
    <w:basedOn w:val="Normal"/>
    <w:link w:val="HeaderChar"/>
    <w:uiPriority w:val="99"/>
    <w:semiHidden/>
    <w:unhideWhenUsed/>
    <w:rsid w:val="00BF566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F56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rge.rodriguez-romero@ec.europa.eu" TargetMode="External"/><Relationship Id="rId13" Type="http://schemas.openxmlformats.org/officeDocument/2006/relationships/hyperlink" Target="mailto:DATA-PROTECTION-OFFICER@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HR-MAIL-B1@ec.europa.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opass.cedefop.europa.eu/de/documents/curriculum-vita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ec.europa.eu/environment/cites/home_en.htm" TargetMode="External"/><Relationship Id="rId4" Type="http://schemas.openxmlformats.org/officeDocument/2006/relationships/webSettings" Target="webSettings.xml"/><Relationship Id="rId9" Type="http://schemas.openxmlformats.org/officeDocument/2006/relationships/hyperlink" Target="https://eur-lex.europa.eu/legal-content/EN/TXT/?uri=COM:2016:87:FIN"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1669</Words>
  <Characters>9515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4</cp:revision>
  <dcterms:created xsi:type="dcterms:W3CDTF">2022-06-10T19:49:00Z</dcterms:created>
  <dcterms:modified xsi:type="dcterms:W3CDTF">2022-06-13T07:56:00Z</dcterms:modified>
</cp:coreProperties>
</file>