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B0836" w:rsidP="003B048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ENV-C-1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B0836" w:rsidRPr="00BB0836" w:rsidRDefault="00BB0836" w:rsidP="00BB0836">
            <w:pPr>
              <w:rPr>
                <w:rFonts w:ascii="Times New Roman" w:hAnsi="Times New Roman" w:cs="Times New Roman"/>
                <w:b/>
                <w:lang w:val="en-GB"/>
              </w:rPr>
            </w:pPr>
            <w:r w:rsidRPr="00BB0836">
              <w:rPr>
                <w:rFonts w:ascii="Times New Roman" w:hAnsi="Times New Roman" w:cs="Times New Roman"/>
                <w:b/>
                <w:lang w:val="en-GB"/>
              </w:rPr>
              <w:t xml:space="preserve">Bettina </w:t>
            </w:r>
            <w:proofErr w:type="spellStart"/>
            <w:r w:rsidRPr="00BB0836">
              <w:rPr>
                <w:rFonts w:ascii="Times New Roman" w:hAnsi="Times New Roman" w:cs="Times New Roman"/>
                <w:b/>
                <w:lang w:val="en-GB"/>
              </w:rPr>
              <w:t>Doeser</w:t>
            </w:r>
            <w:proofErr w:type="spellEnd"/>
          </w:p>
          <w:p w:rsidR="00BB0836" w:rsidRPr="00BB0836" w:rsidRDefault="00BB0836" w:rsidP="00BB0836">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Bettina.Doeser@ec.europa.eu</w:t>
              </w:r>
            </w:hyperlink>
            <w:r>
              <w:rPr>
                <w:rFonts w:ascii="Times New Roman" w:hAnsi="Times New Roman" w:cs="Times New Roman"/>
                <w:b/>
                <w:lang w:val="en-GB"/>
              </w:rPr>
              <w:t xml:space="preserve"> </w:t>
            </w:r>
          </w:p>
          <w:p w:rsidR="00D53AD5" w:rsidRPr="00C531F2" w:rsidRDefault="00BB0836" w:rsidP="00BB0836">
            <w:pPr>
              <w:ind w:left="34" w:right="1317"/>
              <w:jc w:val="both"/>
              <w:rPr>
                <w:rFonts w:ascii="Times New Roman" w:hAnsi="Times New Roman" w:cs="Times New Roman"/>
                <w:b/>
              </w:rPr>
            </w:pPr>
            <w:r w:rsidRPr="00BB0836">
              <w:rPr>
                <w:rFonts w:ascii="Times New Roman" w:hAnsi="Times New Roman" w:cs="Times New Roman"/>
                <w:b/>
              </w:rPr>
              <w:t>+32 2 2967050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763092"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6309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B0836" w:rsidRDefault="00BB0836" w:rsidP="00BB0836">
      <w:pPr>
        <w:spacing w:after="0" w:line="240" w:lineRule="auto"/>
        <w:ind w:left="426"/>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Der/die Experte/in wird in einem Team arbeiten, dass im Rahmen des Europäischen Green Deals mit der Umsetzung der Wasserrahmenrichtlinie 2000/60/EC, der assoziierten Richtlinien sowie der Hochwasserrichtlinie befasst ist.</w:t>
      </w:r>
    </w:p>
    <w:p w:rsidR="00BB0836" w:rsidRPr="00BB0836" w:rsidRDefault="00BB0836" w:rsidP="00BB0836">
      <w:pPr>
        <w:spacing w:after="0" w:line="240" w:lineRule="auto"/>
        <w:ind w:left="426"/>
        <w:jc w:val="both"/>
        <w:rPr>
          <w:rFonts w:ascii="Times New Roman" w:eastAsia="Times New Roman" w:hAnsi="Times New Roman" w:cs="Times New Roman"/>
          <w:lang w:val="de-DE" w:eastAsia="en-GB"/>
        </w:rPr>
      </w:pPr>
    </w:p>
    <w:p w:rsidR="00BB0836" w:rsidRDefault="00BB0836" w:rsidP="00BB0836">
      <w:pPr>
        <w:spacing w:after="0" w:line="240" w:lineRule="auto"/>
        <w:ind w:left="426"/>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Der/die Experte/in wird zur Politikentwicklung und zur technischen Umsetzung dieser Richtlinien beitragen. Von dem/der Experten/in wird insbesondere erwartet, dass er/sie zu allgemeinen wasserpolitischen Themen beiträgt, speziell auch zum ökologischen Zustand inklusive Hydromorphologie.</w:t>
      </w:r>
    </w:p>
    <w:p w:rsidR="00BB0836" w:rsidRPr="00BB0836" w:rsidRDefault="00BB0836" w:rsidP="00BB0836">
      <w:pPr>
        <w:spacing w:after="0" w:line="240" w:lineRule="auto"/>
        <w:ind w:left="426"/>
        <w:jc w:val="both"/>
        <w:rPr>
          <w:rFonts w:ascii="Times New Roman" w:eastAsia="Times New Roman" w:hAnsi="Times New Roman" w:cs="Times New Roman"/>
          <w:lang w:val="de-DE" w:eastAsia="en-GB"/>
        </w:rPr>
      </w:pPr>
    </w:p>
    <w:p w:rsidR="00BB0836" w:rsidRDefault="00BB0836" w:rsidP="00BB0836">
      <w:pPr>
        <w:spacing w:after="0" w:line="240" w:lineRule="auto"/>
        <w:ind w:left="426"/>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Er/sie wird auch dazu beitragen, die Einhaltung der Richtlinien durch die Mitgliedsstaaten zu überwachen.</w:t>
      </w:r>
    </w:p>
    <w:p w:rsidR="00BB0836" w:rsidRPr="00BB0836" w:rsidRDefault="00BB0836" w:rsidP="00BB0836">
      <w:pPr>
        <w:spacing w:after="0" w:line="240" w:lineRule="auto"/>
        <w:ind w:left="426"/>
        <w:jc w:val="both"/>
        <w:rPr>
          <w:rFonts w:ascii="Times New Roman" w:eastAsia="Times New Roman" w:hAnsi="Times New Roman" w:cs="Times New Roman"/>
          <w:lang w:val="de-DE" w:eastAsia="en-GB"/>
        </w:rPr>
      </w:pPr>
    </w:p>
    <w:p w:rsidR="00E97DC4" w:rsidRPr="00E97DC4" w:rsidRDefault="00BB0836" w:rsidP="00BB0836">
      <w:pPr>
        <w:spacing w:after="0" w:line="240" w:lineRule="auto"/>
        <w:ind w:left="426"/>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 xml:space="preserve">Die Arbeit wird vielzählige Kontakte und Zusammenarbeit mit anderen Dienststellen der Kommission beinhalten sowie mit Mitgliedstaaten, </w:t>
      </w:r>
      <w:proofErr w:type="spellStart"/>
      <w:r w:rsidRPr="00BB0836">
        <w:rPr>
          <w:rFonts w:ascii="Times New Roman" w:eastAsia="Times New Roman" w:hAnsi="Times New Roman" w:cs="Times New Roman"/>
          <w:lang w:val="de-DE" w:eastAsia="en-GB"/>
        </w:rPr>
        <w:t>stakeholdern</w:t>
      </w:r>
      <w:proofErr w:type="spellEnd"/>
      <w:r w:rsidRPr="00BB0836">
        <w:rPr>
          <w:rFonts w:ascii="Times New Roman" w:eastAsia="Times New Roman" w:hAnsi="Times New Roman" w:cs="Times New Roman"/>
          <w:lang w:val="de-DE" w:eastAsia="en-GB"/>
        </w:rPr>
        <w:t xml:space="preserve"> und Vertragspartnern; weiterhin wird die Organisation von Sitzungen und das Erstellen und Bearbeiten von vielen Dokumenten dazu gehören.</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B0836" w:rsidRPr="00BB0836">
        <w:rPr>
          <w:rFonts w:ascii="Times New Roman" w:eastAsia="Times New Roman" w:hAnsi="Times New Roman" w:cs="Times New Roman"/>
          <w:lang w:val="de-DE" w:eastAsia="en-GB"/>
        </w:rPr>
        <w:t>Umweltwissenschaften, Ökologie &amp; Biologie, Chemie, Hydrologie oder Daten- &amp; Informationstechnologie, andere Profile können auch berücksichtigt werden</w:t>
      </w:r>
      <w:r w:rsidR="00EA1E86" w:rsidRPr="00EA1E86">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960B86" w:rsidRDefault="00BB0836" w:rsidP="00EA1E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 xml:space="preserve">Kenntnis von europäischer Wassergesetzgebung wird erwartet, entweder auf der Basis von derzeitiger oder vorheriger Berufserfahrung auf nationaler oder regionaler Ebene (in administrativen, rechtlichen, wissenschaftlichen, technischen, beratenden oder </w:t>
      </w:r>
      <w:proofErr w:type="spellStart"/>
      <w:r w:rsidRPr="00BB0836">
        <w:rPr>
          <w:rFonts w:ascii="Times New Roman" w:eastAsia="Times New Roman" w:hAnsi="Times New Roman" w:cs="Times New Roman"/>
          <w:lang w:val="de-DE" w:eastAsia="en-GB"/>
        </w:rPr>
        <w:t>aufsichtsführenden</w:t>
      </w:r>
      <w:proofErr w:type="spellEnd"/>
      <w:r w:rsidRPr="00BB0836">
        <w:rPr>
          <w:rFonts w:ascii="Times New Roman" w:eastAsia="Times New Roman" w:hAnsi="Times New Roman" w:cs="Times New Roman"/>
          <w:lang w:val="de-DE" w:eastAsia="en-GB"/>
        </w:rPr>
        <w:t xml:space="preserve"> Funktionen) sowie über ein Verständnis für die Herausforderungen bei der Umsetzung dieser Anforderungen. Darüber hinaus wären Erfahrungen mit der Überwachung und/oder Berichterstattung im Bereich der Umweltgesetzgebung von Vorteil.</w:t>
      </w: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B0836"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BB0836">
        <w:rPr>
          <w:rFonts w:ascii="Times New Roman" w:eastAsia="Times New Roman" w:hAnsi="Times New Roman" w:cs="Times New Roman"/>
          <w:lang w:val="de-DE" w:eastAsia="en-GB"/>
        </w:rPr>
        <w:t>Englisch; Kenntnis einer anderen EU Sprache wird begrüsst</w:t>
      </w:r>
      <w:bookmarkStart w:id="0" w:name="_GoBack"/>
      <w:bookmarkEnd w:id="0"/>
      <w:r w:rsidR="00EA1E86">
        <w:rPr>
          <w:rFonts w:ascii="Times New Roman" w:eastAsia="Times New Roman" w:hAnsi="Times New Roman" w:cs="Times New Roman"/>
          <w:lang w:val="de-DE" w:eastAsia="en-GB"/>
        </w:rPr>
        <w:t xml:space="preserve">. </w:t>
      </w: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B083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3B048D"/>
    <w:rsid w:val="00481331"/>
    <w:rsid w:val="004A0D22"/>
    <w:rsid w:val="004B1E82"/>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F16BD"/>
    <w:rsid w:val="00B20FD7"/>
    <w:rsid w:val="00B656B1"/>
    <w:rsid w:val="00B71D1B"/>
    <w:rsid w:val="00B8217B"/>
    <w:rsid w:val="00B91189"/>
    <w:rsid w:val="00BB0836"/>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tina.Doe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2022-05-13T13:37:00Z</dcterms:created>
  <dcterms:modified xsi:type="dcterms:W3CDTF">2022-05-13T13:37:00Z</dcterms:modified>
</cp:coreProperties>
</file>