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950BA5"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4762B2" w:rsidRPr="00360EA0" w:rsidRDefault="0008585D" w:rsidP="00DD4C0E">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INTPA-C-1_A</w:t>
            </w:r>
          </w:p>
        </w:tc>
      </w:tr>
      <w:tr w:rsidR="00950BA5" w:rsidRPr="00360EA0"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08585D" w:rsidRPr="0023564A" w:rsidRDefault="0008585D" w:rsidP="0008585D">
            <w:pPr>
              <w:rPr>
                <w:rFonts w:ascii="Times New Roman" w:hAnsi="Times New Roman" w:cs="Times New Roman"/>
                <w:b/>
              </w:rPr>
            </w:pPr>
            <w:r w:rsidRPr="0023564A">
              <w:rPr>
                <w:rFonts w:ascii="Times New Roman" w:hAnsi="Times New Roman" w:cs="Times New Roman"/>
                <w:b/>
              </w:rPr>
              <w:t>Sarah Rinaldi</w:t>
            </w:r>
          </w:p>
          <w:p w:rsidR="0008585D" w:rsidRPr="0023564A" w:rsidRDefault="0073437E" w:rsidP="0008585D">
            <w:pPr>
              <w:rPr>
                <w:rFonts w:ascii="Times New Roman" w:hAnsi="Times New Roman" w:cs="Times New Roman"/>
                <w:b/>
              </w:rPr>
            </w:pPr>
            <w:hyperlink r:id="rId8" w:history="1">
              <w:r w:rsidR="0008585D" w:rsidRPr="007956D9">
                <w:rPr>
                  <w:rStyle w:val="Hyperlink"/>
                  <w:rFonts w:ascii="Times New Roman" w:hAnsi="Times New Roman" w:cs="Times New Roman"/>
                  <w:b/>
                </w:rPr>
                <w:t>Sarah.rinaldi@ec.europa.eu</w:t>
              </w:r>
            </w:hyperlink>
            <w:r w:rsidR="0008585D">
              <w:rPr>
                <w:rFonts w:ascii="Times New Roman" w:hAnsi="Times New Roman" w:cs="Times New Roman"/>
                <w:b/>
              </w:rPr>
              <w:t xml:space="preserve"> </w:t>
            </w:r>
          </w:p>
          <w:p w:rsidR="00DD4C0E" w:rsidRPr="0073437E" w:rsidRDefault="0008585D" w:rsidP="0008585D">
            <w:pPr>
              <w:rPr>
                <w:rFonts w:ascii="Times New Roman" w:eastAsia="Times New Roman" w:hAnsi="Times New Roman" w:cs="Times New Roman"/>
                <w:b/>
                <w:sz w:val="24"/>
                <w:szCs w:val="20"/>
                <w:lang w:eastAsia="en-GB"/>
              </w:rPr>
            </w:pPr>
            <w:r w:rsidRPr="0073437E">
              <w:rPr>
                <w:rFonts w:ascii="Times New Roman" w:hAnsi="Times New Roman" w:cs="Times New Roman"/>
                <w:b/>
              </w:rPr>
              <w:t>+32 2 298 57 50</w:t>
            </w:r>
          </w:p>
          <w:p w:rsidR="00A80B19" w:rsidRPr="00360EA0" w:rsidRDefault="00A80B19" w:rsidP="00A80B19">
            <w:pPr>
              <w:rPr>
                <w:rFonts w:ascii="Times New Roman" w:eastAsia="Times New Roman" w:hAnsi="Times New Roman" w:cs="Times New Roman"/>
                <w:b/>
                <w:lang w:val="de-DE" w:eastAsia="en-GB"/>
              </w:rPr>
            </w:pPr>
            <w:r>
              <w:rPr>
                <w:rFonts w:ascii="Times New Roman" w:eastAsia="Times New Roman" w:hAnsi="Times New Roman" w:cs="Times New Roman"/>
                <w:b/>
                <w:sz w:val="24"/>
                <w:szCs w:val="20"/>
                <w:lang w:val="fi-FI" w:eastAsia="en-GB"/>
              </w:rPr>
              <w:t>1</w:t>
            </w:r>
          </w:p>
          <w:p w:rsidR="00950BA5" w:rsidRPr="00360EA0" w:rsidRDefault="003E5DCC" w:rsidP="00950BA5">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FA3899">
              <w:rPr>
                <w:rFonts w:ascii="Times New Roman" w:eastAsia="Times New Roman" w:hAnsi="Times New Roman" w:cs="Times New Roman"/>
                <w:b/>
                <w:lang w:val="de-DE" w:eastAsia="en-GB"/>
              </w:rPr>
              <w:t>.</w:t>
            </w:r>
            <w:r w:rsidR="00950BA5" w:rsidRPr="00360EA0">
              <w:rPr>
                <w:rFonts w:ascii="Times New Roman" w:eastAsia="Times New Roman" w:hAnsi="Times New Roman" w:cs="Times New Roman"/>
                <w:b/>
                <w:lang w:val="de-DE" w:eastAsia="en-GB"/>
              </w:rPr>
              <w:t xml:space="preserve"> Quartal 20</w:t>
            </w:r>
            <w:r w:rsidR="00360EA0" w:rsidRPr="00360EA0">
              <w:rPr>
                <w:rFonts w:ascii="Times New Roman" w:eastAsia="Times New Roman" w:hAnsi="Times New Roman" w:cs="Times New Roman"/>
                <w:b/>
                <w:lang w:val="de-DE" w:eastAsia="en-GB"/>
              </w:rPr>
              <w:t>2</w:t>
            </w:r>
            <w:r w:rsidR="00E9766D">
              <w:rPr>
                <w:rFonts w:ascii="Times New Roman" w:eastAsia="Times New Roman" w:hAnsi="Times New Roman" w:cs="Times New Roman"/>
                <w:b/>
                <w:lang w:val="de-DE" w:eastAsia="en-GB"/>
              </w:rPr>
              <w:t>2</w:t>
            </w:r>
            <w:r w:rsidR="00950BA5" w:rsidRPr="00360EA0">
              <w:rPr>
                <w:rFonts w:ascii="Times New Roman" w:eastAsia="Times New Roman" w:hAnsi="Times New Roman" w:cs="Times New Roman"/>
                <w:b/>
                <w:vertAlign w:val="superscript"/>
                <w:lang w:val="de-DE" w:eastAsia="en-GB"/>
              </w:rPr>
              <w:footnoteReference w:id="1"/>
            </w:r>
          </w:p>
          <w:p w:rsidR="00950BA5" w:rsidRPr="00360EA0" w:rsidRDefault="0008585D"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950BA5" w:rsidRPr="00360EA0">
              <w:rPr>
                <w:rFonts w:ascii="Times New Roman" w:eastAsia="Times New Roman" w:hAnsi="Times New Roman" w:cs="Times New Roman"/>
                <w:b/>
                <w:lang w:val="de-DE" w:eastAsia="en-GB"/>
              </w:rPr>
              <w:t xml:space="preserve"> Jahr</w:t>
            </w:r>
            <w:r w:rsidR="00950BA5" w:rsidRPr="00360EA0">
              <w:rPr>
                <w:rFonts w:ascii="Times New Roman" w:eastAsia="Times New Roman" w:hAnsi="Times New Roman" w:cs="Times New Roman"/>
                <w:b/>
                <w:vertAlign w:val="superscript"/>
                <w:lang w:val="de-DE" w:eastAsia="en-GB"/>
              </w:rPr>
              <w:t>1</w:t>
            </w:r>
          </w:p>
          <w:p w:rsidR="00950BA5" w:rsidRPr="00360EA0" w:rsidRDefault="00950BA5" w:rsidP="00950BA5">
            <w:pPr>
              <w:ind w:right="1317"/>
              <w:jc w:val="both"/>
              <w:rPr>
                <w:rFonts w:ascii="Times New Roman" w:eastAsia="Times New Roman" w:hAnsi="Times New Roman" w:cs="Times New Roman"/>
                <w:b/>
                <w:lang w:val="de-DE" w:eastAsia="en-GB"/>
              </w:rPr>
            </w:pPr>
          </w:p>
          <w:p w:rsidR="00950BA5" w:rsidRPr="00360EA0" w:rsidRDefault="00E9766D" w:rsidP="00360EA0">
            <w:pPr>
              <w:rPr>
                <w:rFonts w:ascii="Times New Roman" w:eastAsia="Times New Roman" w:hAnsi="Times New Roman" w:cs="Times New Roman"/>
                <w:b/>
                <w:sz w:val="24"/>
                <w:szCs w:val="20"/>
                <w:lang w:val="de-DE" w:eastAsia="en-GB"/>
              </w:rPr>
            </w:pPr>
            <w:r w:rsidRPr="000D113E">
              <w:rPr>
                <w:rFonts w:eastAsia="MS Minngs"/>
                <w:b/>
                <w:bCs/>
                <w:lang w:val="fr-FR"/>
              </w:rPr>
              <w:sym w:font="Wingdings 2" w:char="F05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Brüssel</w:t>
            </w:r>
            <w:r w:rsidR="00950BA5" w:rsidRPr="00360EA0">
              <w:rPr>
                <w:rFonts w:ascii="Times New Roman" w:eastAsia="Times New Roman" w:hAnsi="Times New Roman" w:cs="Times New Roman"/>
                <w:b/>
                <w:lang w:val="de-DE" w:eastAsia="en-GB"/>
              </w:rPr>
              <w:tab/>
            </w:r>
            <w:r w:rsidR="00B604B5" w:rsidRPr="00360EA0">
              <w:rPr>
                <w:rFonts w:ascii="Times New Roman" w:eastAsia="MS Minngs" w:hAnsi="Times New Roman" w:cs="Times New Roman"/>
                <w:b/>
                <w:bCs/>
                <w:lang w:val="fr-FR" w:eastAsia="en-GB"/>
              </w:rPr>
              <w:sym w:font="Wingdings 2" w:char="F0A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 xml:space="preserve">Luxemburg   </w:t>
            </w:r>
            <w:r w:rsidR="00950BA5" w:rsidRPr="00360EA0">
              <w:rPr>
                <w:rFonts w:ascii="Times New Roman" w:eastAsia="MS Minngs" w:hAnsi="Times New Roman" w:cs="Times New Roman"/>
                <w:b/>
                <w:bCs/>
                <w:lang w:val="fr-FR" w:eastAsia="en-GB"/>
              </w:rPr>
              <w:sym w:font="Wingdings 2" w:char="F0A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Anderer:…………..</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A80B19" w:rsidP="00950BA5">
            <w:pPr>
              <w:rPr>
                <w:rFonts w:ascii="Times New Roman" w:eastAsia="Times New Roman" w:hAnsi="Times New Roman" w:cs="Times New Roman"/>
                <w:sz w:val="24"/>
                <w:szCs w:val="20"/>
                <w:lang w:eastAsia="en-GB"/>
              </w:rPr>
            </w:pPr>
            <w:r w:rsidRPr="00360EA0">
              <w:rPr>
                <w:rFonts w:ascii="Times New Roman" w:eastAsia="MS Minngs" w:hAnsi="Times New Roman" w:cs="Times New Roman"/>
                <w:b/>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00E9766D" w:rsidRPr="000D113E">
              <w:rPr>
                <w:rFonts w:eastAsia="MS Minngs"/>
                <w:b/>
                <w:bCs/>
                <w:lang w:val="fr-FR"/>
              </w:rPr>
              <w:sym w:font="Wingdings 2" w:char="F053"/>
            </w:r>
            <w:r w:rsidR="00950BA5" w:rsidRPr="00950BA5">
              <w:rPr>
                <w:rFonts w:ascii="Times New Roman" w:eastAsia="Times New Roman" w:hAnsi="Times New Roman" w:cs="Times New Roman"/>
                <w:b/>
                <w:lang w:val="de-DE" w:eastAsia="en-GB"/>
              </w:rPr>
              <w:t xml:space="preserve">  Unentgeltlich Abgeordnet</w:t>
            </w:r>
          </w:p>
        </w:tc>
      </w:tr>
      <w:tr w:rsidR="00950BA5" w:rsidRPr="00360EA0"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FA3899" w:rsidP="00950BA5">
            <w:pPr>
              <w:tabs>
                <w:tab w:val="left" w:pos="459"/>
              </w:tabs>
              <w:rPr>
                <w:rFonts w:ascii="Times New Roman" w:eastAsia="Times New Roman" w:hAnsi="Times New Roman" w:cs="Times New Roman"/>
                <w:b/>
                <w:bCs/>
                <w:lang w:val="de-DE" w:eastAsia="en-GB"/>
              </w:rPr>
            </w:pPr>
            <w:r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Norwegen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360EA0" w:rsidRDefault="00950BA5" w:rsidP="00950BA5">
      <w:pPr>
        <w:spacing w:after="0" w:line="240" w:lineRule="auto"/>
        <w:rPr>
          <w:rFonts w:ascii="Times New Roman" w:eastAsia="Times New Roman" w:hAnsi="Times New Roman" w:cs="Times New Roman"/>
          <w:sz w:val="24"/>
          <w:szCs w:val="20"/>
          <w:lang w:val="de-DE" w:eastAsia="en-GB"/>
        </w:rPr>
      </w:pPr>
    </w:p>
    <w:p w:rsidR="0008585D" w:rsidRPr="0008585D" w:rsidRDefault="0008585D" w:rsidP="0008585D">
      <w:pPr>
        <w:pStyle w:val="ListParagraph"/>
        <w:spacing w:after="0" w:line="240" w:lineRule="auto"/>
        <w:ind w:left="426"/>
        <w:jc w:val="both"/>
        <w:rPr>
          <w:rFonts w:ascii="Times New Roman" w:eastAsia="Times New Roman" w:hAnsi="Times New Roman" w:cs="Times New Roman"/>
          <w:lang w:val="de-DE" w:eastAsia="en-GB"/>
        </w:rPr>
      </w:pPr>
      <w:r w:rsidRPr="0008585D">
        <w:rPr>
          <w:rFonts w:ascii="Times New Roman" w:eastAsia="Times New Roman" w:hAnsi="Times New Roman" w:cs="Times New Roman"/>
          <w:lang w:val="de-DE" w:eastAsia="en-GB"/>
        </w:rPr>
        <w:t>Unter der Aufsicht des Teamleiters/in für Afghanistan und in enger Zusammenarbeit mit dem Länderreferenten/in und der EU-Delegation wird der Stelleninhaber/in alle Prozesse im Zusammenhang mit EU Maßnahmen/Programmen für Afghanistan unterstützen, einschließlich der regionalen Thematik afghanischer Vertriebener. Insbesondere wird er/sie bei der Überwachung und Analyse der länderspezifischen Entwicklungen und bei der Vorbereitung von Briefings und Vermerken über Afghanistan sowie Strategien und Maßnahmen/Programmen der EU in dem Land mitwirken. Der/die Stelleninhaber/in wird insbesondere beteiligt sein an:</w:t>
      </w:r>
    </w:p>
    <w:p w:rsidR="0008585D" w:rsidRPr="0008585D" w:rsidRDefault="0008585D" w:rsidP="0008585D">
      <w:pPr>
        <w:pStyle w:val="ListParagraph"/>
        <w:spacing w:after="0" w:line="240" w:lineRule="auto"/>
        <w:ind w:left="426"/>
        <w:jc w:val="both"/>
        <w:rPr>
          <w:rFonts w:ascii="Times New Roman" w:eastAsia="Times New Roman" w:hAnsi="Times New Roman" w:cs="Times New Roman"/>
          <w:lang w:val="de-DE" w:eastAsia="en-GB"/>
        </w:rPr>
      </w:pPr>
    </w:p>
    <w:p w:rsidR="0008585D" w:rsidRPr="0008585D" w:rsidRDefault="0008585D" w:rsidP="0008585D">
      <w:pPr>
        <w:pStyle w:val="ListParagraph"/>
        <w:numPr>
          <w:ilvl w:val="0"/>
          <w:numId w:val="27"/>
        </w:numPr>
        <w:spacing w:after="0" w:line="240" w:lineRule="auto"/>
        <w:ind w:left="709" w:hanging="283"/>
        <w:jc w:val="both"/>
        <w:rPr>
          <w:rFonts w:ascii="Times New Roman" w:eastAsia="Times New Roman" w:hAnsi="Times New Roman" w:cs="Times New Roman"/>
          <w:lang w:val="de-DE" w:eastAsia="en-GB"/>
        </w:rPr>
      </w:pPr>
      <w:r w:rsidRPr="0008585D">
        <w:rPr>
          <w:rFonts w:ascii="Times New Roman" w:eastAsia="Times New Roman" w:hAnsi="Times New Roman" w:cs="Times New Roman"/>
          <w:lang w:val="de-DE" w:eastAsia="en-GB"/>
        </w:rPr>
        <w:t>der Gewährleistung einer guten Qualität und der fristgerechten Mitarbeit an Beiträgen zu Briefings, Vermerken, Berichten, Antworten auf dienststellenübergreifende Konsultationen, parlamentarische und andere Anfragen;</w:t>
      </w:r>
    </w:p>
    <w:p w:rsidR="0008585D" w:rsidRPr="0008585D" w:rsidRDefault="0008585D" w:rsidP="0008585D">
      <w:pPr>
        <w:pStyle w:val="ListParagraph"/>
        <w:numPr>
          <w:ilvl w:val="0"/>
          <w:numId w:val="27"/>
        </w:numPr>
        <w:spacing w:after="0" w:line="240" w:lineRule="auto"/>
        <w:ind w:left="709" w:hanging="283"/>
        <w:jc w:val="both"/>
        <w:rPr>
          <w:rFonts w:ascii="Times New Roman" w:eastAsia="Times New Roman" w:hAnsi="Times New Roman" w:cs="Times New Roman"/>
          <w:lang w:val="de-DE" w:eastAsia="en-GB"/>
        </w:rPr>
      </w:pPr>
      <w:r w:rsidRPr="0008585D">
        <w:rPr>
          <w:rFonts w:ascii="Times New Roman" w:eastAsia="Times New Roman" w:hAnsi="Times New Roman" w:cs="Times New Roman"/>
          <w:lang w:val="de-DE" w:eastAsia="en-GB"/>
        </w:rPr>
        <w:t>häufigen Kontakten mit internationalen Organisationen, NRO, thematischen Referaten innerhalb von INTPA, anderen Generaldirektionen, dem EAD und weiteren EU-Institutionen, einschließlich den einschlägigen Arbeitsgruppen des Rates;</w:t>
      </w:r>
    </w:p>
    <w:p w:rsidR="0008585D" w:rsidRPr="0008585D" w:rsidRDefault="0008585D" w:rsidP="0008585D">
      <w:pPr>
        <w:pStyle w:val="ListParagraph"/>
        <w:numPr>
          <w:ilvl w:val="0"/>
          <w:numId w:val="27"/>
        </w:numPr>
        <w:spacing w:after="0" w:line="240" w:lineRule="auto"/>
        <w:ind w:left="709" w:hanging="283"/>
        <w:jc w:val="both"/>
        <w:rPr>
          <w:rFonts w:ascii="Times New Roman" w:eastAsia="Times New Roman" w:hAnsi="Times New Roman" w:cs="Times New Roman"/>
          <w:lang w:val="de-DE" w:eastAsia="en-GB"/>
        </w:rPr>
      </w:pPr>
      <w:r w:rsidRPr="0008585D">
        <w:rPr>
          <w:rFonts w:ascii="Times New Roman" w:eastAsia="Times New Roman" w:hAnsi="Times New Roman" w:cs="Times New Roman"/>
          <w:lang w:val="de-DE" w:eastAsia="en-GB"/>
        </w:rPr>
        <w:t>Unterstützung bei der Vorbereitung neuer Maßnahmen/Programme, bei der Weiterverfolgung laufender Maßnahmen/Programme und beim Entscheidungsfindungsprozess in Brüssel;</w:t>
      </w:r>
    </w:p>
    <w:p w:rsidR="0051138E" w:rsidRDefault="0008585D" w:rsidP="0008585D">
      <w:pPr>
        <w:pStyle w:val="ListParagraph"/>
        <w:numPr>
          <w:ilvl w:val="0"/>
          <w:numId w:val="27"/>
        </w:numPr>
        <w:spacing w:after="0" w:line="240" w:lineRule="auto"/>
        <w:ind w:left="709" w:hanging="283"/>
        <w:jc w:val="both"/>
        <w:rPr>
          <w:rFonts w:ascii="Times New Roman" w:eastAsia="Times New Roman" w:hAnsi="Times New Roman" w:cs="Times New Roman"/>
          <w:lang w:val="de-DE" w:eastAsia="en-GB"/>
        </w:rPr>
      </w:pPr>
      <w:r w:rsidRPr="0008585D">
        <w:rPr>
          <w:rFonts w:ascii="Times New Roman" w:eastAsia="Times New Roman" w:hAnsi="Times New Roman" w:cs="Times New Roman"/>
          <w:lang w:val="de-DE" w:eastAsia="en-GB"/>
        </w:rPr>
        <w:t>Gewährleistung konstruktiver Beziehungen zur EU-Delegation, sowie rechtzeitige und qualitativ hochwertige Unterstützung und Anleitung der Delegation.</w:t>
      </w:r>
    </w:p>
    <w:p w:rsidR="0051138E" w:rsidRPr="0051138E" w:rsidRDefault="0051138E" w:rsidP="0051138E">
      <w:pPr>
        <w:pStyle w:val="ListParagraph"/>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C628BC">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360EA0" w:rsidRPr="00360EA0">
        <w:rPr>
          <w:lang w:val="de-DE"/>
        </w:rPr>
        <w:t xml:space="preserve"> </w:t>
      </w:r>
      <w:r w:rsidR="0008585D">
        <w:rPr>
          <w:rFonts w:ascii="Times New Roman" w:eastAsia="Times New Roman" w:hAnsi="Times New Roman" w:cs="Times New Roman"/>
          <w:lang w:val="de-DE" w:eastAsia="en-GB"/>
        </w:rPr>
        <w:t>I</w:t>
      </w:r>
      <w:r w:rsidR="0008585D" w:rsidRPr="0008585D">
        <w:rPr>
          <w:rFonts w:ascii="Times New Roman" w:eastAsia="Times New Roman" w:hAnsi="Times New Roman" w:cs="Times New Roman"/>
          <w:lang w:val="de-DE" w:eastAsia="en-GB"/>
        </w:rPr>
        <w:t>nternationale Beziehungen</w:t>
      </w:r>
      <w:r w:rsidR="0008585D">
        <w:rPr>
          <w:rFonts w:ascii="Times New Roman" w:eastAsia="Times New Roman" w:hAnsi="Times New Roman" w:cs="Times New Roman"/>
          <w:lang w:val="de-DE" w:eastAsia="en-GB"/>
        </w:rPr>
        <w:t>,</w:t>
      </w:r>
      <w:r w:rsidR="0008585D" w:rsidRPr="0008585D">
        <w:rPr>
          <w:rFonts w:ascii="Times New Roman" w:eastAsia="Times New Roman" w:hAnsi="Times New Roman" w:cs="Times New Roman"/>
          <w:lang w:val="de-DE" w:eastAsia="en-GB"/>
        </w:rPr>
        <w:t xml:space="preserve"> Entwicklungszusammenarbeit</w:t>
      </w:r>
      <w:r w:rsidR="0008585D">
        <w:rPr>
          <w:rFonts w:ascii="Times New Roman" w:eastAsia="Times New Roman" w:hAnsi="Times New Roman" w:cs="Times New Roman"/>
          <w:lang w:val="de-DE" w:eastAsia="en-GB"/>
        </w:rPr>
        <w:t>,</w:t>
      </w:r>
      <w:r w:rsidR="0008585D" w:rsidRPr="0008585D">
        <w:rPr>
          <w:rFonts w:ascii="Times New Roman" w:eastAsia="Times New Roman" w:hAnsi="Times New Roman" w:cs="Times New Roman"/>
          <w:lang w:val="de-DE" w:eastAsia="en-GB"/>
        </w:rPr>
        <w:t xml:space="preserve"> Wirtschaft</w:t>
      </w:r>
      <w:r w:rsidR="0008585D">
        <w:rPr>
          <w:rFonts w:ascii="Times New Roman" w:eastAsia="Times New Roman" w:hAnsi="Times New Roman" w:cs="Times New Roman"/>
          <w:lang w:val="de-DE" w:eastAsia="en-GB"/>
        </w:rPr>
        <w:t>,</w:t>
      </w:r>
      <w:r w:rsidR="0008585D" w:rsidRPr="0008585D">
        <w:rPr>
          <w:rFonts w:ascii="Times New Roman" w:eastAsia="Times New Roman" w:hAnsi="Times New Roman" w:cs="Times New Roman"/>
          <w:lang w:val="de-DE" w:eastAsia="en-GB"/>
        </w:rPr>
        <w:t xml:space="preserve"> EU und Politik (allgemein)</w:t>
      </w:r>
      <w:r w:rsidR="00995AA7" w:rsidRPr="00995AA7">
        <w:rPr>
          <w:rFonts w:ascii="Times New Roman" w:eastAsia="Times New Roman" w:hAnsi="Times New Roman" w:cs="Times New Roman"/>
          <w:lang w:val="de-DE" w:eastAsia="en-GB"/>
        </w:rPr>
        <w:t>.</w:t>
      </w:r>
    </w:p>
    <w:p w:rsidR="004762B2" w:rsidRPr="00950BA5" w:rsidRDefault="004762B2"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08585D" w:rsidRPr="0008585D" w:rsidRDefault="0008585D" w:rsidP="0008585D">
      <w:pPr>
        <w:pStyle w:val="ListParagraph"/>
        <w:numPr>
          <w:ilvl w:val="0"/>
          <w:numId w:val="29"/>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08585D">
        <w:rPr>
          <w:rFonts w:ascii="Times New Roman" w:eastAsia="Times New Roman" w:hAnsi="Times New Roman" w:cs="Times New Roman"/>
          <w:lang w:val="de-DE" w:eastAsia="en-GB"/>
        </w:rPr>
        <w:t xml:space="preserve">Sehr gute Kenntnisse von Entwicklungspolitik und von EU-Politik sowie einschlägige Erfahrung in der Entwicklungszusammenarbeit sind erforderlich. </w:t>
      </w:r>
    </w:p>
    <w:p w:rsidR="0008585D" w:rsidRPr="0008585D" w:rsidRDefault="0008585D" w:rsidP="0008585D">
      <w:pPr>
        <w:pStyle w:val="ListParagraph"/>
        <w:numPr>
          <w:ilvl w:val="0"/>
          <w:numId w:val="29"/>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08585D">
        <w:rPr>
          <w:rFonts w:ascii="Times New Roman" w:eastAsia="Times New Roman" w:hAnsi="Times New Roman" w:cs="Times New Roman"/>
          <w:lang w:val="de-DE" w:eastAsia="en-GB"/>
        </w:rPr>
        <w:t xml:space="preserve">Erfahrung der Mitwirkung an der Formulierung von Strategien, der Vorbereitung, Ermittlung, Formulierung, Durchführung und Überwachung von entwicklungspolitischen Maßnahmen/Programmen der EU oder der EU-Mitgliedstaaten sind wichtig. </w:t>
      </w:r>
    </w:p>
    <w:p w:rsidR="0008585D" w:rsidRPr="0008585D" w:rsidRDefault="0008585D" w:rsidP="0008585D">
      <w:pPr>
        <w:pStyle w:val="ListParagraph"/>
        <w:numPr>
          <w:ilvl w:val="0"/>
          <w:numId w:val="29"/>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08585D">
        <w:rPr>
          <w:rFonts w:ascii="Times New Roman" w:eastAsia="Times New Roman" w:hAnsi="Times New Roman" w:cs="Times New Roman"/>
          <w:lang w:val="de-DE" w:eastAsia="en-GB"/>
        </w:rPr>
        <w:t xml:space="preserve">Ein sehr gutes Verständnis von </w:t>
      </w:r>
      <w:proofErr w:type="spellStart"/>
      <w:r w:rsidRPr="0008585D">
        <w:rPr>
          <w:rFonts w:ascii="Times New Roman" w:eastAsia="Times New Roman" w:hAnsi="Times New Roman" w:cs="Times New Roman"/>
          <w:lang w:val="de-DE" w:eastAsia="en-GB"/>
        </w:rPr>
        <w:t>Internationalen</w:t>
      </w:r>
      <w:proofErr w:type="spellEnd"/>
      <w:r w:rsidRPr="0008585D">
        <w:rPr>
          <w:rFonts w:ascii="Times New Roman" w:eastAsia="Times New Roman" w:hAnsi="Times New Roman" w:cs="Times New Roman"/>
          <w:lang w:val="de-DE" w:eastAsia="en-GB"/>
        </w:rPr>
        <w:t xml:space="preserve"> Beziehungen ist von Vorteil, ebenso wie frühere Kenntnisse und Erfahrungen in den Beziehungen zu Afghanistan oder der Region (Naher Osten/Zentralasien/Südasien).  </w:t>
      </w:r>
    </w:p>
    <w:p w:rsidR="0008585D" w:rsidRPr="0008585D" w:rsidRDefault="0008585D" w:rsidP="0008585D">
      <w:pPr>
        <w:pStyle w:val="ListParagraph"/>
        <w:numPr>
          <w:ilvl w:val="0"/>
          <w:numId w:val="29"/>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08585D">
        <w:rPr>
          <w:rFonts w:ascii="Times New Roman" w:eastAsia="Times New Roman" w:hAnsi="Times New Roman" w:cs="Times New Roman"/>
          <w:lang w:val="de-DE" w:eastAsia="en-GB"/>
        </w:rPr>
        <w:t xml:space="preserve">Die Fähigkeit, sich gut in ein Team zu integrieren, das sich mit einer Reihe wichtiger und politisch sensibler Maßnahmen/Programme in der Region und auf EU-Ebene befasset und eng mit anderen Generaldirektionen der Kommission und dem EAD zusammenarbeitet. </w:t>
      </w:r>
    </w:p>
    <w:p w:rsidR="004762B2" w:rsidRPr="0008585D" w:rsidRDefault="0008585D" w:rsidP="0008585D">
      <w:pPr>
        <w:pStyle w:val="ListParagraph"/>
        <w:numPr>
          <w:ilvl w:val="0"/>
          <w:numId w:val="29"/>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08585D">
        <w:rPr>
          <w:rFonts w:ascii="Times New Roman" w:eastAsia="Times New Roman" w:hAnsi="Times New Roman" w:cs="Times New Roman"/>
          <w:lang w:val="de-DE" w:eastAsia="en-GB"/>
        </w:rPr>
        <w:t>Initiativgeist und die Fähigkeit, auch unter Druck und bei knappen Fristen gut zu arbeiten.</w:t>
      </w:r>
    </w:p>
    <w:p w:rsidR="004762B2" w:rsidRPr="004762B2" w:rsidRDefault="004762B2" w:rsidP="004762B2">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E9766D" w:rsidRDefault="0008585D"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08585D">
        <w:rPr>
          <w:rFonts w:ascii="Times New Roman" w:eastAsia="Times New Roman" w:hAnsi="Times New Roman" w:cs="Times New Roman"/>
          <w:lang w:val="de-DE" w:eastAsia="en-GB"/>
        </w:rPr>
        <w:t>Ausgezeichnete Beherrschung der englischen Sprache (in Wort und Schrift); Französischkenntnisse sind vorteilhaft.</w:t>
      </w:r>
      <w:r w:rsidR="00DD4C0E" w:rsidRPr="00DD4C0E">
        <w:rPr>
          <w:rFonts w:ascii="Times New Roman" w:eastAsia="Times New Roman" w:hAnsi="Times New Roman" w:cs="Times New Roman"/>
          <w:lang w:val="de-DE" w:eastAsia="en-GB"/>
        </w:rPr>
        <w:t xml:space="preserve"> </w:t>
      </w:r>
    </w:p>
    <w:p w:rsidR="00E9766D" w:rsidRPr="00950BA5" w:rsidRDefault="00E9766D"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w:t>
      </w:r>
      <w:r w:rsidRPr="00950BA5">
        <w:rPr>
          <w:rFonts w:ascii="Times New Roman" w:eastAsia="Times New Roman" w:hAnsi="Times New Roman" w:cs="Times New Roman"/>
          <w:b/>
          <w:lang w:val="de-DE" w:eastAsia="en-GB"/>
        </w:rPr>
        <w:lastRenderedPageBreak/>
        <w:t xml:space="preserve">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B604B5" w:rsidRPr="00950BA5" w:rsidRDefault="00B604B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9D1458" w:rsidRPr="00950BA5" w:rsidRDefault="009D1458"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0073437E" w:rsidRPr="00EA58E6">
          <w:rPr>
            <w:rStyle w:val="Hyperlink"/>
            <w:rFonts w:ascii="Times New Roman" w:eastAsia="Times New Roman" w:hAnsi="Times New Roman" w:cs="Times New Roman"/>
            <w:lang w:val="de-DE" w:eastAsia="en-GB"/>
          </w:rPr>
          <w:t>HR-MAIL-B1@ec.europa.eu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r w:rsidR="0073437E" w:rsidRPr="0073437E">
        <w:rPr>
          <w:lang w:val="de-DE"/>
        </w:rPr>
        <w:t xml:space="preserve"> </w:t>
      </w:r>
      <w:r w:rsidR="0073437E" w:rsidRPr="0073437E">
        <w:rPr>
          <w:rFonts w:ascii="Times New Roman" w:eastAsia="Times New Roman" w:hAnsi="Times New Roman" w:cs="Times New Roman"/>
          <w:lang w:val="de-DE" w:eastAsia="en-GB"/>
        </w:rPr>
        <w:t>HR-B1-DPR@ec.europa.eu</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bookmarkStart w:id="0" w:name="_GoBack"/>
      <w:bookmarkEnd w:id="0"/>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0073437E" w:rsidRPr="0073437E">
          <w:rPr>
            <w:rStyle w:val="Hyperlink"/>
            <w:rFonts w:ascii="Times New Roman" w:eastAsia="Times New Roman" w:hAnsi="Times New Roman" w:cs="Times New Roman"/>
            <w:lang w:val="de-DE" w:eastAsia="en-GB"/>
          </w:rPr>
          <w:t>HR-B1-DPR</w:t>
        </w:r>
        <w:r w:rsidR="0073437E" w:rsidRPr="00EA58E6">
          <w:rPr>
            <w:rStyle w:val="Hyperlink"/>
            <w:rFonts w:ascii="Times New Roman" w:eastAsia="Times New Roman" w:hAnsi="Times New Roman" w:cs="Times New Roman"/>
            <w:lang w:val="de-DE" w:eastAsia="en-GB"/>
          </w:rPr>
          <w:t>@ec.europa.eu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73437E">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81FC0"/>
    <w:multiLevelType w:val="hybridMultilevel"/>
    <w:tmpl w:val="6296A5B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2184E4E"/>
    <w:multiLevelType w:val="hybridMultilevel"/>
    <w:tmpl w:val="70169310"/>
    <w:lvl w:ilvl="0" w:tplc="FE2217F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16F02706"/>
    <w:multiLevelType w:val="hybridMultilevel"/>
    <w:tmpl w:val="76A29A8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E59037C"/>
    <w:multiLevelType w:val="hybridMultilevel"/>
    <w:tmpl w:val="ABB6F82C"/>
    <w:lvl w:ilvl="0" w:tplc="21785350">
      <w:start w:val="1"/>
      <w:numFmt w:val="bullet"/>
      <w:lvlText w:val="-"/>
      <w:lvlJc w:val="left"/>
      <w:pPr>
        <w:ind w:left="1429" w:hanging="360"/>
      </w:pPr>
      <w:rPr>
        <w:rFonts w:ascii="Times New Roman" w:hAnsi="Times New Roman" w:cs="Times New Roman" w:hint="default"/>
      </w:rPr>
    </w:lvl>
    <w:lvl w:ilvl="1" w:tplc="21785350">
      <w:start w:val="1"/>
      <w:numFmt w:val="bullet"/>
      <w:lvlText w:val="-"/>
      <w:lvlJc w:val="left"/>
      <w:pPr>
        <w:ind w:left="2149" w:hanging="360"/>
      </w:pPr>
      <w:rPr>
        <w:rFonts w:ascii="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 w15:restartNumberingAfterBreak="0">
    <w:nsid w:val="20BB5F43"/>
    <w:multiLevelType w:val="hybridMultilevel"/>
    <w:tmpl w:val="BEE878E2"/>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232A37E4"/>
    <w:multiLevelType w:val="hybridMultilevel"/>
    <w:tmpl w:val="D9B220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28DA6C3E"/>
    <w:multiLevelType w:val="hybridMultilevel"/>
    <w:tmpl w:val="8C48466E"/>
    <w:lvl w:ilvl="0" w:tplc="731A493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295E31D6"/>
    <w:multiLevelType w:val="hybridMultilevel"/>
    <w:tmpl w:val="3B22F408"/>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8" w15:restartNumberingAfterBreak="0">
    <w:nsid w:val="30515B10"/>
    <w:multiLevelType w:val="hybridMultilevel"/>
    <w:tmpl w:val="78B4F59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1A82F76"/>
    <w:multiLevelType w:val="hybridMultilevel"/>
    <w:tmpl w:val="05B4279A"/>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9B92E7C"/>
    <w:multiLevelType w:val="hybridMultilevel"/>
    <w:tmpl w:val="FA4CD288"/>
    <w:lvl w:ilvl="0" w:tplc="21785350">
      <w:start w:val="1"/>
      <w:numFmt w:val="bullet"/>
      <w:lvlText w:val="-"/>
      <w:lvlJc w:val="left"/>
      <w:pPr>
        <w:ind w:left="1429" w:hanging="360"/>
      </w:pPr>
      <w:rPr>
        <w:rFonts w:ascii="Times New Roman" w:hAnsi="Times New Roman" w:cs="Times New Roman" w:hint="default"/>
      </w:rPr>
    </w:lvl>
    <w:lvl w:ilvl="1" w:tplc="08090003">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4022146A"/>
    <w:multiLevelType w:val="hybridMultilevel"/>
    <w:tmpl w:val="249CF31E"/>
    <w:lvl w:ilvl="0" w:tplc="16D674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2" w15:restartNumberingAfterBreak="0">
    <w:nsid w:val="40E007BE"/>
    <w:multiLevelType w:val="hybridMultilevel"/>
    <w:tmpl w:val="7D0233D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4FD15B77"/>
    <w:multiLevelType w:val="hybridMultilevel"/>
    <w:tmpl w:val="90860B04"/>
    <w:lvl w:ilvl="0" w:tplc="B1EACDC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4" w15:restartNumberingAfterBreak="0">
    <w:nsid w:val="541C72A9"/>
    <w:multiLevelType w:val="hybridMultilevel"/>
    <w:tmpl w:val="FE5470A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5671965"/>
    <w:multiLevelType w:val="hybridMultilevel"/>
    <w:tmpl w:val="D18C5EC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55CE7D20"/>
    <w:multiLevelType w:val="hybridMultilevel"/>
    <w:tmpl w:val="32FEA58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7017A2A"/>
    <w:multiLevelType w:val="hybridMultilevel"/>
    <w:tmpl w:val="4A307466"/>
    <w:lvl w:ilvl="0" w:tplc="E0D0353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5A720DA7"/>
    <w:multiLevelType w:val="hybridMultilevel"/>
    <w:tmpl w:val="5F9EA9BA"/>
    <w:lvl w:ilvl="0" w:tplc="6E58AF1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5DFA0A22"/>
    <w:multiLevelType w:val="hybridMultilevel"/>
    <w:tmpl w:val="F48C229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631A2A34"/>
    <w:multiLevelType w:val="hybridMultilevel"/>
    <w:tmpl w:val="AE1E35A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71411FD2"/>
    <w:multiLevelType w:val="hybridMultilevel"/>
    <w:tmpl w:val="05387E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72E16B79"/>
    <w:multiLevelType w:val="hybridMultilevel"/>
    <w:tmpl w:val="83EA0736"/>
    <w:lvl w:ilvl="0" w:tplc="D3446B76">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74F4765F"/>
    <w:multiLevelType w:val="hybridMultilevel"/>
    <w:tmpl w:val="C0925C48"/>
    <w:lvl w:ilvl="0" w:tplc="9DDC8A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774F7395"/>
    <w:multiLevelType w:val="hybridMultilevel"/>
    <w:tmpl w:val="47446B50"/>
    <w:lvl w:ilvl="0" w:tplc="08090003">
      <w:start w:val="1"/>
      <w:numFmt w:val="bullet"/>
      <w:lvlText w:val="o"/>
      <w:lvlJc w:val="left"/>
      <w:pPr>
        <w:ind w:left="775" w:hanging="360"/>
      </w:pPr>
      <w:rPr>
        <w:rFonts w:ascii="Courier New" w:hAnsi="Courier New" w:cs="Courier New" w:hint="default"/>
      </w:rPr>
    </w:lvl>
    <w:lvl w:ilvl="1" w:tplc="5D5ADB4C">
      <w:start w:val="4"/>
      <w:numFmt w:val="bullet"/>
      <w:lvlText w:val="-"/>
      <w:lvlJc w:val="left"/>
      <w:pPr>
        <w:ind w:left="1495" w:hanging="360"/>
      </w:pPr>
      <w:rPr>
        <w:rFonts w:ascii="Times New Roman" w:eastAsia="Times New Roman" w:hAnsi="Times New Roman" w:cs="Times New Roman" w:hint="default"/>
      </w:rPr>
    </w:lvl>
    <w:lvl w:ilvl="2" w:tplc="08090005" w:tentative="1">
      <w:start w:val="1"/>
      <w:numFmt w:val="bullet"/>
      <w:lvlText w:val=""/>
      <w:lvlJc w:val="left"/>
      <w:pPr>
        <w:ind w:left="2215" w:hanging="360"/>
      </w:pPr>
      <w:rPr>
        <w:rFonts w:ascii="Wingdings" w:hAnsi="Wingdings" w:hint="default"/>
      </w:rPr>
    </w:lvl>
    <w:lvl w:ilvl="3" w:tplc="08090001" w:tentative="1">
      <w:start w:val="1"/>
      <w:numFmt w:val="bullet"/>
      <w:lvlText w:val=""/>
      <w:lvlJc w:val="left"/>
      <w:pPr>
        <w:ind w:left="2935" w:hanging="360"/>
      </w:pPr>
      <w:rPr>
        <w:rFonts w:ascii="Symbol" w:hAnsi="Symbol" w:hint="default"/>
      </w:rPr>
    </w:lvl>
    <w:lvl w:ilvl="4" w:tplc="08090003" w:tentative="1">
      <w:start w:val="1"/>
      <w:numFmt w:val="bullet"/>
      <w:lvlText w:val="o"/>
      <w:lvlJc w:val="left"/>
      <w:pPr>
        <w:ind w:left="3655" w:hanging="360"/>
      </w:pPr>
      <w:rPr>
        <w:rFonts w:ascii="Courier New" w:hAnsi="Courier New" w:cs="Courier New" w:hint="default"/>
      </w:rPr>
    </w:lvl>
    <w:lvl w:ilvl="5" w:tplc="08090005" w:tentative="1">
      <w:start w:val="1"/>
      <w:numFmt w:val="bullet"/>
      <w:lvlText w:val=""/>
      <w:lvlJc w:val="left"/>
      <w:pPr>
        <w:ind w:left="4375" w:hanging="360"/>
      </w:pPr>
      <w:rPr>
        <w:rFonts w:ascii="Wingdings" w:hAnsi="Wingdings" w:hint="default"/>
      </w:rPr>
    </w:lvl>
    <w:lvl w:ilvl="6" w:tplc="08090001" w:tentative="1">
      <w:start w:val="1"/>
      <w:numFmt w:val="bullet"/>
      <w:lvlText w:val=""/>
      <w:lvlJc w:val="left"/>
      <w:pPr>
        <w:ind w:left="5095" w:hanging="360"/>
      </w:pPr>
      <w:rPr>
        <w:rFonts w:ascii="Symbol" w:hAnsi="Symbol" w:hint="default"/>
      </w:rPr>
    </w:lvl>
    <w:lvl w:ilvl="7" w:tplc="08090003" w:tentative="1">
      <w:start w:val="1"/>
      <w:numFmt w:val="bullet"/>
      <w:lvlText w:val="o"/>
      <w:lvlJc w:val="left"/>
      <w:pPr>
        <w:ind w:left="5815" w:hanging="360"/>
      </w:pPr>
      <w:rPr>
        <w:rFonts w:ascii="Courier New" w:hAnsi="Courier New" w:cs="Courier New" w:hint="default"/>
      </w:rPr>
    </w:lvl>
    <w:lvl w:ilvl="8" w:tplc="08090005" w:tentative="1">
      <w:start w:val="1"/>
      <w:numFmt w:val="bullet"/>
      <w:lvlText w:val=""/>
      <w:lvlJc w:val="left"/>
      <w:pPr>
        <w:ind w:left="6535" w:hanging="360"/>
      </w:pPr>
      <w:rPr>
        <w:rFonts w:ascii="Wingdings" w:hAnsi="Wingdings" w:hint="default"/>
      </w:rPr>
    </w:lvl>
  </w:abstractNum>
  <w:abstractNum w:abstractNumId="25" w15:restartNumberingAfterBreak="0">
    <w:nsid w:val="797E3085"/>
    <w:multiLevelType w:val="hybridMultilevel"/>
    <w:tmpl w:val="425C574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7D4E6CDB"/>
    <w:multiLevelType w:val="hybridMultilevel"/>
    <w:tmpl w:val="F8D245E6"/>
    <w:lvl w:ilvl="0" w:tplc="D3446B7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7" w15:restartNumberingAfterBreak="0">
    <w:nsid w:val="7D945D68"/>
    <w:multiLevelType w:val="hybridMultilevel"/>
    <w:tmpl w:val="17543CDA"/>
    <w:lvl w:ilvl="0" w:tplc="7A46511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8" w15:restartNumberingAfterBreak="0">
    <w:nsid w:val="7FB52847"/>
    <w:multiLevelType w:val="hybridMultilevel"/>
    <w:tmpl w:val="F17A7646"/>
    <w:lvl w:ilvl="0" w:tplc="D3446B76">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7"/>
  </w:num>
  <w:num w:numId="2">
    <w:abstractNumId w:val="2"/>
  </w:num>
  <w:num w:numId="3">
    <w:abstractNumId w:val="17"/>
  </w:num>
  <w:num w:numId="4">
    <w:abstractNumId w:val="20"/>
  </w:num>
  <w:num w:numId="5">
    <w:abstractNumId w:val="8"/>
  </w:num>
  <w:num w:numId="6">
    <w:abstractNumId w:val="24"/>
  </w:num>
  <w:num w:numId="7">
    <w:abstractNumId w:val="10"/>
  </w:num>
  <w:num w:numId="8">
    <w:abstractNumId w:val="3"/>
  </w:num>
  <w:num w:numId="9">
    <w:abstractNumId w:val="4"/>
  </w:num>
  <w:num w:numId="10">
    <w:abstractNumId w:val="26"/>
  </w:num>
  <w:num w:numId="11">
    <w:abstractNumId w:val="22"/>
  </w:num>
  <w:num w:numId="12">
    <w:abstractNumId w:val="28"/>
  </w:num>
  <w:num w:numId="13">
    <w:abstractNumId w:val="14"/>
  </w:num>
  <w:num w:numId="14">
    <w:abstractNumId w:val="12"/>
  </w:num>
  <w:num w:numId="15">
    <w:abstractNumId w:val="13"/>
  </w:num>
  <w:num w:numId="16">
    <w:abstractNumId w:val="9"/>
  </w:num>
  <w:num w:numId="17">
    <w:abstractNumId w:val="19"/>
  </w:num>
  <w:num w:numId="18">
    <w:abstractNumId w:val="11"/>
  </w:num>
  <w:num w:numId="19">
    <w:abstractNumId w:val="16"/>
  </w:num>
  <w:num w:numId="20">
    <w:abstractNumId w:val="23"/>
  </w:num>
  <w:num w:numId="21">
    <w:abstractNumId w:val="15"/>
  </w:num>
  <w:num w:numId="22">
    <w:abstractNumId w:val="18"/>
  </w:num>
  <w:num w:numId="23">
    <w:abstractNumId w:val="0"/>
  </w:num>
  <w:num w:numId="24">
    <w:abstractNumId w:val="27"/>
  </w:num>
  <w:num w:numId="25">
    <w:abstractNumId w:val="21"/>
  </w:num>
  <w:num w:numId="26">
    <w:abstractNumId w:val="6"/>
  </w:num>
  <w:num w:numId="27">
    <w:abstractNumId w:val="5"/>
  </w:num>
  <w:num w:numId="28">
    <w:abstractNumId w:val="1"/>
  </w:num>
  <w:num w:numId="2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61AE"/>
    <w:rsid w:val="0008585D"/>
    <w:rsid w:val="00151703"/>
    <w:rsid w:val="0019598C"/>
    <w:rsid w:val="002120D2"/>
    <w:rsid w:val="00360EA0"/>
    <w:rsid w:val="003E5DCC"/>
    <w:rsid w:val="004762B2"/>
    <w:rsid w:val="004B1FB6"/>
    <w:rsid w:val="0051138E"/>
    <w:rsid w:val="00534042"/>
    <w:rsid w:val="00662582"/>
    <w:rsid w:val="006C439D"/>
    <w:rsid w:val="0073437E"/>
    <w:rsid w:val="007355C7"/>
    <w:rsid w:val="0090739C"/>
    <w:rsid w:val="00910CCF"/>
    <w:rsid w:val="00950BA5"/>
    <w:rsid w:val="00995AA7"/>
    <w:rsid w:val="009D1458"/>
    <w:rsid w:val="00A424B5"/>
    <w:rsid w:val="00A80B19"/>
    <w:rsid w:val="00B604B5"/>
    <w:rsid w:val="00BC03C1"/>
    <w:rsid w:val="00BC14A5"/>
    <w:rsid w:val="00C628BC"/>
    <w:rsid w:val="00CF677F"/>
    <w:rsid w:val="00D35D56"/>
    <w:rsid w:val="00DD4C0E"/>
    <w:rsid w:val="00E9766D"/>
    <w:rsid w:val="00FA389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C6ED6A"/>
  <w15:docId w15:val="{E921DFF6-63FB-449F-9920-CF21395C6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360EA0"/>
    <w:rPr>
      <w:color w:val="0000FF" w:themeColor="hyperlink"/>
      <w:u w:val="single"/>
    </w:rPr>
  </w:style>
  <w:style w:type="paragraph" w:styleId="ListParagraph">
    <w:name w:val="List Paragraph"/>
    <w:basedOn w:val="Normal"/>
    <w:uiPriority w:val="34"/>
    <w:qFormat/>
    <w:rsid w:val="00FA38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rah.rinaldi@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B1-DP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1510</Words>
  <Characters>8613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2022-05-13T11:13:00Z</dcterms:created>
  <dcterms:modified xsi:type="dcterms:W3CDTF">2022-05-13T15:21:00Z</dcterms:modified>
</cp:coreProperties>
</file>