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691D96"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BUDG-E-5</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691D96" w:rsidRPr="00691D96" w:rsidRDefault="00691D96" w:rsidP="00691D96">
            <w:pPr>
              <w:rPr>
                <w:rFonts w:ascii="Times New Roman" w:eastAsia="Times New Roman" w:hAnsi="Times New Roman" w:cs="Times New Roman"/>
                <w:b/>
                <w:lang w:val="de-DE" w:eastAsia="en-GB"/>
              </w:rPr>
            </w:pPr>
            <w:r w:rsidRPr="00691D96">
              <w:rPr>
                <w:rFonts w:ascii="Times New Roman" w:eastAsia="Times New Roman" w:hAnsi="Times New Roman" w:cs="Times New Roman"/>
                <w:b/>
                <w:lang w:val="de-DE" w:eastAsia="en-GB"/>
              </w:rPr>
              <w:t>Dimitris PAPAKONSTANTINOU</w:t>
            </w:r>
          </w:p>
          <w:p w:rsidR="00691D96" w:rsidRPr="00691D96" w:rsidRDefault="00691D96" w:rsidP="00691D96">
            <w:pPr>
              <w:rPr>
                <w:rFonts w:ascii="Times New Roman" w:eastAsia="Times New Roman" w:hAnsi="Times New Roman" w:cs="Times New Roman"/>
                <w:b/>
                <w:lang w:val="de-DE" w:eastAsia="en-GB"/>
              </w:rPr>
            </w:pPr>
            <w:hyperlink r:id="rId8" w:history="1">
              <w:r w:rsidRPr="00691D96">
                <w:rPr>
                  <w:rFonts w:ascii="Times New Roman" w:eastAsia="Times New Roman" w:hAnsi="Times New Roman" w:cs="Times New Roman"/>
                  <w:b/>
                  <w:color w:val="0000FF" w:themeColor="hyperlink"/>
                  <w:u w:val="single"/>
                  <w:lang w:val="de-DE" w:eastAsia="en-GB"/>
                </w:rPr>
                <w:t>Dimitris.Papakonstantinou@ec.europa.eu</w:t>
              </w:r>
            </w:hyperlink>
            <w:r w:rsidRPr="00691D96">
              <w:rPr>
                <w:rFonts w:ascii="Times New Roman" w:eastAsia="Times New Roman" w:hAnsi="Times New Roman" w:cs="Times New Roman"/>
                <w:b/>
                <w:lang w:val="de-DE" w:eastAsia="en-GB"/>
              </w:rPr>
              <w:t xml:space="preserve"> </w:t>
            </w:r>
          </w:p>
          <w:p w:rsidR="00817E37" w:rsidRPr="008D2034" w:rsidRDefault="00691D96" w:rsidP="00691D96">
            <w:pPr>
              <w:rPr>
                <w:rFonts w:ascii="Times New Roman" w:eastAsia="Times New Roman" w:hAnsi="Times New Roman" w:cs="Times New Roman"/>
                <w:b/>
                <w:lang w:val="de-DE" w:eastAsia="en-GB"/>
              </w:rPr>
            </w:pPr>
            <w:r w:rsidRPr="00691D96">
              <w:rPr>
                <w:rFonts w:ascii="Times New Roman" w:eastAsia="Times New Roman" w:hAnsi="Times New Roman" w:cs="Times New Roman"/>
                <w:b/>
                <w:lang w:val="de-DE" w:eastAsia="en-GB"/>
              </w:rPr>
              <w:t>+352 4301-36553</w:t>
            </w:r>
          </w:p>
          <w:p w:rsidR="008D2034" w:rsidRPr="008D2034" w:rsidRDefault="008D2034" w:rsidP="008D2034">
            <w:pPr>
              <w:rPr>
                <w:rFonts w:ascii="Times New Roman" w:eastAsia="Times New Roman" w:hAnsi="Times New Roman" w:cs="Times New Roman"/>
                <w:b/>
                <w:lang w:val="de-DE" w:eastAsia="en-GB"/>
              </w:rPr>
            </w:pPr>
            <w:r w:rsidRPr="008D2034">
              <w:rPr>
                <w:rFonts w:ascii="Times New Roman" w:eastAsia="Times New Roman" w:hAnsi="Times New Roman" w:cs="Times New Roman"/>
                <w:b/>
                <w:lang w:val="de-DE" w:eastAsia="en-GB"/>
              </w:rPr>
              <w:t>1</w:t>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691D96" w:rsidP="00B459FB">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Brüssel</w:t>
            </w:r>
            <w:r w:rsidR="008D2034" w:rsidRPr="008D2034">
              <w:rPr>
                <w:rFonts w:ascii="Times New Roman" w:eastAsia="Times New Roman" w:hAnsi="Times New Roman" w:cs="Times New Roman"/>
                <w:b/>
                <w:lang w:val="de-DE" w:eastAsia="en-GB"/>
              </w:rPr>
              <w:tab/>
            </w:r>
            <w:r w:rsidRPr="003C1EDA">
              <w:rPr>
                <w:rFonts w:ascii="Times New Roman" w:eastAsia="MS Minngs" w:hAnsi="Times New Roman" w:cs="Times New Roman"/>
                <w:b/>
                <w:bCs/>
                <w:lang w:val="fr-FR" w:eastAsia="en-GB"/>
              </w:rPr>
              <w:sym w:font="Wingdings 2" w:char="F054"/>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 xml:space="preserve">Luxemburg   </w:t>
            </w:r>
            <w:r w:rsidR="00B459FB" w:rsidRPr="008D2034">
              <w:rPr>
                <w:rFonts w:ascii="Times New Roman" w:eastAsia="MS Minngs" w:hAnsi="Times New Roman" w:cs="Times New Roman"/>
                <w:b/>
                <w:bCs/>
                <w:lang w:val="fr-FR" w:eastAsia="en-GB"/>
              </w:rPr>
              <w:sym w:font="Wingdings 2" w:char="F0A3"/>
            </w:r>
            <w:r w:rsidR="008D2034" w:rsidRPr="008D2034">
              <w:rPr>
                <w:rFonts w:ascii="Times New Roman" w:eastAsia="MS Minngs" w:hAnsi="Times New Roman" w:cs="Times New Roman"/>
                <w:b/>
                <w:bCs/>
                <w:lang w:val="de-DE" w:eastAsia="en-GB"/>
              </w:rPr>
              <w:t xml:space="preserve"> </w:t>
            </w:r>
            <w:r w:rsidR="008D2034"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C31C06"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D2034">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C31C06"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31C06" w:rsidP="00950BA5">
            <w:pPr>
              <w:tabs>
                <w:tab w:val="left" w:pos="459"/>
              </w:tabs>
              <w:rPr>
                <w:rFonts w:ascii="Times New Roman" w:eastAsia="Times New Roman" w:hAnsi="Times New Roman" w:cs="Times New Roman"/>
                <w:b/>
                <w:bCs/>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691D96" w:rsidRPr="008D2034">
              <w:rPr>
                <w:rFonts w:ascii="Times New Roman" w:eastAsia="MS Minngs" w:hAnsi="Times New Roman" w:cs="Times New Roman"/>
                <w:b/>
                <w:bCs/>
                <w:lang w:val="fr-FR" w:eastAsia="en-GB"/>
              </w:rPr>
              <w:sym w:font="Wingdings 2" w:char="F0A3"/>
            </w:r>
            <w:r w:rsidR="00691D96" w:rsidRPr="008D2034">
              <w:rPr>
                <w:rFonts w:ascii="Times New Roman" w:eastAsia="MS Minngs" w:hAnsi="Times New Roman" w:cs="Times New Roman"/>
                <w:b/>
                <w:bCs/>
                <w:lang w:val="de-DE" w:eastAsia="en-GB"/>
              </w:rPr>
              <w:t xml:space="preserve"> </w:t>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691D96" w:rsidRPr="008D2034">
              <w:rPr>
                <w:rFonts w:ascii="Times New Roman" w:eastAsia="MS Minngs" w:hAnsi="Times New Roman" w:cs="Times New Roman"/>
                <w:b/>
                <w:bCs/>
                <w:lang w:val="fr-FR" w:eastAsia="en-GB"/>
              </w:rPr>
              <w:sym w:font="Wingdings 2" w:char="F0A3"/>
            </w:r>
            <w:r w:rsidR="00691D96" w:rsidRPr="008D2034">
              <w:rPr>
                <w:rFonts w:ascii="Times New Roman" w:eastAsia="MS Minngs" w:hAnsi="Times New Roman" w:cs="Times New Roman"/>
                <w:b/>
                <w:bCs/>
                <w:lang w:val="de-DE" w:eastAsia="en-GB"/>
              </w:rPr>
              <w:t xml:space="preserve"> </w:t>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691D96" w:rsidP="00950BA5">
            <w:pPr>
              <w:rPr>
                <w:rFonts w:ascii="Times New Roman" w:eastAsia="Times New Roman" w:hAnsi="Times New Roman" w:cs="Times New Roman"/>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Drittländer bewerben:</w:t>
            </w:r>
            <w:r>
              <w:rPr>
                <w:rFonts w:ascii="Times New Roman" w:eastAsia="Times New Roman" w:hAnsi="Times New Roman" w:cs="Times New Roman"/>
                <w:b/>
                <w:bCs/>
                <w:lang w:val="de-DE" w:eastAsia="en-GB"/>
              </w:rPr>
              <w:t xml:space="preserve"> </w:t>
            </w:r>
            <w:r w:rsidRPr="00691D96">
              <w:rPr>
                <w:rFonts w:ascii="Times New Roman" w:eastAsia="Times New Roman" w:hAnsi="Times New Roman" w:cs="Times New Roman"/>
                <w:b/>
                <w:bCs/>
                <w:lang w:val="de-DE" w:eastAsia="en-GB"/>
              </w:rPr>
              <w:t xml:space="preserve">Albanien, Serbien, Montenegro, </w:t>
            </w:r>
            <w:proofErr w:type="spellStart"/>
            <w:r w:rsidRPr="00691D96">
              <w:rPr>
                <w:rFonts w:ascii="Times New Roman" w:eastAsia="Times New Roman" w:hAnsi="Times New Roman" w:cs="Times New Roman"/>
                <w:b/>
                <w:bCs/>
                <w:lang w:val="de-DE" w:eastAsia="en-GB"/>
              </w:rPr>
              <w:t>Nordmazedonien</w:t>
            </w:r>
            <w:proofErr w:type="spellEnd"/>
            <w:r w:rsidRPr="00691D96">
              <w:rPr>
                <w:rFonts w:ascii="Times New Roman" w:eastAsia="Times New Roman" w:hAnsi="Times New Roman" w:cs="Times New Roman"/>
                <w:b/>
                <w:bCs/>
                <w:lang w:val="de-DE" w:eastAsia="en-GB"/>
              </w:rPr>
              <w:t>, Bosnien und Herzegowina</w:t>
            </w:r>
          </w:p>
          <w:p w:rsidR="00950BA5" w:rsidRPr="00950BA5" w:rsidRDefault="00691D96" w:rsidP="00691D96">
            <w:pPr>
              <w:rPr>
                <w:rFonts w:ascii="Times New Roman" w:eastAsia="Times New Roman" w:hAnsi="Times New Roman" w:cs="Times New Roman"/>
                <w:lang w:val="de-DE" w:eastAsia="en-GB"/>
              </w:rPr>
            </w:pPr>
            <w:r w:rsidRPr="008D2034">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C31C06" w:rsidRPr="00C31C06">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Der ausgewählte Bewerber wird in der Generaldirektion Haushalt (GD BUDG) und insbesondere dem Referat „Investitionen“ E5 der Direktion E „Vermögens- und Finanzrisikomanagement“ mitarbeiten. Das Referat fungiert als Front Office für die Vermögensverwaltungstätigkeiten dieser Direktion, die Marktoperationen im Namen des Unionshaushalts durchführt.</w:t>
      </w: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 xml:space="preserve">Neben der Vermögensverwaltung führt die Direktion E Anleihe- und Darlehenstätigkeiten durch und koordiniert den politischen Rahmen der Kommission für die Verwaltung von Haushaltsgarantien; Zu den Aktivitäten gehören der Next Generation EU (NGEU) </w:t>
      </w:r>
      <w:proofErr w:type="spellStart"/>
      <w:r w:rsidRPr="00691D96">
        <w:rPr>
          <w:rFonts w:ascii="Times New Roman" w:eastAsia="Times New Roman" w:hAnsi="Times New Roman" w:cs="Times New Roman"/>
          <w:lang w:val="de-DE" w:eastAsia="en-GB"/>
        </w:rPr>
        <w:t>Recovery</w:t>
      </w:r>
      <w:proofErr w:type="spellEnd"/>
      <w:r w:rsidRPr="00691D96">
        <w:rPr>
          <w:rFonts w:ascii="Times New Roman" w:eastAsia="Times New Roman" w:hAnsi="Times New Roman" w:cs="Times New Roman"/>
          <w:lang w:val="de-DE" w:eastAsia="en-GB"/>
        </w:rPr>
        <w:t xml:space="preserve"> Plan und der Common </w:t>
      </w:r>
      <w:proofErr w:type="spellStart"/>
      <w:r w:rsidRPr="00691D96">
        <w:rPr>
          <w:rFonts w:ascii="Times New Roman" w:eastAsia="Times New Roman" w:hAnsi="Times New Roman" w:cs="Times New Roman"/>
          <w:lang w:val="de-DE" w:eastAsia="en-GB"/>
        </w:rPr>
        <w:t>Provisioning</w:t>
      </w:r>
      <w:proofErr w:type="spellEnd"/>
      <w:r w:rsidRPr="00691D96">
        <w:rPr>
          <w:rFonts w:ascii="Times New Roman" w:eastAsia="Times New Roman" w:hAnsi="Times New Roman" w:cs="Times New Roman"/>
          <w:lang w:val="de-DE" w:eastAsia="en-GB"/>
        </w:rPr>
        <w:t xml:space="preserve"> Fund (CPF). Der CPF wurde 2021 eingeführt und bündelt die Dotierungen zur Unterstützung der Haushaltsgarantien, die im Rahmen verschiedener interner und externer EU-Politikbereiche wie dem Europäischen Fonds für strategische Investitionen (EFSI), dem Programm „</w:t>
      </w:r>
      <w:proofErr w:type="spellStart"/>
      <w:r w:rsidRPr="00691D96">
        <w:rPr>
          <w:rFonts w:ascii="Times New Roman" w:eastAsia="Times New Roman" w:hAnsi="Times New Roman" w:cs="Times New Roman"/>
          <w:lang w:val="de-DE" w:eastAsia="en-GB"/>
        </w:rPr>
        <w:t>Invest</w:t>
      </w:r>
      <w:proofErr w:type="spellEnd"/>
      <w:r w:rsidRPr="00691D96">
        <w:rPr>
          <w:rFonts w:ascii="Times New Roman" w:eastAsia="Times New Roman" w:hAnsi="Times New Roman" w:cs="Times New Roman"/>
          <w:lang w:val="de-DE" w:eastAsia="en-GB"/>
        </w:rPr>
        <w:t>-EU“ und der Garantie für Außenmaßnahmen bereitgestellt werden.</w:t>
      </w: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 xml:space="preserve">Das „Investment“-Referat E5 befindet sich in Luxemburg und verwaltet mehr als 18 Mrd. € an Vermögenswerten in 6 Portfolios, einschließlich des CPF. Dazu gehören die Festlegung und Kalibrierung der </w:t>
      </w:r>
      <w:proofErr w:type="spellStart"/>
      <w:r w:rsidRPr="00691D96">
        <w:rPr>
          <w:rFonts w:ascii="Times New Roman" w:eastAsia="Times New Roman" w:hAnsi="Times New Roman" w:cs="Times New Roman"/>
          <w:lang w:val="de-DE" w:eastAsia="en-GB"/>
        </w:rPr>
        <w:t>Tactical</w:t>
      </w:r>
      <w:proofErr w:type="spellEnd"/>
      <w:r w:rsidRPr="00691D96">
        <w:rPr>
          <w:rFonts w:ascii="Times New Roman" w:eastAsia="Times New Roman" w:hAnsi="Times New Roman" w:cs="Times New Roman"/>
          <w:lang w:val="de-DE" w:eastAsia="en-GB"/>
        </w:rPr>
        <w:t xml:space="preserve"> Asset </w:t>
      </w:r>
      <w:proofErr w:type="spellStart"/>
      <w:r w:rsidRPr="00691D96">
        <w:rPr>
          <w:rFonts w:ascii="Times New Roman" w:eastAsia="Times New Roman" w:hAnsi="Times New Roman" w:cs="Times New Roman"/>
          <w:lang w:val="de-DE" w:eastAsia="en-GB"/>
        </w:rPr>
        <w:t>Allocation</w:t>
      </w:r>
      <w:proofErr w:type="spellEnd"/>
      <w:r w:rsidRPr="00691D96">
        <w:rPr>
          <w:rFonts w:ascii="Times New Roman" w:eastAsia="Times New Roman" w:hAnsi="Times New Roman" w:cs="Times New Roman"/>
          <w:lang w:val="de-DE" w:eastAsia="en-GB"/>
        </w:rPr>
        <w:t xml:space="preserve"> (TAA) und das tägliche Management der Portfolios.</w:t>
      </w: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 xml:space="preserve">Der Anlageschwerpunkt liegt auf Fixed Income (z. B. </w:t>
      </w:r>
      <w:proofErr w:type="spellStart"/>
      <w:r w:rsidRPr="00691D96">
        <w:rPr>
          <w:rFonts w:ascii="Times New Roman" w:eastAsia="Times New Roman" w:hAnsi="Times New Roman" w:cs="Times New Roman"/>
          <w:lang w:val="de-DE" w:eastAsia="en-GB"/>
        </w:rPr>
        <w:t>Sovereigns</w:t>
      </w:r>
      <w:proofErr w:type="spellEnd"/>
      <w:r w:rsidRPr="00691D96">
        <w:rPr>
          <w:rFonts w:ascii="Times New Roman" w:eastAsia="Times New Roman" w:hAnsi="Times New Roman" w:cs="Times New Roman"/>
          <w:lang w:val="de-DE" w:eastAsia="en-GB"/>
        </w:rPr>
        <w:t xml:space="preserve">, SSAs, </w:t>
      </w:r>
      <w:proofErr w:type="spellStart"/>
      <w:r w:rsidRPr="00691D96">
        <w:rPr>
          <w:rFonts w:ascii="Times New Roman" w:eastAsia="Times New Roman" w:hAnsi="Times New Roman" w:cs="Times New Roman"/>
          <w:lang w:val="de-DE" w:eastAsia="en-GB"/>
        </w:rPr>
        <w:t>Covered</w:t>
      </w:r>
      <w:proofErr w:type="spellEnd"/>
      <w:r w:rsidRPr="00691D96">
        <w:rPr>
          <w:rFonts w:ascii="Times New Roman" w:eastAsia="Times New Roman" w:hAnsi="Times New Roman" w:cs="Times New Roman"/>
          <w:lang w:val="de-DE" w:eastAsia="en-GB"/>
        </w:rPr>
        <w:t xml:space="preserve"> Bonds, </w:t>
      </w:r>
      <w:proofErr w:type="spellStart"/>
      <w:r w:rsidRPr="00691D96">
        <w:rPr>
          <w:rFonts w:ascii="Times New Roman" w:eastAsia="Times New Roman" w:hAnsi="Times New Roman" w:cs="Times New Roman"/>
          <w:lang w:val="de-DE" w:eastAsia="en-GB"/>
        </w:rPr>
        <w:t>Corporates</w:t>
      </w:r>
      <w:proofErr w:type="spellEnd"/>
      <w:r w:rsidRPr="00691D96">
        <w:rPr>
          <w:rFonts w:ascii="Times New Roman" w:eastAsia="Times New Roman" w:hAnsi="Times New Roman" w:cs="Times New Roman"/>
          <w:lang w:val="de-DE" w:eastAsia="en-GB"/>
        </w:rPr>
        <w:t>). Das Referat leistet auch analytische Unterstützung und verschiedene Beiträge zur Kommissionspolitik in den Bereichen finanzmarktbezogener Aktivitäten.</w:t>
      </w: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lastRenderedPageBreak/>
        <w:t xml:space="preserve">Die Einheit setzt die Anlagetätigkeit über ein breites Netzwerk von Finanzinstituten (z. B. Investmentbanken, Zentralbanken) um und operiert in einem soliden </w:t>
      </w:r>
      <w:proofErr w:type="spellStart"/>
      <w:r w:rsidRPr="00691D96">
        <w:rPr>
          <w:rFonts w:ascii="Times New Roman" w:eastAsia="Times New Roman" w:hAnsi="Times New Roman" w:cs="Times New Roman"/>
          <w:lang w:val="de-DE" w:eastAsia="en-GB"/>
        </w:rPr>
        <w:t>Governance</w:t>
      </w:r>
      <w:proofErr w:type="spellEnd"/>
      <w:r w:rsidRPr="00691D96">
        <w:rPr>
          <w:rFonts w:ascii="Times New Roman" w:eastAsia="Times New Roman" w:hAnsi="Times New Roman" w:cs="Times New Roman"/>
          <w:lang w:val="de-DE" w:eastAsia="en-GB"/>
        </w:rPr>
        <w:t xml:space="preserve">-Rahmen, wobei sie eng mit anderen beteiligten Referaten/Funktionen (z. B. Risikomanagement, </w:t>
      </w:r>
      <w:proofErr w:type="spellStart"/>
      <w:r w:rsidRPr="00691D96">
        <w:rPr>
          <w:rFonts w:ascii="Times New Roman" w:eastAsia="Times New Roman" w:hAnsi="Times New Roman" w:cs="Times New Roman"/>
          <w:lang w:val="de-DE" w:eastAsia="en-GB"/>
        </w:rPr>
        <w:t>Backoffice</w:t>
      </w:r>
      <w:proofErr w:type="spellEnd"/>
      <w:r w:rsidRPr="00691D96">
        <w:rPr>
          <w:rFonts w:ascii="Times New Roman" w:eastAsia="Times New Roman" w:hAnsi="Times New Roman" w:cs="Times New Roman"/>
          <w:lang w:val="de-DE" w:eastAsia="en-GB"/>
        </w:rPr>
        <w:t>) zusammenarbeitet. Der Vermögensverwaltungsprozess wird durch spezialisierte Finanzdatensysteme (z. B. Bloomberg AIM) unterstützt.</w:t>
      </w: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p>
    <w:p w:rsidR="00691D96" w:rsidRPr="00691D96"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Der ANS wird als Analyst arbeiten, der das Portfoliomanagement-Team und den leitenden Finanzanalysten unterstützt.</w:t>
      </w:r>
    </w:p>
    <w:p w:rsidR="003D5D78" w:rsidRPr="003D5D78" w:rsidRDefault="00691D96" w:rsidP="00691D96">
      <w:pPr>
        <w:spacing w:after="0" w:line="240" w:lineRule="auto"/>
        <w:ind w:left="426"/>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Je nach Fähigkeiten des Kandidaten können die Aufgaben Portfoliooptimierung, Anlageanalyse und Performanceanalyse umfassen. Der ANS wird auch als Sekretär des Anlageausschusses fungieren und analytische Aufzeichnungen und regelmäßige Berichte erstellen oder dazu beitragen.</w:t>
      </w:r>
      <w:r w:rsidR="003D5D78" w:rsidRPr="003D5D78">
        <w:rPr>
          <w:rFonts w:ascii="Times New Roman" w:eastAsia="Times New Roman" w:hAnsi="Times New Roman" w:cs="Times New Roman"/>
          <w:lang w:val="de-DE" w:eastAsia="en-GB"/>
        </w:rPr>
        <w:t xml:space="preserve"> </w:t>
      </w:r>
    </w:p>
    <w:p w:rsidR="00B307D5" w:rsidRPr="00B459FB" w:rsidRDefault="00B307D5" w:rsidP="00B307D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B459FB">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691D96" w:rsidRPr="00691D96">
        <w:rPr>
          <w:rFonts w:ascii="Times New Roman" w:eastAsia="Times New Roman" w:hAnsi="Times New Roman" w:cs="Times New Roman"/>
          <w:lang w:val="de-DE" w:eastAsia="en-GB"/>
        </w:rPr>
        <w:t>Vermögensverwaltung, Finanzen, Volkswirtschaft und/oder Stati</w:t>
      </w:r>
      <w:r w:rsidR="00691D96">
        <w:rPr>
          <w:rFonts w:ascii="Times New Roman" w:eastAsia="Times New Roman" w:hAnsi="Times New Roman" w:cs="Times New Roman"/>
          <w:lang w:val="de-DE" w:eastAsia="en-GB"/>
        </w:rPr>
        <w:t>stik/Ökonometrie oder Ähnlichem</w:t>
      </w:r>
      <w:r w:rsidR="003D5D78">
        <w:rPr>
          <w:rFonts w:ascii="Times New Roman" w:eastAsia="Times New Roman" w:hAnsi="Times New Roman" w:cs="Times New Roman"/>
          <w:lang w:val="de-DE" w:eastAsia="en-GB"/>
        </w:rPr>
        <w:t>.</w:t>
      </w:r>
    </w:p>
    <w:p w:rsidR="008D2034"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691D96" w:rsidRDefault="00691D96" w:rsidP="003D5D78">
      <w:pPr>
        <w:tabs>
          <w:tab w:val="left" w:pos="709"/>
        </w:tabs>
        <w:spacing w:after="0" w:line="240" w:lineRule="auto"/>
        <w:ind w:left="709" w:right="60"/>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Berufserfahrung hauptsächlich in Bereichen wie Vermögensverwaltung, Finanzen, Volkswirtschaft und/oder Statistik/Ökonometrie oder Ähnlichem. Vorzugsweise in Rollen wie Portfoliomanager, Investment- oder Finanzanalyst oder Ähnlichem. Etwas Erfahrung im Portfoliomanagement und Kenntnisse von Finanzdatenbanken (z. B. Bloomberg) sind von Vorteil. Programmierkenntnisse sind wünschenswert.</w:t>
      </w:r>
    </w:p>
    <w:p w:rsidR="008D2034" w:rsidRPr="003D5D78" w:rsidRDefault="00691D96" w:rsidP="003D5D78">
      <w:pPr>
        <w:tabs>
          <w:tab w:val="left" w:pos="709"/>
        </w:tabs>
        <w:spacing w:after="0" w:line="240" w:lineRule="auto"/>
        <w:ind w:left="709" w:right="60"/>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Zusammenhang mit Finanzanalyse oder Ähnlichem (z. B. CFA).</w:t>
      </w:r>
    </w:p>
    <w:p w:rsidR="003D5D78" w:rsidRPr="003D5D78" w:rsidRDefault="003D5D78" w:rsidP="003D5D78">
      <w:pPr>
        <w:tabs>
          <w:tab w:val="left" w:pos="709"/>
        </w:tabs>
        <w:spacing w:after="0" w:line="240" w:lineRule="auto"/>
        <w:ind w:left="709"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Pr="008D2034" w:rsidRDefault="00691D96"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691D96">
        <w:rPr>
          <w:rFonts w:ascii="Times New Roman" w:eastAsia="Times New Roman" w:hAnsi="Times New Roman" w:cs="Times New Roman"/>
          <w:lang w:val="de-DE" w:eastAsia="en-GB"/>
        </w:rPr>
        <w:t>Für diese Position sind sehr gute Englischkenntnisse (schriftlich und mündlich) erforderlich</w:t>
      </w:r>
      <w:r>
        <w:rPr>
          <w:rFonts w:ascii="Times New Roman" w:eastAsia="Times New Roman" w:hAnsi="Times New Roman" w:cs="Times New Roman"/>
          <w:lang w:val="de-DE" w:eastAsia="en-GB"/>
        </w:rPr>
        <w:t>.</w:t>
      </w:r>
      <w:bookmarkStart w:id="0" w:name="_GoBack"/>
      <w:bookmarkEnd w:id="0"/>
    </w:p>
    <w:p w:rsidR="00E21280"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91D9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405E"/>
    <w:multiLevelType w:val="hybridMultilevel"/>
    <w:tmpl w:val="535C40B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9B43417"/>
    <w:multiLevelType w:val="hybridMultilevel"/>
    <w:tmpl w:val="32BEED2A"/>
    <w:lvl w:ilvl="0" w:tplc="5404ABE6">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E845B47"/>
    <w:multiLevelType w:val="hybridMultilevel"/>
    <w:tmpl w:val="3BCC6DD6"/>
    <w:lvl w:ilvl="0" w:tplc="554804B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D914CA"/>
    <w:multiLevelType w:val="hybridMultilevel"/>
    <w:tmpl w:val="94AAB47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E9C29B7"/>
    <w:multiLevelType w:val="hybridMultilevel"/>
    <w:tmpl w:val="F48658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60F6EDE"/>
    <w:multiLevelType w:val="hybridMultilevel"/>
    <w:tmpl w:val="5F6285C2"/>
    <w:lvl w:ilvl="0" w:tplc="0E8C5F52">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B021649"/>
    <w:multiLevelType w:val="hybridMultilevel"/>
    <w:tmpl w:val="669626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3644E18"/>
    <w:multiLevelType w:val="hybridMultilevel"/>
    <w:tmpl w:val="4D40F220"/>
    <w:lvl w:ilvl="0" w:tplc="80107A38">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C51A4E"/>
    <w:multiLevelType w:val="hybridMultilevel"/>
    <w:tmpl w:val="9A0E84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20"/>
  </w:num>
  <w:num w:numId="3">
    <w:abstractNumId w:val="17"/>
  </w:num>
  <w:num w:numId="4">
    <w:abstractNumId w:val="2"/>
  </w:num>
  <w:num w:numId="5">
    <w:abstractNumId w:val="15"/>
  </w:num>
  <w:num w:numId="6">
    <w:abstractNumId w:val="29"/>
  </w:num>
  <w:num w:numId="7">
    <w:abstractNumId w:val="18"/>
  </w:num>
  <w:num w:numId="8">
    <w:abstractNumId w:val="9"/>
  </w:num>
  <w:num w:numId="9">
    <w:abstractNumId w:val="4"/>
  </w:num>
  <w:num w:numId="10">
    <w:abstractNumId w:val="30"/>
  </w:num>
  <w:num w:numId="11">
    <w:abstractNumId w:val="27"/>
  </w:num>
  <w:num w:numId="12">
    <w:abstractNumId w:val="24"/>
  </w:num>
  <w:num w:numId="13">
    <w:abstractNumId w:val="3"/>
  </w:num>
  <w:num w:numId="14">
    <w:abstractNumId w:val="13"/>
  </w:num>
  <w:num w:numId="15">
    <w:abstractNumId w:val="22"/>
  </w:num>
  <w:num w:numId="16">
    <w:abstractNumId w:val="12"/>
  </w:num>
  <w:num w:numId="17">
    <w:abstractNumId w:val="21"/>
  </w:num>
  <w:num w:numId="18">
    <w:abstractNumId w:val="11"/>
  </w:num>
  <w:num w:numId="19">
    <w:abstractNumId w:val="25"/>
  </w:num>
  <w:num w:numId="20">
    <w:abstractNumId w:val="5"/>
  </w:num>
  <w:num w:numId="21">
    <w:abstractNumId w:val="16"/>
  </w:num>
  <w:num w:numId="22">
    <w:abstractNumId w:val="1"/>
  </w:num>
  <w:num w:numId="23">
    <w:abstractNumId w:val="14"/>
  </w:num>
  <w:num w:numId="24">
    <w:abstractNumId w:val="7"/>
  </w:num>
  <w:num w:numId="25">
    <w:abstractNumId w:val="28"/>
  </w:num>
  <w:num w:numId="26">
    <w:abstractNumId w:val="19"/>
  </w:num>
  <w:num w:numId="27">
    <w:abstractNumId w:val="0"/>
  </w:num>
  <w:num w:numId="28">
    <w:abstractNumId w:val="23"/>
  </w:num>
  <w:num w:numId="29">
    <w:abstractNumId w:val="6"/>
  </w:num>
  <w:num w:numId="30">
    <w:abstractNumId w:val="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2729BD"/>
    <w:rsid w:val="00356FE1"/>
    <w:rsid w:val="00370EFD"/>
    <w:rsid w:val="003C1EDA"/>
    <w:rsid w:val="003D5D78"/>
    <w:rsid w:val="00534042"/>
    <w:rsid w:val="00542733"/>
    <w:rsid w:val="005647E9"/>
    <w:rsid w:val="005648F5"/>
    <w:rsid w:val="00613C71"/>
    <w:rsid w:val="006740F2"/>
    <w:rsid w:val="00691D96"/>
    <w:rsid w:val="00736345"/>
    <w:rsid w:val="008129A3"/>
    <w:rsid w:val="00817E37"/>
    <w:rsid w:val="00817FF0"/>
    <w:rsid w:val="00841618"/>
    <w:rsid w:val="008D2034"/>
    <w:rsid w:val="00914F98"/>
    <w:rsid w:val="00930FE5"/>
    <w:rsid w:val="00950BA5"/>
    <w:rsid w:val="009513E7"/>
    <w:rsid w:val="00964A68"/>
    <w:rsid w:val="00A50130"/>
    <w:rsid w:val="00AA106C"/>
    <w:rsid w:val="00AD08F2"/>
    <w:rsid w:val="00B307D5"/>
    <w:rsid w:val="00B459FB"/>
    <w:rsid w:val="00B8217B"/>
    <w:rsid w:val="00B82AFF"/>
    <w:rsid w:val="00B83B07"/>
    <w:rsid w:val="00BA50B3"/>
    <w:rsid w:val="00BC14A5"/>
    <w:rsid w:val="00BE7671"/>
    <w:rsid w:val="00C24618"/>
    <w:rsid w:val="00C31C06"/>
    <w:rsid w:val="00C731EF"/>
    <w:rsid w:val="00C86C6C"/>
    <w:rsid w:val="00CF677F"/>
    <w:rsid w:val="00D13886"/>
    <w:rsid w:val="00DB1F00"/>
    <w:rsid w:val="00DC16F9"/>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285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s.Papakonstantin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1295</Words>
  <Characters>9329</Characters>
  <Application>Microsoft Office Word</Application>
  <DocSecurity>0</DocSecurity>
  <Lines>207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2022-04-13T14:01:00Z</dcterms:created>
  <dcterms:modified xsi:type="dcterms:W3CDTF">2022-04-13T14:01:00Z</dcterms:modified>
</cp:coreProperties>
</file>