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1075F8" w:rsidP="00DD04B5">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RTD-E-1</w:t>
            </w:r>
          </w:p>
        </w:tc>
      </w:tr>
      <w:tr w:rsidR="00745B97" w:rsidRPr="00745B97" w:rsidTr="00EC6FF0">
        <w:trPr>
          <w:trHeight w:val="1977"/>
          <w:jc w:val="center"/>
        </w:trPr>
        <w:tc>
          <w:tcPr>
            <w:tcW w:w="4359" w:type="dxa"/>
            <w:tcBorders>
              <w:bottom w:val="nil"/>
            </w:tcBorders>
          </w:tcPr>
          <w:p w:rsidR="00745B97" w:rsidRPr="00745B97" w:rsidRDefault="00B15B47"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 xml:space="preserve">Chef </w:t>
            </w:r>
            <w:proofErr w:type="gramStart"/>
            <w:r>
              <w:rPr>
                <w:rFonts w:ascii="Times New Roman" w:eastAsia="Times New Roman" w:hAnsi="Times New Roman" w:cs="Times New Roman"/>
                <w:b/>
                <w:lang w:eastAsia="en-GB"/>
              </w:rPr>
              <w:t>d’unité</w:t>
            </w:r>
            <w:r w:rsidR="00962667">
              <w:rPr>
                <w:rFonts w:ascii="Times New Roman" w:eastAsia="Times New Roman" w:hAnsi="Times New Roman" w:cs="Times New Roman"/>
                <w:b/>
                <w:lang w:eastAsia="en-GB"/>
              </w:rPr>
              <w:t xml:space="preserve"> </w:t>
            </w:r>
            <w:r w:rsidR="00D61A8C">
              <w:rPr>
                <w:rFonts w:ascii="Times New Roman" w:eastAsia="Times New Roman" w:hAnsi="Times New Roman" w:cs="Times New Roman"/>
                <w:b/>
                <w:lang w:eastAsia="en-GB"/>
              </w:rPr>
              <w:t>.</w:t>
            </w:r>
            <w:proofErr w:type="gramEnd"/>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1075F8" w:rsidRPr="001075F8" w:rsidRDefault="001075F8" w:rsidP="001075F8">
            <w:pPr>
              <w:rPr>
                <w:rFonts w:ascii="Times New Roman" w:hAnsi="Times New Roman" w:cs="Times New Roman"/>
                <w:b/>
              </w:rPr>
            </w:pPr>
            <w:r w:rsidRPr="001075F8">
              <w:rPr>
                <w:rFonts w:ascii="Times New Roman" w:hAnsi="Times New Roman" w:cs="Times New Roman"/>
                <w:b/>
              </w:rPr>
              <w:t xml:space="preserve">Doris </w:t>
            </w:r>
            <w:proofErr w:type="spellStart"/>
            <w:r w:rsidRPr="001075F8">
              <w:rPr>
                <w:rFonts w:ascii="Times New Roman" w:hAnsi="Times New Roman" w:cs="Times New Roman"/>
                <w:b/>
              </w:rPr>
              <w:t>Schröcker</w:t>
            </w:r>
            <w:proofErr w:type="spellEnd"/>
          </w:p>
          <w:p w:rsidR="001075F8" w:rsidRPr="001075F8" w:rsidRDefault="001075F8" w:rsidP="001075F8">
            <w:pPr>
              <w:rPr>
                <w:rFonts w:ascii="Times New Roman" w:hAnsi="Times New Roman" w:cs="Times New Roman"/>
                <w:b/>
              </w:rPr>
            </w:pPr>
            <w:hyperlink r:id="rId8" w:history="1">
              <w:r w:rsidRPr="000B08CE">
                <w:rPr>
                  <w:rStyle w:val="Hyperlink"/>
                  <w:rFonts w:ascii="Times New Roman" w:hAnsi="Times New Roman" w:cs="Times New Roman"/>
                  <w:b/>
                </w:rPr>
                <w:t>doris.schroecker@ec.europa.eu</w:t>
              </w:r>
            </w:hyperlink>
            <w:r>
              <w:rPr>
                <w:rFonts w:ascii="Times New Roman" w:hAnsi="Times New Roman" w:cs="Times New Roman"/>
                <w:b/>
              </w:rPr>
              <w:t xml:space="preserve"> </w:t>
            </w:r>
          </w:p>
          <w:p w:rsidR="00E9293F" w:rsidRPr="001075F8" w:rsidRDefault="001075F8" w:rsidP="001075F8">
            <w:pPr>
              <w:rPr>
                <w:rFonts w:ascii="Times New Roman" w:hAnsi="Times New Roman" w:cs="Times New Roman"/>
                <w:b/>
                <w:lang w:val="en-GB"/>
              </w:rPr>
            </w:pPr>
            <w:r w:rsidRPr="001075F8">
              <w:rPr>
                <w:rFonts w:ascii="Times New Roman" w:hAnsi="Times New Roman" w:cs="Times New Roman"/>
                <w:b/>
                <w:lang w:val="en-GB"/>
              </w:rPr>
              <w:t>+32 2 295 58 69</w:t>
            </w:r>
          </w:p>
          <w:p w:rsidR="00E9293F" w:rsidRPr="00866A58" w:rsidRDefault="00E9293F" w:rsidP="00E9293F">
            <w:pPr>
              <w:rPr>
                <w:rFonts w:ascii="Times New Roman" w:eastAsia="Times New Roman" w:hAnsi="Times New Roman" w:cs="Times New Roman"/>
                <w:b/>
                <w:sz w:val="24"/>
                <w:szCs w:val="20"/>
                <w:lang w:val="de-DE" w:eastAsia="en-GB"/>
              </w:rPr>
            </w:pPr>
            <w:r w:rsidRPr="00866A58">
              <w:rPr>
                <w:rFonts w:ascii="Times New Roman" w:eastAsia="Times New Roman" w:hAnsi="Times New Roman" w:cs="Times New Roman"/>
                <w:b/>
                <w:sz w:val="24"/>
                <w:szCs w:val="20"/>
                <w:lang w:val="de-DE" w:eastAsia="en-GB"/>
              </w:rPr>
              <w:t>1</w:t>
            </w:r>
          </w:p>
          <w:p w:rsidR="00381739" w:rsidRPr="004D5CA2" w:rsidRDefault="00E9293F" w:rsidP="00381739">
            <w:pPr>
              <w:rPr>
                <w:rFonts w:ascii="Times New Roman" w:hAnsi="Times New Roman" w:cs="Times New Roman"/>
                <w:b/>
              </w:rPr>
            </w:pPr>
            <w:r>
              <w:rPr>
                <w:rFonts w:ascii="Times New Roman" w:hAnsi="Times New Roman" w:cs="Times New Roman"/>
                <w:b/>
              </w:rPr>
              <w:t>3</w:t>
            </w:r>
            <w:r w:rsidR="00EF1A1F" w:rsidRPr="00EF1A1F">
              <w:rPr>
                <w:rFonts w:ascii="Times New Roman" w:hAnsi="Times New Roman" w:cs="Times New Roman"/>
                <w:b/>
                <w:vertAlign w:val="superscript"/>
              </w:rPr>
              <w:t>ème</w:t>
            </w:r>
            <w:r w:rsidR="00EF1A1F">
              <w:rPr>
                <w:rFonts w:ascii="Times New Roman" w:hAnsi="Times New Roman" w:cs="Times New Roman"/>
                <w:b/>
              </w:rPr>
              <w:t xml:space="preserve"> </w:t>
            </w:r>
            <w:r w:rsidR="00381739" w:rsidRPr="00381739">
              <w:rPr>
                <w:rFonts w:ascii="Times New Roman" w:hAnsi="Times New Roman" w:cs="Times New Roman"/>
                <w:b/>
              </w:rPr>
              <w:t>trimestre 202</w:t>
            </w:r>
            <w:r w:rsidR="001B1A88">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E9293F"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1</w:t>
            </w:r>
            <w:r w:rsidR="00381739" w:rsidRPr="00381739">
              <w:rPr>
                <w:rFonts w:ascii="Times New Roman" w:eastAsia="Times New Roman" w:hAnsi="Times New Roman" w:cs="Times New Roman"/>
                <w:b/>
                <w:lang w:val="fr-FR" w:eastAsia="en-GB"/>
              </w:rPr>
              <w:t xml:space="preserve"> an</w:t>
            </w:r>
            <w:r w:rsidR="00381739" w:rsidRPr="00381739">
              <w:rPr>
                <w:rFonts w:ascii="Times New Roman" w:eastAsia="Times New Roman" w:hAnsi="Times New Roman" w:cs="Times New Roman"/>
                <w:b/>
                <w:vertAlign w:val="superscript"/>
                <w:lang w:val="fr-FR" w:eastAsia="en-GB"/>
              </w:rPr>
              <w:t>1</w:t>
            </w:r>
          </w:p>
          <w:p w:rsidR="003076C4" w:rsidRPr="00BB18BA" w:rsidRDefault="00381739" w:rsidP="003076C4">
            <w:pPr>
              <w:rPr>
                <w:rFonts w:ascii="Times New Roman" w:eastAsia="Times New Roman" w:hAnsi="Times New Roman" w:cs="Times New Roman"/>
                <w:b/>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1075F8" w:rsidRPr="001075F8" w:rsidRDefault="001075F8" w:rsidP="001075F8">
      <w:pPr>
        <w:pStyle w:val="ListParagraph"/>
        <w:spacing w:line="240" w:lineRule="auto"/>
        <w:ind w:left="709" w:hanging="284"/>
        <w:jc w:val="both"/>
        <w:rPr>
          <w:rFonts w:ascii="Times New Roman" w:hAnsi="Times New Roman" w:cs="Times New Roman"/>
        </w:rPr>
      </w:pPr>
      <w:r w:rsidRPr="001075F8">
        <w:rPr>
          <w:rFonts w:ascii="Times New Roman" w:hAnsi="Times New Roman" w:cs="Times New Roman"/>
        </w:rPr>
        <w:t>•</w:t>
      </w:r>
      <w:r w:rsidRPr="001075F8">
        <w:rPr>
          <w:rFonts w:ascii="Times New Roman" w:hAnsi="Times New Roman" w:cs="Times New Roman"/>
        </w:rPr>
        <w:tab/>
        <w:t xml:space="preserve">Contribuer à l’élaboration et à la mise en œuvre de politiques et d’initiatives visant à stimuler davantage la recherche et l’innovation dans l’industrie européenne et à accélérer l’adoption des résultats de la recherche et de l’innovation, en particulier pour les transitions verte et numérique, et la résilience. Il s’agit notamment de contributions et d’un suivi des feuilles de route sur les technologies industrielles et du programme d’action de l’EER (Espace de Recherche Européen). </w:t>
      </w:r>
    </w:p>
    <w:p w:rsidR="001075F8" w:rsidRPr="001075F8" w:rsidRDefault="001075F8" w:rsidP="001075F8">
      <w:pPr>
        <w:pStyle w:val="ListParagraph"/>
        <w:spacing w:line="240" w:lineRule="auto"/>
        <w:ind w:left="709" w:hanging="284"/>
        <w:jc w:val="both"/>
        <w:rPr>
          <w:rFonts w:ascii="Times New Roman" w:hAnsi="Times New Roman" w:cs="Times New Roman"/>
        </w:rPr>
      </w:pPr>
      <w:r w:rsidRPr="001075F8">
        <w:rPr>
          <w:rFonts w:ascii="Times New Roman" w:hAnsi="Times New Roman" w:cs="Times New Roman"/>
        </w:rPr>
        <w:t>•</w:t>
      </w:r>
      <w:r w:rsidRPr="001075F8">
        <w:rPr>
          <w:rFonts w:ascii="Times New Roman" w:hAnsi="Times New Roman" w:cs="Times New Roman"/>
        </w:rPr>
        <w:tab/>
        <w:t xml:space="preserve">Identification et évaluation des technologies émergentes et critiques et des marchés de l’innovation;  </w:t>
      </w:r>
    </w:p>
    <w:p w:rsidR="001075F8" w:rsidRPr="001075F8" w:rsidRDefault="001075F8" w:rsidP="001075F8">
      <w:pPr>
        <w:pStyle w:val="ListParagraph"/>
        <w:spacing w:line="240" w:lineRule="auto"/>
        <w:ind w:left="709" w:hanging="284"/>
        <w:jc w:val="both"/>
        <w:rPr>
          <w:rFonts w:ascii="Times New Roman" w:hAnsi="Times New Roman" w:cs="Times New Roman"/>
        </w:rPr>
      </w:pPr>
      <w:r w:rsidRPr="001075F8">
        <w:rPr>
          <w:rFonts w:ascii="Times New Roman" w:hAnsi="Times New Roman" w:cs="Times New Roman"/>
        </w:rPr>
        <w:t>•</w:t>
      </w:r>
      <w:r w:rsidRPr="001075F8">
        <w:rPr>
          <w:rFonts w:ascii="Times New Roman" w:hAnsi="Times New Roman" w:cs="Times New Roman"/>
        </w:rPr>
        <w:tab/>
        <w:t>Collecter et analyser des données probantes sur les stratégies de R &amp; I industrielles et positionnement de l’UE dans des domaines technologiques clés, élaboration de conclusions politiques;</w:t>
      </w:r>
    </w:p>
    <w:p w:rsidR="001075F8" w:rsidRPr="001075F8" w:rsidRDefault="001075F8" w:rsidP="001075F8">
      <w:pPr>
        <w:pStyle w:val="ListParagraph"/>
        <w:spacing w:line="240" w:lineRule="auto"/>
        <w:ind w:left="709" w:hanging="284"/>
        <w:jc w:val="both"/>
        <w:rPr>
          <w:rFonts w:ascii="Times New Roman" w:hAnsi="Times New Roman" w:cs="Times New Roman"/>
        </w:rPr>
      </w:pPr>
      <w:r w:rsidRPr="001075F8">
        <w:rPr>
          <w:rFonts w:ascii="Times New Roman" w:hAnsi="Times New Roman" w:cs="Times New Roman"/>
        </w:rPr>
        <w:t>•</w:t>
      </w:r>
      <w:r w:rsidRPr="001075F8">
        <w:rPr>
          <w:rFonts w:ascii="Times New Roman" w:hAnsi="Times New Roman" w:cs="Times New Roman"/>
        </w:rPr>
        <w:tab/>
        <w:t xml:space="preserve">Rédiger et contribuer à des rapports analytiques, des documents de stratégie, des rapports, des fiches descriptives et des infographies, des briefings etc.; </w:t>
      </w:r>
    </w:p>
    <w:p w:rsidR="001075F8" w:rsidRPr="001075F8" w:rsidRDefault="001075F8" w:rsidP="001075F8">
      <w:pPr>
        <w:pStyle w:val="ListParagraph"/>
        <w:spacing w:line="240" w:lineRule="auto"/>
        <w:ind w:left="709" w:hanging="284"/>
        <w:jc w:val="both"/>
        <w:rPr>
          <w:rFonts w:ascii="Times New Roman" w:hAnsi="Times New Roman" w:cs="Times New Roman"/>
        </w:rPr>
      </w:pPr>
      <w:r w:rsidRPr="001075F8">
        <w:rPr>
          <w:rFonts w:ascii="Times New Roman" w:hAnsi="Times New Roman" w:cs="Times New Roman"/>
        </w:rPr>
        <w:t>•</w:t>
      </w:r>
      <w:r w:rsidRPr="001075F8">
        <w:rPr>
          <w:rFonts w:ascii="Times New Roman" w:hAnsi="Times New Roman" w:cs="Times New Roman"/>
        </w:rPr>
        <w:tab/>
        <w:t>Contribuer à développer les méthodes et les outils de l’unité;</w:t>
      </w:r>
    </w:p>
    <w:p w:rsidR="00A25E7D" w:rsidRDefault="001075F8" w:rsidP="001075F8">
      <w:pPr>
        <w:pStyle w:val="ListParagraph"/>
        <w:spacing w:line="240" w:lineRule="auto"/>
        <w:ind w:left="709" w:hanging="284"/>
        <w:jc w:val="both"/>
        <w:rPr>
          <w:rFonts w:ascii="Times New Roman" w:hAnsi="Times New Roman" w:cs="Times New Roman"/>
        </w:rPr>
      </w:pPr>
      <w:r w:rsidRPr="001075F8">
        <w:rPr>
          <w:rFonts w:ascii="Times New Roman" w:hAnsi="Times New Roman" w:cs="Times New Roman"/>
        </w:rPr>
        <w:t>•</w:t>
      </w:r>
      <w:r w:rsidRPr="001075F8">
        <w:rPr>
          <w:rFonts w:ascii="Times New Roman" w:hAnsi="Times New Roman" w:cs="Times New Roman"/>
        </w:rPr>
        <w:tab/>
        <w:t>Travailler avec différents outils et mécanismes: groupes d’experts, bases de données sous licence, contrats et subventions (sous la supervision d’un fonctionnaire), événements tels que des workshops, des conférences, etc.</w:t>
      </w: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a) </w:t>
      </w:r>
      <w:r w:rsidRPr="00F6028F">
        <w:rPr>
          <w:rFonts w:ascii="Times New Roman" w:eastAsia="Times New Roman" w:hAnsi="Times New Roman" w:cs="Times New Roman"/>
          <w:b/>
          <w:u w:val="single"/>
          <w:lang w:eastAsia="en-GB"/>
        </w:rPr>
        <w:t>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Default="00745B97" w:rsidP="00E9293F">
      <w:pPr>
        <w:tabs>
          <w:tab w:val="left" w:pos="993"/>
        </w:tabs>
        <w:spacing w:after="0" w:line="240" w:lineRule="auto"/>
        <w:ind w:left="851" w:right="60" w:hanging="142"/>
        <w:jc w:val="both"/>
        <w:rPr>
          <w:rFonts w:ascii="Times New Roman" w:hAnsi="Times New Roman" w:cs="Times New Roman"/>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Pr="005D29D2">
        <w:rPr>
          <w:rFonts w:ascii="Times New Roman" w:eastAsia="Times New Roman" w:hAnsi="Times New Roman" w:cs="Times New Roman"/>
          <w:lang w:eastAsia="en-GB"/>
        </w:rPr>
        <w:t>)</w:t>
      </w:r>
      <w:r w:rsidR="00E109FB" w:rsidRPr="005D29D2">
        <w:rPr>
          <w:rFonts w:ascii="Times New Roman" w:eastAsia="Times New Roman" w:hAnsi="Times New Roman" w:cs="Times New Roman"/>
          <w:lang w:eastAsia="en-GB"/>
        </w:rPr>
        <w:t> :</w:t>
      </w:r>
      <w:r w:rsidR="00E441A0" w:rsidRPr="005D29D2">
        <w:rPr>
          <w:rFonts w:ascii="Times New Roman" w:hAnsi="Times New Roman" w:cs="Times New Roman"/>
        </w:rPr>
        <w:t xml:space="preserve"> </w:t>
      </w:r>
      <w:r w:rsidR="001075F8">
        <w:rPr>
          <w:rFonts w:ascii="Times New Roman" w:hAnsi="Times New Roman" w:cs="Times New Roman"/>
        </w:rPr>
        <w:t>é</w:t>
      </w:r>
      <w:r w:rsidR="001075F8" w:rsidRPr="001075F8">
        <w:rPr>
          <w:rFonts w:ascii="Times New Roman" w:hAnsi="Times New Roman" w:cs="Times New Roman"/>
        </w:rPr>
        <w:t>conomie, analyse économique, administration des entreprises, science, ingénierie, ou similaires fournissant un savoir dans les domaines des technologies clés pour l’industrie, les transitions verte et numérique, de la gestion de la recherche et de l’innovation</w:t>
      </w:r>
      <w:r w:rsidR="00E9293F">
        <w:rPr>
          <w:rFonts w:ascii="Times New Roman" w:hAnsi="Times New Roman" w:cs="Times New Roman"/>
        </w:rPr>
        <w:t>.</w:t>
      </w:r>
    </w:p>
    <w:p w:rsidR="00E9293F" w:rsidRPr="00745B97" w:rsidRDefault="00E9293F" w:rsidP="00E9293F">
      <w:pPr>
        <w:tabs>
          <w:tab w:val="left" w:pos="993"/>
        </w:tabs>
        <w:spacing w:after="0" w:line="240" w:lineRule="auto"/>
        <w:ind w:left="851" w:right="60" w:hanging="142"/>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1075F8" w:rsidRPr="001075F8" w:rsidRDefault="001075F8" w:rsidP="001075F8">
      <w:pPr>
        <w:pStyle w:val="ListParagraph"/>
        <w:tabs>
          <w:tab w:val="left" w:pos="1843"/>
        </w:tabs>
        <w:spacing w:after="0" w:line="240" w:lineRule="auto"/>
        <w:ind w:left="709" w:right="60"/>
        <w:jc w:val="both"/>
        <w:rPr>
          <w:rFonts w:ascii="Times New Roman" w:eastAsia="Times New Roman" w:hAnsi="Times New Roman" w:cs="Times New Roman"/>
          <w:lang w:eastAsia="en-GB"/>
        </w:rPr>
      </w:pPr>
      <w:r w:rsidRPr="001075F8">
        <w:rPr>
          <w:rFonts w:ascii="Times New Roman" w:eastAsia="Times New Roman" w:hAnsi="Times New Roman" w:cs="Times New Roman"/>
          <w:lang w:eastAsia="en-GB"/>
        </w:rPr>
        <w:t xml:space="preserve">Analyses politiques et/ou économiques et développement des politiques de recherche, d’innovation et industrielles dans une perspective régionale, nationale, européenne ou internationale; analyses et évaluation des technologies; recherche; consultation d’experts, relations avec les parties prenantes; développement de projets; </w:t>
      </w:r>
    </w:p>
    <w:p w:rsidR="001075F8" w:rsidRPr="001075F8" w:rsidRDefault="001075F8" w:rsidP="001075F8">
      <w:pPr>
        <w:pStyle w:val="ListParagraph"/>
        <w:tabs>
          <w:tab w:val="left" w:pos="1843"/>
        </w:tabs>
        <w:spacing w:after="0" w:line="240" w:lineRule="auto"/>
        <w:ind w:left="709" w:right="60"/>
        <w:jc w:val="both"/>
        <w:rPr>
          <w:rFonts w:ascii="Times New Roman" w:eastAsia="Times New Roman" w:hAnsi="Times New Roman" w:cs="Times New Roman"/>
          <w:lang w:eastAsia="en-GB"/>
        </w:rPr>
      </w:pPr>
    </w:p>
    <w:p w:rsidR="001075F8" w:rsidRPr="001075F8" w:rsidRDefault="001075F8" w:rsidP="001075F8">
      <w:pPr>
        <w:pStyle w:val="ListParagraph"/>
        <w:tabs>
          <w:tab w:val="left" w:pos="1843"/>
        </w:tabs>
        <w:spacing w:after="0" w:line="240" w:lineRule="auto"/>
        <w:ind w:left="709" w:right="60"/>
        <w:jc w:val="both"/>
        <w:rPr>
          <w:rFonts w:ascii="Times New Roman" w:eastAsia="Times New Roman" w:hAnsi="Times New Roman" w:cs="Times New Roman"/>
          <w:lang w:eastAsia="en-GB"/>
        </w:rPr>
      </w:pPr>
      <w:r w:rsidRPr="001075F8">
        <w:rPr>
          <w:rFonts w:ascii="Times New Roman" w:eastAsia="Times New Roman" w:hAnsi="Times New Roman" w:cs="Times New Roman"/>
          <w:lang w:eastAsia="en-GB"/>
        </w:rPr>
        <w:t>Nous recherchons un collègue expérimenté, dynamique et motivé qui aime contribuer à de nouveaux projets. Les travaux seront à l’interface de la recherche, de l’innovation et de la politique industrielle, en mettant l’accent sur la transition écologique et résilience. Le nouveau collègue devrait être en mesure d’établir des données probantes pertinentes sur les technologies et les stratégies industrielles et de traduire les résultats en conclusions et actions politiques.</w:t>
      </w:r>
    </w:p>
    <w:p w:rsidR="001075F8" w:rsidRPr="001075F8" w:rsidRDefault="001075F8" w:rsidP="001075F8">
      <w:pPr>
        <w:pStyle w:val="ListParagraph"/>
        <w:tabs>
          <w:tab w:val="left" w:pos="1843"/>
        </w:tabs>
        <w:spacing w:after="0" w:line="240" w:lineRule="auto"/>
        <w:ind w:left="709" w:right="60"/>
        <w:jc w:val="both"/>
        <w:rPr>
          <w:rFonts w:ascii="Times New Roman" w:eastAsia="Times New Roman" w:hAnsi="Times New Roman" w:cs="Times New Roman"/>
          <w:lang w:eastAsia="en-GB"/>
        </w:rPr>
      </w:pPr>
    </w:p>
    <w:p w:rsidR="000B552E" w:rsidRDefault="001075F8" w:rsidP="001075F8">
      <w:pPr>
        <w:pStyle w:val="ListParagraph"/>
        <w:tabs>
          <w:tab w:val="left" w:pos="1843"/>
        </w:tabs>
        <w:spacing w:after="0" w:line="240" w:lineRule="auto"/>
        <w:ind w:left="709" w:right="60"/>
        <w:jc w:val="both"/>
        <w:rPr>
          <w:rFonts w:ascii="Times New Roman" w:eastAsia="Times New Roman" w:hAnsi="Times New Roman" w:cs="Times New Roman"/>
          <w:lang w:eastAsia="en-GB"/>
        </w:rPr>
      </w:pPr>
      <w:r w:rsidRPr="001075F8">
        <w:rPr>
          <w:rFonts w:ascii="Times New Roman" w:eastAsia="Times New Roman" w:hAnsi="Times New Roman" w:cs="Times New Roman"/>
          <w:lang w:eastAsia="en-GB"/>
        </w:rPr>
        <w:t>Nous attendons du nouveau collègue qu’il soit ouvert à un travail d’équipe efficace et à une collaboration interservices, qu’il soit proactif, très bien organisé, efficace et qu’il soit disposé à apprendre. Il/elle aura besoin de compétences rédactionnelles pour produire des informations dans les domaines techno-économiques. La compréhension du contexte politique et la connaissance des priorités de la Commission, notamment du Pacte vert pour l’Europe et de la stratégie industrielle, sera un atout.</w:t>
      </w:r>
    </w:p>
    <w:p w:rsidR="00E9293F" w:rsidRPr="00E9293F" w:rsidRDefault="00E9293F" w:rsidP="00E9293F">
      <w:pPr>
        <w:pStyle w:val="ListParagraph"/>
        <w:tabs>
          <w:tab w:val="left" w:pos="1843"/>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B3294A">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823281" w:rsidRDefault="001075F8" w:rsidP="00E9293F">
      <w:pPr>
        <w:spacing w:after="0" w:line="240" w:lineRule="auto"/>
        <w:ind w:left="709"/>
        <w:rPr>
          <w:rFonts w:ascii="Times New Roman" w:eastAsia="Times New Roman" w:hAnsi="Times New Roman" w:cs="Times New Roman"/>
          <w:lang w:eastAsia="en-GB"/>
        </w:rPr>
      </w:pPr>
      <w:r w:rsidRPr="001075F8">
        <w:rPr>
          <w:rFonts w:ascii="Times New Roman" w:eastAsia="Times New Roman" w:hAnsi="Times New Roman" w:cs="Times New Roman"/>
          <w:lang w:eastAsia="en-GB"/>
        </w:rPr>
        <w:t>La maîtrise de l’anglais est essentielle, la connaissance du français est un atout.</w:t>
      </w:r>
    </w:p>
    <w:p w:rsidR="00E9293F" w:rsidRPr="00745B97" w:rsidRDefault="00E9293F" w:rsidP="00E9293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 xml:space="preserve">(tels que copie de carte d'identité, copie des diplômes et </w:t>
      </w:r>
      <w:r w:rsidRPr="00745B97">
        <w:rPr>
          <w:rFonts w:ascii="Times New Roman" w:eastAsia="Times New Roman" w:hAnsi="Times New Roman" w:cs="Times New Roman"/>
          <w:lang w:eastAsia="en-GB"/>
        </w:rPr>
        <w:lastRenderedPageBreak/>
        <w:t>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E9293F" w:rsidRDefault="00E9293F" w:rsidP="00745B97">
      <w:pPr>
        <w:spacing w:after="0" w:line="240" w:lineRule="auto"/>
        <w:ind w:left="426"/>
        <w:rPr>
          <w:rFonts w:ascii="Times New Roman" w:eastAsia="Times New Roman" w:hAnsi="Times New Roman" w:cs="Times New Roman"/>
          <w:lang w:eastAsia="en-GB"/>
        </w:rPr>
      </w:pPr>
      <w:bookmarkStart w:id="0" w:name="_GoBack"/>
      <w:bookmarkEnd w:id="0"/>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AC55BD" w:rsidRDefault="00745B97" w:rsidP="003076C4">
      <w:pPr>
        <w:spacing w:after="0" w:line="240" w:lineRule="auto"/>
        <w:ind w:left="426"/>
        <w:jc w:val="both"/>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05B89"/>
    <w:multiLevelType w:val="hybridMultilevel"/>
    <w:tmpl w:val="E084AE7A"/>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 w15:restartNumberingAfterBreak="0">
    <w:nsid w:val="02AA6572"/>
    <w:multiLevelType w:val="hybridMultilevel"/>
    <w:tmpl w:val="0EDEB800"/>
    <w:lvl w:ilvl="0" w:tplc="2382A9E6">
      <w:numFmt w:val="bullet"/>
      <w:lvlText w:val="-"/>
      <w:lvlJc w:val="left"/>
      <w:pPr>
        <w:ind w:left="1778"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 w15:restartNumberingAfterBreak="0">
    <w:nsid w:val="07794F01"/>
    <w:multiLevelType w:val="hybridMultilevel"/>
    <w:tmpl w:val="3DB25458"/>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099413F8"/>
    <w:multiLevelType w:val="hybridMultilevel"/>
    <w:tmpl w:val="72CED14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4" w15:restartNumberingAfterBreak="0">
    <w:nsid w:val="0A963FCF"/>
    <w:multiLevelType w:val="hybridMultilevel"/>
    <w:tmpl w:val="E3386652"/>
    <w:lvl w:ilvl="0" w:tplc="12F45C64">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5" w15:restartNumberingAfterBreak="0">
    <w:nsid w:val="0E52180A"/>
    <w:multiLevelType w:val="hybridMultilevel"/>
    <w:tmpl w:val="B7B04B66"/>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6" w15:restartNumberingAfterBreak="0">
    <w:nsid w:val="10177C0A"/>
    <w:multiLevelType w:val="hybridMultilevel"/>
    <w:tmpl w:val="A664FB8C"/>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1CD0193C"/>
    <w:multiLevelType w:val="hybridMultilevel"/>
    <w:tmpl w:val="0692750A"/>
    <w:lvl w:ilvl="0" w:tplc="6104506E">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8" w15:restartNumberingAfterBreak="0">
    <w:nsid w:val="204A7E17"/>
    <w:multiLevelType w:val="hybridMultilevel"/>
    <w:tmpl w:val="031E0184"/>
    <w:lvl w:ilvl="0" w:tplc="64023FB2">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20D94DE3"/>
    <w:multiLevelType w:val="hybridMultilevel"/>
    <w:tmpl w:val="97B472D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20E243A"/>
    <w:multiLevelType w:val="hybridMultilevel"/>
    <w:tmpl w:val="FE84DA4A"/>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1" w15:restartNumberingAfterBreak="0">
    <w:nsid w:val="23035123"/>
    <w:multiLevelType w:val="hybridMultilevel"/>
    <w:tmpl w:val="C95EC32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5BE2175"/>
    <w:multiLevelType w:val="hybridMultilevel"/>
    <w:tmpl w:val="67127464"/>
    <w:lvl w:ilvl="0" w:tplc="00000001">
      <w:start w:val="1"/>
      <w:numFmt w:val="bullet"/>
      <w:lvlText w:val="-"/>
      <w:lvlJc w:val="left"/>
      <w:pPr>
        <w:ind w:left="1145" w:hanging="360"/>
      </w:pPr>
      <w:rPr>
        <w:rFonts w:ascii="Times New Roman" w:hAnsi="Times New Roman" w:cs="Times New Roman"/>
      </w:rPr>
    </w:lvl>
    <w:lvl w:ilvl="1" w:tplc="08090003">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3" w15:restartNumberingAfterBreak="0">
    <w:nsid w:val="2D776242"/>
    <w:multiLevelType w:val="hybridMultilevel"/>
    <w:tmpl w:val="81E23864"/>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4" w15:restartNumberingAfterBreak="0">
    <w:nsid w:val="325765CC"/>
    <w:multiLevelType w:val="hybridMultilevel"/>
    <w:tmpl w:val="2040BF52"/>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328434E9"/>
    <w:multiLevelType w:val="hybridMultilevel"/>
    <w:tmpl w:val="5584FED0"/>
    <w:lvl w:ilvl="0" w:tplc="B590E9BC">
      <w:start w:val="1"/>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3C2F210C"/>
    <w:multiLevelType w:val="hybridMultilevel"/>
    <w:tmpl w:val="E2B6EC7E"/>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CB414CF"/>
    <w:multiLevelType w:val="hybridMultilevel"/>
    <w:tmpl w:val="F364E90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8" w15:restartNumberingAfterBreak="0">
    <w:nsid w:val="3F074138"/>
    <w:multiLevelType w:val="hybridMultilevel"/>
    <w:tmpl w:val="95F0C706"/>
    <w:lvl w:ilvl="0" w:tplc="21785350">
      <w:start w:val="1"/>
      <w:numFmt w:val="bullet"/>
      <w:lvlText w:val="-"/>
      <w:lvlJc w:val="left"/>
      <w:pPr>
        <w:ind w:left="1865" w:hanging="360"/>
      </w:pPr>
      <w:rPr>
        <w:rFonts w:ascii="Times New Roman" w:hAnsi="Times New Roman" w:cs="Times New Roman" w:hint="default"/>
      </w:rPr>
    </w:lvl>
    <w:lvl w:ilvl="1" w:tplc="08090003" w:tentative="1">
      <w:start w:val="1"/>
      <w:numFmt w:val="bullet"/>
      <w:lvlText w:val="o"/>
      <w:lvlJc w:val="left"/>
      <w:pPr>
        <w:ind w:left="2585" w:hanging="360"/>
      </w:pPr>
      <w:rPr>
        <w:rFonts w:ascii="Courier New" w:hAnsi="Courier New" w:cs="Courier New" w:hint="default"/>
      </w:rPr>
    </w:lvl>
    <w:lvl w:ilvl="2" w:tplc="08090005" w:tentative="1">
      <w:start w:val="1"/>
      <w:numFmt w:val="bullet"/>
      <w:lvlText w:val=""/>
      <w:lvlJc w:val="left"/>
      <w:pPr>
        <w:ind w:left="3305" w:hanging="360"/>
      </w:pPr>
      <w:rPr>
        <w:rFonts w:ascii="Wingdings" w:hAnsi="Wingdings" w:hint="default"/>
      </w:rPr>
    </w:lvl>
    <w:lvl w:ilvl="3" w:tplc="08090001" w:tentative="1">
      <w:start w:val="1"/>
      <w:numFmt w:val="bullet"/>
      <w:lvlText w:val=""/>
      <w:lvlJc w:val="left"/>
      <w:pPr>
        <w:ind w:left="4025" w:hanging="360"/>
      </w:pPr>
      <w:rPr>
        <w:rFonts w:ascii="Symbol" w:hAnsi="Symbol" w:hint="default"/>
      </w:rPr>
    </w:lvl>
    <w:lvl w:ilvl="4" w:tplc="08090003" w:tentative="1">
      <w:start w:val="1"/>
      <w:numFmt w:val="bullet"/>
      <w:lvlText w:val="o"/>
      <w:lvlJc w:val="left"/>
      <w:pPr>
        <w:ind w:left="4745" w:hanging="360"/>
      </w:pPr>
      <w:rPr>
        <w:rFonts w:ascii="Courier New" w:hAnsi="Courier New" w:cs="Courier New" w:hint="default"/>
      </w:rPr>
    </w:lvl>
    <w:lvl w:ilvl="5" w:tplc="08090005" w:tentative="1">
      <w:start w:val="1"/>
      <w:numFmt w:val="bullet"/>
      <w:lvlText w:val=""/>
      <w:lvlJc w:val="left"/>
      <w:pPr>
        <w:ind w:left="5465" w:hanging="360"/>
      </w:pPr>
      <w:rPr>
        <w:rFonts w:ascii="Wingdings" w:hAnsi="Wingdings" w:hint="default"/>
      </w:rPr>
    </w:lvl>
    <w:lvl w:ilvl="6" w:tplc="08090001" w:tentative="1">
      <w:start w:val="1"/>
      <w:numFmt w:val="bullet"/>
      <w:lvlText w:val=""/>
      <w:lvlJc w:val="left"/>
      <w:pPr>
        <w:ind w:left="6185" w:hanging="360"/>
      </w:pPr>
      <w:rPr>
        <w:rFonts w:ascii="Symbol" w:hAnsi="Symbol" w:hint="default"/>
      </w:rPr>
    </w:lvl>
    <w:lvl w:ilvl="7" w:tplc="08090003" w:tentative="1">
      <w:start w:val="1"/>
      <w:numFmt w:val="bullet"/>
      <w:lvlText w:val="o"/>
      <w:lvlJc w:val="left"/>
      <w:pPr>
        <w:ind w:left="6905" w:hanging="360"/>
      </w:pPr>
      <w:rPr>
        <w:rFonts w:ascii="Courier New" w:hAnsi="Courier New" w:cs="Courier New" w:hint="default"/>
      </w:rPr>
    </w:lvl>
    <w:lvl w:ilvl="8" w:tplc="08090005" w:tentative="1">
      <w:start w:val="1"/>
      <w:numFmt w:val="bullet"/>
      <w:lvlText w:val=""/>
      <w:lvlJc w:val="left"/>
      <w:pPr>
        <w:ind w:left="7625" w:hanging="360"/>
      </w:pPr>
      <w:rPr>
        <w:rFonts w:ascii="Wingdings" w:hAnsi="Wingdings" w:hint="default"/>
      </w:rPr>
    </w:lvl>
  </w:abstractNum>
  <w:abstractNum w:abstractNumId="19" w15:restartNumberingAfterBreak="0">
    <w:nsid w:val="43C21CEE"/>
    <w:multiLevelType w:val="hybridMultilevel"/>
    <w:tmpl w:val="801A057A"/>
    <w:lvl w:ilvl="0" w:tplc="B61267F4">
      <w:numFmt w:val="bullet"/>
      <w:lvlText w:val="-"/>
      <w:lvlJc w:val="left"/>
      <w:pPr>
        <w:ind w:left="785" w:hanging="360"/>
      </w:pPr>
      <w:rPr>
        <w:rFonts w:ascii="Times New Roman" w:eastAsiaTheme="minorHAnsi" w:hAnsi="Times New Roman" w:cs="Times New Roman" w:hint="default"/>
      </w:rPr>
    </w:lvl>
    <w:lvl w:ilvl="1" w:tplc="6C72A938">
      <w:numFmt w:val="bullet"/>
      <w:lvlText w:val=""/>
      <w:lvlJc w:val="left"/>
      <w:pPr>
        <w:ind w:left="1505" w:hanging="360"/>
      </w:pPr>
      <w:rPr>
        <w:rFonts w:ascii="Symbol" w:eastAsiaTheme="minorHAnsi" w:hAnsi="Symbol" w:cs="Times New Roman"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0" w15:restartNumberingAfterBreak="0">
    <w:nsid w:val="4A074249"/>
    <w:multiLevelType w:val="hybridMultilevel"/>
    <w:tmpl w:val="692E831E"/>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4FC9209C"/>
    <w:multiLevelType w:val="hybridMultilevel"/>
    <w:tmpl w:val="71C63D2A"/>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2" w15:restartNumberingAfterBreak="0">
    <w:nsid w:val="53F34B66"/>
    <w:multiLevelType w:val="hybridMultilevel"/>
    <w:tmpl w:val="8898D2D8"/>
    <w:lvl w:ilvl="0" w:tplc="21785350">
      <w:start w:val="1"/>
      <w:numFmt w:val="bullet"/>
      <w:lvlText w:val="-"/>
      <w:lvlJc w:val="left"/>
      <w:pPr>
        <w:ind w:left="1495" w:hanging="360"/>
      </w:pPr>
      <w:rPr>
        <w:rFonts w:ascii="Times New Roman" w:hAnsi="Times New Roman" w:cs="Times New Roman" w:hint="default"/>
      </w:rPr>
    </w:lvl>
    <w:lvl w:ilvl="1" w:tplc="08090003" w:tentative="1">
      <w:start w:val="1"/>
      <w:numFmt w:val="bullet"/>
      <w:lvlText w:val="o"/>
      <w:lvlJc w:val="left"/>
      <w:pPr>
        <w:ind w:left="2215" w:hanging="360"/>
      </w:pPr>
      <w:rPr>
        <w:rFonts w:ascii="Courier New" w:hAnsi="Courier New" w:cs="Courier New" w:hint="default"/>
      </w:rPr>
    </w:lvl>
    <w:lvl w:ilvl="2" w:tplc="08090005" w:tentative="1">
      <w:start w:val="1"/>
      <w:numFmt w:val="bullet"/>
      <w:lvlText w:val=""/>
      <w:lvlJc w:val="left"/>
      <w:pPr>
        <w:ind w:left="2935" w:hanging="360"/>
      </w:pPr>
      <w:rPr>
        <w:rFonts w:ascii="Wingdings" w:hAnsi="Wingdings" w:hint="default"/>
      </w:rPr>
    </w:lvl>
    <w:lvl w:ilvl="3" w:tplc="08090001" w:tentative="1">
      <w:start w:val="1"/>
      <w:numFmt w:val="bullet"/>
      <w:lvlText w:val=""/>
      <w:lvlJc w:val="left"/>
      <w:pPr>
        <w:ind w:left="3655" w:hanging="360"/>
      </w:pPr>
      <w:rPr>
        <w:rFonts w:ascii="Symbol" w:hAnsi="Symbol" w:hint="default"/>
      </w:rPr>
    </w:lvl>
    <w:lvl w:ilvl="4" w:tplc="08090003" w:tentative="1">
      <w:start w:val="1"/>
      <w:numFmt w:val="bullet"/>
      <w:lvlText w:val="o"/>
      <w:lvlJc w:val="left"/>
      <w:pPr>
        <w:ind w:left="4375" w:hanging="360"/>
      </w:pPr>
      <w:rPr>
        <w:rFonts w:ascii="Courier New" w:hAnsi="Courier New" w:cs="Courier New" w:hint="default"/>
      </w:rPr>
    </w:lvl>
    <w:lvl w:ilvl="5" w:tplc="08090005" w:tentative="1">
      <w:start w:val="1"/>
      <w:numFmt w:val="bullet"/>
      <w:lvlText w:val=""/>
      <w:lvlJc w:val="left"/>
      <w:pPr>
        <w:ind w:left="5095" w:hanging="360"/>
      </w:pPr>
      <w:rPr>
        <w:rFonts w:ascii="Wingdings" w:hAnsi="Wingdings" w:hint="default"/>
      </w:rPr>
    </w:lvl>
    <w:lvl w:ilvl="6" w:tplc="08090001" w:tentative="1">
      <w:start w:val="1"/>
      <w:numFmt w:val="bullet"/>
      <w:lvlText w:val=""/>
      <w:lvlJc w:val="left"/>
      <w:pPr>
        <w:ind w:left="5815" w:hanging="360"/>
      </w:pPr>
      <w:rPr>
        <w:rFonts w:ascii="Symbol" w:hAnsi="Symbol" w:hint="default"/>
      </w:rPr>
    </w:lvl>
    <w:lvl w:ilvl="7" w:tplc="08090003" w:tentative="1">
      <w:start w:val="1"/>
      <w:numFmt w:val="bullet"/>
      <w:lvlText w:val="o"/>
      <w:lvlJc w:val="left"/>
      <w:pPr>
        <w:ind w:left="6535" w:hanging="360"/>
      </w:pPr>
      <w:rPr>
        <w:rFonts w:ascii="Courier New" w:hAnsi="Courier New" w:cs="Courier New" w:hint="default"/>
      </w:rPr>
    </w:lvl>
    <w:lvl w:ilvl="8" w:tplc="08090005" w:tentative="1">
      <w:start w:val="1"/>
      <w:numFmt w:val="bullet"/>
      <w:lvlText w:val=""/>
      <w:lvlJc w:val="left"/>
      <w:pPr>
        <w:ind w:left="7255" w:hanging="360"/>
      </w:pPr>
      <w:rPr>
        <w:rFonts w:ascii="Wingdings" w:hAnsi="Wingdings" w:hint="default"/>
      </w:rPr>
    </w:lvl>
  </w:abstractNum>
  <w:abstractNum w:abstractNumId="23" w15:restartNumberingAfterBreak="0">
    <w:nsid w:val="55421336"/>
    <w:multiLevelType w:val="hybridMultilevel"/>
    <w:tmpl w:val="41B645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557D73F3"/>
    <w:multiLevelType w:val="hybridMultilevel"/>
    <w:tmpl w:val="F51CBF3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55EB4D6D"/>
    <w:multiLevelType w:val="hybridMultilevel"/>
    <w:tmpl w:val="4D08B270"/>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6" w15:restartNumberingAfterBreak="0">
    <w:nsid w:val="5666458D"/>
    <w:multiLevelType w:val="hybridMultilevel"/>
    <w:tmpl w:val="08808CDC"/>
    <w:lvl w:ilvl="0" w:tplc="6390F184">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7" w15:restartNumberingAfterBreak="0">
    <w:nsid w:val="58F2792B"/>
    <w:multiLevelType w:val="hybridMultilevel"/>
    <w:tmpl w:val="66F05C76"/>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8" w15:restartNumberingAfterBreak="0">
    <w:nsid w:val="59350485"/>
    <w:multiLevelType w:val="hybridMultilevel"/>
    <w:tmpl w:val="F8C2EF84"/>
    <w:lvl w:ilvl="0" w:tplc="11B0F928">
      <w:start w:val="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9" w15:restartNumberingAfterBreak="0">
    <w:nsid w:val="5CCA7B4C"/>
    <w:multiLevelType w:val="hybridMultilevel"/>
    <w:tmpl w:val="CAEE95E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5F8E08C8"/>
    <w:multiLevelType w:val="hybridMultilevel"/>
    <w:tmpl w:val="0DCE0D8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642B19DA"/>
    <w:multiLevelType w:val="hybridMultilevel"/>
    <w:tmpl w:val="F6E8BBAC"/>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649151EB"/>
    <w:multiLevelType w:val="hybridMultilevel"/>
    <w:tmpl w:val="EFDA21FC"/>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3" w15:restartNumberingAfterBreak="0">
    <w:nsid w:val="6A702BF6"/>
    <w:multiLevelType w:val="hybridMultilevel"/>
    <w:tmpl w:val="9154D41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4" w15:restartNumberingAfterBreak="0">
    <w:nsid w:val="6C287A92"/>
    <w:multiLevelType w:val="hybridMultilevel"/>
    <w:tmpl w:val="7342142A"/>
    <w:lvl w:ilvl="0" w:tplc="DF741F7E">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5" w15:restartNumberingAfterBreak="0">
    <w:nsid w:val="6CF965EF"/>
    <w:multiLevelType w:val="hybridMultilevel"/>
    <w:tmpl w:val="78469E08"/>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6" w15:restartNumberingAfterBreak="0">
    <w:nsid w:val="6D2742C0"/>
    <w:multiLevelType w:val="hybridMultilevel"/>
    <w:tmpl w:val="64B6387A"/>
    <w:lvl w:ilvl="0" w:tplc="4024217E">
      <w:start w:val="1"/>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7" w15:restartNumberingAfterBreak="0">
    <w:nsid w:val="6D8021F7"/>
    <w:multiLevelType w:val="hybridMultilevel"/>
    <w:tmpl w:val="F14E00D8"/>
    <w:lvl w:ilvl="0" w:tplc="408A7618">
      <w:start w:val="1"/>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8" w15:restartNumberingAfterBreak="0">
    <w:nsid w:val="75230278"/>
    <w:multiLevelType w:val="hybridMultilevel"/>
    <w:tmpl w:val="AF108806"/>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9" w15:restartNumberingAfterBreak="0">
    <w:nsid w:val="786C235D"/>
    <w:multiLevelType w:val="hybridMultilevel"/>
    <w:tmpl w:val="C27E046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0" w15:restartNumberingAfterBreak="0">
    <w:nsid w:val="7957563B"/>
    <w:multiLevelType w:val="hybridMultilevel"/>
    <w:tmpl w:val="7F2E9F12"/>
    <w:lvl w:ilvl="0" w:tplc="2382A9E6">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1" w15:restartNumberingAfterBreak="0">
    <w:nsid w:val="79EF19F8"/>
    <w:multiLevelType w:val="hybridMultilevel"/>
    <w:tmpl w:val="CCCE770E"/>
    <w:lvl w:ilvl="0" w:tplc="DF741F7E">
      <w:numFmt w:val="bullet"/>
      <w:lvlText w:val="•"/>
      <w:lvlJc w:val="left"/>
      <w:pPr>
        <w:ind w:left="1494"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24"/>
  </w:num>
  <w:num w:numId="2">
    <w:abstractNumId w:val="33"/>
  </w:num>
  <w:num w:numId="3">
    <w:abstractNumId w:val="29"/>
  </w:num>
  <w:num w:numId="4">
    <w:abstractNumId w:val="23"/>
  </w:num>
  <w:num w:numId="5">
    <w:abstractNumId w:val="28"/>
  </w:num>
  <w:num w:numId="6">
    <w:abstractNumId w:val="16"/>
  </w:num>
  <w:num w:numId="7">
    <w:abstractNumId w:val="13"/>
  </w:num>
  <w:num w:numId="8">
    <w:abstractNumId w:val="36"/>
  </w:num>
  <w:num w:numId="9">
    <w:abstractNumId w:val="18"/>
  </w:num>
  <w:num w:numId="10">
    <w:abstractNumId w:val="10"/>
  </w:num>
  <w:num w:numId="11">
    <w:abstractNumId w:val="37"/>
  </w:num>
  <w:num w:numId="12">
    <w:abstractNumId w:val="30"/>
  </w:num>
  <w:num w:numId="13">
    <w:abstractNumId w:val="15"/>
  </w:num>
  <w:num w:numId="14">
    <w:abstractNumId w:val="17"/>
  </w:num>
  <w:num w:numId="15">
    <w:abstractNumId w:val="5"/>
  </w:num>
  <w:num w:numId="16">
    <w:abstractNumId w:val="34"/>
  </w:num>
  <w:num w:numId="17">
    <w:abstractNumId w:val="41"/>
  </w:num>
  <w:num w:numId="18">
    <w:abstractNumId w:val="40"/>
  </w:num>
  <w:num w:numId="19">
    <w:abstractNumId w:val="1"/>
  </w:num>
  <w:num w:numId="20">
    <w:abstractNumId w:val="6"/>
  </w:num>
  <w:num w:numId="21">
    <w:abstractNumId w:val="26"/>
  </w:num>
  <w:num w:numId="22">
    <w:abstractNumId w:val="38"/>
  </w:num>
  <w:num w:numId="23">
    <w:abstractNumId w:val="3"/>
  </w:num>
  <w:num w:numId="24">
    <w:abstractNumId w:val="4"/>
  </w:num>
  <w:num w:numId="25">
    <w:abstractNumId w:val="22"/>
  </w:num>
  <w:num w:numId="26">
    <w:abstractNumId w:val="39"/>
  </w:num>
  <w:num w:numId="27">
    <w:abstractNumId w:val="9"/>
  </w:num>
  <w:num w:numId="28">
    <w:abstractNumId w:val="31"/>
  </w:num>
  <w:num w:numId="29">
    <w:abstractNumId w:val="14"/>
  </w:num>
  <w:num w:numId="30">
    <w:abstractNumId w:val="35"/>
  </w:num>
  <w:num w:numId="31">
    <w:abstractNumId w:val="12"/>
  </w:num>
  <w:num w:numId="32">
    <w:abstractNumId w:val="19"/>
  </w:num>
  <w:num w:numId="33">
    <w:abstractNumId w:val="25"/>
  </w:num>
  <w:num w:numId="34">
    <w:abstractNumId w:val="27"/>
  </w:num>
  <w:num w:numId="35">
    <w:abstractNumId w:val="21"/>
  </w:num>
  <w:num w:numId="36">
    <w:abstractNumId w:val="20"/>
  </w:num>
  <w:num w:numId="37">
    <w:abstractNumId w:val="2"/>
  </w:num>
  <w:num w:numId="38">
    <w:abstractNumId w:val="0"/>
  </w:num>
  <w:num w:numId="39">
    <w:abstractNumId w:val="32"/>
  </w:num>
  <w:num w:numId="40">
    <w:abstractNumId w:val="7"/>
  </w:num>
  <w:num w:numId="41">
    <w:abstractNumId w:val="11"/>
  </w:num>
  <w:num w:numId="42">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219D7"/>
    <w:rsid w:val="0002531B"/>
    <w:rsid w:val="0006553B"/>
    <w:rsid w:val="00083A77"/>
    <w:rsid w:val="000B552E"/>
    <w:rsid w:val="000B6701"/>
    <w:rsid w:val="000D3C7E"/>
    <w:rsid w:val="000D7956"/>
    <w:rsid w:val="000E6DA3"/>
    <w:rsid w:val="001075F8"/>
    <w:rsid w:val="00112337"/>
    <w:rsid w:val="0018696E"/>
    <w:rsid w:val="0019598C"/>
    <w:rsid w:val="001978A1"/>
    <w:rsid w:val="001B1A88"/>
    <w:rsid w:val="001C3142"/>
    <w:rsid w:val="001D1CEB"/>
    <w:rsid w:val="001F18BF"/>
    <w:rsid w:val="001F3AF6"/>
    <w:rsid w:val="001F6A8B"/>
    <w:rsid w:val="002532CB"/>
    <w:rsid w:val="00253D2A"/>
    <w:rsid w:val="00294A59"/>
    <w:rsid w:val="002A3536"/>
    <w:rsid w:val="002D3AB2"/>
    <w:rsid w:val="002D5733"/>
    <w:rsid w:val="003076C4"/>
    <w:rsid w:val="0032075E"/>
    <w:rsid w:val="003445AE"/>
    <w:rsid w:val="0035623E"/>
    <w:rsid w:val="00381739"/>
    <w:rsid w:val="003A1412"/>
    <w:rsid w:val="003B2113"/>
    <w:rsid w:val="003B5714"/>
    <w:rsid w:val="003C037E"/>
    <w:rsid w:val="003E7D14"/>
    <w:rsid w:val="003F6A25"/>
    <w:rsid w:val="004061B8"/>
    <w:rsid w:val="00443EC9"/>
    <w:rsid w:val="004723F3"/>
    <w:rsid w:val="004947DA"/>
    <w:rsid w:val="004B1EF8"/>
    <w:rsid w:val="004D1C94"/>
    <w:rsid w:val="004D5CA2"/>
    <w:rsid w:val="00504F19"/>
    <w:rsid w:val="0051373F"/>
    <w:rsid w:val="00534042"/>
    <w:rsid w:val="00563A0A"/>
    <w:rsid w:val="00581C3B"/>
    <w:rsid w:val="005A0E71"/>
    <w:rsid w:val="005B106C"/>
    <w:rsid w:val="005D29D2"/>
    <w:rsid w:val="00621284"/>
    <w:rsid w:val="00626024"/>
    <w:rsid w:val="006321C7"/>
    <w:rsid w:val="006851C8"/>
    <w:rsid w:val="006A2619"/>
    <w:rsid w:val="006C0C8A"/>
    <w:rsid w:val="006F273B"/>
    <w:rsid w:val="00745B97"/>
    <w:rsid w:val="0075759A"/>
    <w:rsid w:val="00760A2A"/>
    <w:rsid w:val="00762B34"/>
    <w:rsid w:val="00766E35"/>
    <w:rsid w:val="007673A9"/>
    <w:rsid w:val="00793AF8"/>
    <w:rsid w:val="007F1F06"/>
    <w:rsid w:val="007F46B6"/>
    <w:rsid w:val="007F771A"/>
    <w:rsid w:val="00803AF5"/>
    <w:rsid w:val="00804B2F"/>
    <w:rsid w:val="00823281"/>
    <w:rsid w:val="00823E21"/>
    <w:rsid w:val="008560CA"/>
    <w:rsid w:val="00862363"/>
    <w:rsid w:val="00875AB2"/>
    <w:rsid w:val="00890683"/>
    <w:rsid w:val="00890C8A"/>
    <w:rsid w:val="008D6017"/>
    <w:rsid w:val="008F4994"/>
    <w:rsid w:val="00902804"/>
    <w:rsid w:val="00902DAB"/>
    <w:rsid w:val="00962667"/>
    <w:rsid w:val="0098041E"/>
    <w:rsid w:val="009A421C"/>
    <w:rsid w:val="009C55A3"/>
    <w:rsid w:val="009D7AF5"/>
    <w:rsid w:val="009E3E12"/>
    <w:rsid w:val="00A140DB"/>
    <w:rsid w:val="00A25E7D"/>
    <w:rsid w:val="00A516E1"/>
    <w:rsid w:val="00A955DE"/>
    <w:rsid w:val="00A9645C"/>
    <w:rsid w:val="00AA2606"/>
    <w:rsid w:val="00B15B47"/>
    <w:rsid w:val="00B252C1"/>
    <w:rsid w:val="00B3294A"/>
    <w:rsid w:val="00B32F63"/>
    <w:rsid w:val="00B36D07"/>
    <w:rsid w:val="00BA34CF"/>
    <w:rsid w:val="00BB18BA"/>
    <w:rsid w:val="00BC14A5"/>
    <w:rsid w:val="00BD297B"/>
    <w:rsid w:val="00C12BF3"/>
    <w:rsid w:val="00C51C52"/>
    <w:rsid w:val="00C564E9"/>
    <w:rsid w:val="00CA4585"/>
    <w:rsid w:val="00CF6068"/>
    <w:rsid w:val="00CF677F"/>
    <w:rsid w:val="00D2656E"/>
    <w:rsid w:val="00D37D48"/>
    <w:rsid w:val="00D61A8C"/>
    <w:rsid w:val="00D64B33"/>
    <w:rsid w:val="00D805C9"/>
    <w:rsid w:val="00D869ED"/>
    <w:rsid w:val="00D926BD"/>
    <w:rsid w:val="00D9400C"/>
    <w:rsid w:val="00DD04B5"/>
    <w:rsid w:val="00E109FB"/>
    <w:rsid w:val="00E373AA"/>
    <w:rsid w:val="00E441A0"/>
    <w:rsid w:val="00E9293F"/>
    <w:rsid w:val="00EA2848"/>
    <w:rsid w:val="00ED6F74"/>
    <w:rsid w:val="00EF1A1F"/>
    <w:rsid w:val="00F3030F"/>
    <w:rsid w:val="00F5070E"/>
    <w:rsid w:val="00F517B1"/>
    <w:rsid w:val="00F6028F"/>
    <w:rsid w:val="00F94A22"/>
    <w:rsid w:val="00FE2FC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1ECB7E"/>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ris.schroecker@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1501</Words>
  <Characters>8751</Characters>
  <Application>Microsoft Office Word</Application>
  <DocSecurity>0</DocSecurity>
  <Lines>198</Lines>
  <Paragraphs>88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2022-04-13T14:15:00Z</dcterms:created>
  <dcterms:modified xsi:type="dcterms:W3CDTF">2022-04-13T14:15:00Z</dcterms:modified>
</cp:coreProperties>
</file>