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46EC8" w:rsidP="00A516E1">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HR-DS-2_CI</w:t>
            </w:r>
            <w:bookmarkEnd w:id="0"/>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46EC8" w:rsidRPr="00D46EC8" w:rsidRDefault="00D46EC8" w:rsidP="00D46EC8">
            <w:pPr>
              <w:rPr>
                <w:rFonts w:ascii="Times New Roman" w:hAnsi="Times New Roman" w:cs="Times New Roman"/>
                <w:b/>
                <w:lang w:val="en-GB"/>
              </w:rPr>
            </w:pPr>
            <w:r w:rsidRPr="00D46EC8">
              <w:rPr>
                <w:rFonts w:ascii="Times New Roman" w:hAnsi="Times New Roman" w:cs="Times New Roman"/>
                <w:b/>
                <w:lang w:val="en-GB"/>
              </w:rPr>
              <w:t>Dick DOKTER</w:t>
            </w:r>
          </w:p>
          <w:p w:rsidR="00D46EC8" w:rsidRPr="00D46EC8" w:rsidRDefault="00D46EC8" w:rsidP="00D46EC8">
            <w:pPr>
              <w:rPr>
                <w:rFonts w:ascii="Times New Roman" w:hAnsi="Times New Roman" w:cs="Times New Roman"/>
                <w:b/>
                <w:lang w:val="en-GB"/>
              </w:rPr>
            </w:pPr>
            <w:hyperlink r:id="rId8" w:history="1">
              <w:r w:rsidRPr="00D46EC8">
                <w:rPr>
                  <w:rFonts w:ascii="Times New Roman" w:hAnsi="Times New Roman" w:cs="Times New Roman"/>
                  <w:b/>
                  <w:color w:val="0000FF"/>
                  <w:u w:val="single"/>
                  <w:lang w:val="en-GB"/>
                </w:rPr>
                <w:t>dick.dokter@ec.europa.eu</w:t>
              </w:r>
            </w:hyperlink>
            <w:r w:rsidRPr="00D46EC8">
              <w:rPr>
                <w:rFonts w:ascii="Times New Roman" w:hAnsi="Times New Roman" w:cs="Times New Roman"/>
                <w:b/>
                <w:lang w:val="en-GB"/>
              </w:rPr>
              <w:t xml:space="preserve">  </w:t>
            </w:r>
          </w:p>
          <w:p w:rsidR="00381739" w:rsidRDefault="00D46EC8" w:rsidP="00D46EC8">
            <w:pPr>
              <w:rPr>
                <w:rFonts w:ascii="Times New Roman" w:hAnsi="Times New Roman" w:cs="Times New Roman"/>
                <w:b/>
              </w:rPr>
            </w:pPr>
            <w:r w:rsidRPr="00D46EC8">
              <w:rPr>
                <w:rFonts w:ascii="Times New Roman" w:hAnsi="Times New Roman" w:cs="Times New Roman"/>
                <w:b/>
                <w:lang w:val="en-GB"/>
              </w:rPr>
              <w:t>+32 2 29 52282</w:t>
            </w:r>
          </w:p>
          <w:p w:rsidR="00804B2F" w:rsidRPr="00381739" w:rsidRDefault="00D46EC8" w:rsidP="00804B2F">
            <w:pPr>
              <w:rPr>
                <w:rFonts w:ascii="Times New Roman" w:hAnsi="Times New Roman" w:cs="Times New Roman"/>
                <w:b/>
              </w:rPr>
            </w:pPr>
            <w:r>
              <w:rPr>
                <w:rFonts w:ascii="Times New Roman" w:hAnsi="Times New Roman" w:cs="Times New Roman"/>
                <w:b/>
              </w:rPr>
              <w:t>1</w:t>
            </w:r>
          </w:p>
          <w:p w:rsidR="00381739" w:rsidRPr="00381739" w:rsidRDefault="00D46EC8"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D46EC8"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D46EC8" w:rsidRDefault="00D46EC8" w:rsidP="00D46EC8">
      <w:pPr>
        <w:spacing w:after="0" w:line="240" w:lineRule="auto"/>
        <w:ind w:left="426"/>
        <w:jc w:val="both"/>
        <w:rPr>
          <w:rFonts w:ascii="Times New Roman" w:eastAsia="Times New Roman" w:hAnsi="Times New Roman" w:cs="Times New Roman"/>
          <w:lang w:eastAsia="en-GB"/>
        </w:rPr>
      </w:pPr>
      <w:r w:rsidRPr="00D46EC8">
        <w:rPr>
          <w:rFonts w:ascii="Times New Roman" w:eastAsia="Times New Roman" w:hAnsi="Times New Roman" w:cs="Times New Roman"/>
          <w:lang w:eastAsia="en-GB"/>
        </w:rPr>
        <w:t xml:space="preserve">Sous les instructions d'un fonctionnaire européen et en tant que membre de l'équipe des experts en contre-espionnage, le titulaire du poste devra s'acquitter des tâches suivantes : </w:t>
      </w:r>
    </w:p>
    <w:p w:rsidR="00D46EC8" w:rsidRPr="00D46EC8" w:rsidRDefault="00D46EC8" w:rsidP="00D46EC8">
      <w:pPr>
        <w:spacing w:after="0" w:line="240" w:lineRule="auto"/>
        <w:ind w:left="426"/>
        <w:jc w:val="both"/>
        <w:rPr>
          <w:rFonts w:ascii="Times New Roman" w:eastAsia="Times New Roman" w:hAnsi="Times New Roman" w:cs="Times New Roman"/>
          <w:lang w:eastAsia="en-GB"/>
        </w:rPr>
      </w:pPr>
    </w:p>
    <w:p w:rsidR="00D46EC8" w:rsidRPr="00D46EC8" w:rsidRDefault="00D46EC8" w:rsidP="00D46EC8">
      <w:pPr>
        <w:pStyle w:val="ListParagraph"/>
        <w:numPr>
          <w:ilvl w:val="0"/>
          <w:numId w:val="37"/>
        </w:numPr>
        <w:spacing w:after="0" w:line="240" w:lineRule="auto"/>
        <w:ind w:left="709" w:hanging="283"/>
        <w:jc w:val="both"/>
        <w:rPr>
          <w:rFonts w:ascii="Times New Roman" w:eastAsia="Times New Roman" w:hAnsi="Times New Roman" w:cs="Times New Roman"/>
          <w:lang w:eastAsia="en-GB"/>
        </w:rPr>
      </w:pPr>
      <w:r w:rsidRPr="00D46EC8">
        <w:rPr>
          <w:rFonts w:ascii="Times New Roman" w:eastAsia="Times New Roman" w:hAnsi="Times New Roman" w:cs="Times New Roman"/>
          <w:lang w:eastAsia="en-GB"/>
        </w:rPr>
        <w:t>Recueillir, traiter et analyser les renseignements relatifs aux tentatives d'espionnage au sein de la Commission européenne. Protéger le personnel, l'information et les bâtiments de la Commission européenne contre les activités des services de renseignement hostiles en mettant en œuvre la stratégie de contre-espionnage de la Commission européenne et en évaluant les menaces que constitue l'espionnage.</w:t>
      </w:r>
    </w:p>
    <w:p w:rsidR="00D46EC8" w:rsidRPr="00D46EC8" w:rsidRDefault="00D46EC8" w:rsidP="00D46EC8">
      <w:pPr>
        <w:pStyle w:val="ListParagraph"/>
        <w:numPr>
          <w:ilvl w:val="0"/>
          <w:numId w:val="37"/>
        </w:numPr>
        <w:spacing w:after="0" w:line="240" w:lineRule="auto"/>
        <w:ind w:left="709" w:hanging="283"/>
        <w:jc w:val="both"/>
        <w:rPr>
          <w:rFonts w:ascii="Times New Roman" w:eastAsia="Times New Roman" w:hAnsi="Times New Roman" w:cs="Times New Roman"/>
          <w:lang w:eastAsia="en-GB"/>
        </w:rPr>
      </w:pPr>
      <w:r w:rsidRPr="00D46EC8">
        <w:rPr>
          <w:rFonts w:ascii="Times New Roman" w:eastAsia="Times New Roman" w:hAnsi="Times New Roman" w:cs="Times New Roman"/>
          <w:lang w:eastAsia="en-GB"/>
        </w:rPr>
        <w:t xml:space="preserve">Procéder à des enquêtes de sécurité lors de possibles compromissions d'informations classifiées ou sensibles au sein de la Commission européenne ; </w:t>
      </w:r>
    </w:p>
    <w:p w:rsidR="00D46EC8" w:rsidRPr="00D46EC8" w:rsidRDefault="00D46EC8" w:rsidP="00D46EC8">
      <w:pPr>
        <w:pStyle w:val="ListParagraph"/>
        <w:numPr>
          <w:ilvl w:val="0"/>
          <w:numId w:val="37"/>
        </w:numPr>
        <w:spacing w:after="0" w:line="240" w:lineRule="auto"/>
        <w:ind w:left="709" w:hanging="283"/>
        <w:jc w:val="both"/>
        <w:rPr>
          <w:rFonts w:ascii="Times New Roman" w:eastAsia="Times New Roman" w:hAnsi="Times New Roman" w:cs="Times New Roman"/>
          <w:lang w:eastAsia="en-GB"/>
        </w:rPr>
      </w:pPr>
      <w:r w:rsidRPr="00D46EC8">
        <w:rPr>
          <w:rFonts w:ascii="Times New Roman" w:eastAsia="Times New Roman" w:hAnsi="Times New Roman" w:cs="Times New Roman"/>
          <w:lang w:eastAsia="en-GB"/>
        </w:rPr>
        <w:t>Sensibiliser le personnel de la Commission européenne aux menaces que représente l'espionnage, en délivrant soi-même des présentations dédiées aux personnels de la Commission européenne. Ces présentations sont données sur une base individuelle ou de groupes.</w:t>
      </w:r>
    </w:p>
    <w:p w:rsidR="00D46EC8" w:rsidRPr="00D46EC8" w:rsidRDefault="00D46EC8" w:rsidP="00D46EC8">
      <w:pPr>
        <w:pStyle w:val="ListParagraph"/>
        <w:numPr>
          <w:ilvl w:val="0"/>
          <w:numId w:val="37"/>
        </w:numPr>
        <w:spacing w:after="0" w:line="240" w:lineRule="auto"/>
        <w:ind w:left="709" w:hanging="283"/>
        <w:jc w:val="both"/>
        <w:rPr>
          <w:rFonts w:ascii="Times New Roman" w:eastAsia="Times New Roman" w:hAnsi="Times New Roman" w:cs="Times New Roman"/>
          <w:lang w:eastAsia="en-GB"/>
        </w:rPr>
      </w:pPr>
      <w:r w:rsidRPr="00D46EC8">
        <w:rPr>
          <w:rFonts w:ascii="Times New Roman" w:eastAsia="Times New Roman" w:hAnsi="Times New Roman" w:cs="Times New Roman"/>
          <w:lang w:eastAsia="en-GB"/>
        </w:rPr>
        <w:t xml:space="preserve">Assurer et intensifier, dans le domaine du contre-espionnage, les liaisons opérationnelles et les contacts professionnels avec les services de renseignement et de sécurité des autres institutions européennes, des </w:t>
      </w:r>
      <w:proofErr w:type="spellStart"/>
      <w:r w:rsidRPr="00D46EC8">
        <w:rPr>
          <w:rFonts w:ascii="Times New Roman" w:eastAsia="Times New Roman" w:hAnsi="Times New Roman" w:cs="Times New Roman"/>
          <w:lang w:eastAsia="en-GB"/>
        </w:rPr>
        <w:t>Etats</w:t>
      </w:r>
      <w:proofErr w:type="spellEnd"/>
      <w:r w:rsidRPr="00D46EC8">
        <w:rPr>
          <w:rFonts w:ascii="Times New Roman" w:eastAsia="Times New Roman" w:hAnsi="Times New Roman" w:cs="Times New Roman"/>
          <w:lang w:eastAsia="en-GB"/>
        </w:rPr>
        <w:t xml:space="preserve"> membres, d'</w:t>
      </w:r>
      <w:proofErr w:type="spellStart"/>
      <w:r w:rsidRPr="00D46EC8">
        <w:rPr>
          <w:rFonts w:ascii="Times New Roman" w:eastAsia="Times New Roman" w:hAnsi="Times New Roman" w:cs="Times New Roman"/>
          <w:lang w:eastAsia="en-GB"/>
        </w:rPr>
        <w:t>Etats</w:t>
      </w:r>
      <w:proofErr w:type="spellEnd"/>
      <w:r w:rsidRPr="00D46EC8">
        <w:rPr>
          <w:rFonts w:ascii="Times New Roman" w:eastAsia="Times New Roman" w:hAnsi="Times New Roman" w:cs="Times New Roman"/>
          <w:lang w:eastAsia="en-GB"/>
        </w:rPr>
        <w:t xml:space="preserve"> tiers et avec certaines organisations internationales.</w:t>
      </w:r>
    </w:p>
    <w:p w:rsidR="002F53FB" w:rsidRDefault="002F53FB" w:rsidP="008A02A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34B4" w:rsidRPr="008A02AF" w:rsidRDefault="00D46EC8" w:rsidP="008A02AF">
      <w:pPr>
        <w:tabs>
          <w:tab w:val="left" w:pos="709"/>
        </w:tabs>
        <w:spacing w:after="0" w:line="240" w:lineRule="auto"/>
        <w:ind w:left="709" w:right="60"/>
        <w:jc w:val="both"/>
        <w:rPr>
          <w:rFonts w:ascii="Times New Roman" w:eastAsia="Times New Roman" w:hAnsi="Times New Roman" w:cs="Times New Roman"/>
          <w:lang w:eastAsia="en-GB"/>
        </w:rPr>
      </w:pPr>
      <w:r w:rsidRPr="00D46EC8">
        <w:rPr>
          <w:rFonts w:ascii="Times New Roman" w:eastAsia="Times New Roman" w:hAnsi="Times New Roman" w:cs="Times New Roman"/>
          <w:lang w:eastAsia="en-GB"/>
        </w:rPr>
        <w:t>Contre-espionnage</w:t>
      </w:r>
      <w:r w:rsidR="008A02AF">
        <w:rPr>
          <w:rFonts w:ascii="Times New Roman" w:eastAsia="Times New Roman" w:hAnsi="Times New Roman" w:cs="Times New Roman"/>
          <w:lang w:eastAsia="en-GB"/>
        </w:rPr>
        <w:t>.</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A02AF" w:rsidRPr="00010C4F" w:rsidRDefault="008A02AF" w:rsidP="008A02AF">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w:t>
      </w:r>
    </w:p>
    <w:p w:rsidR="008A02AF" w:rsidRPr="00745B97" w:rsidRDefault="008A02AF" w:rsidP="008A02AF">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46EC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0AD07B54"/>
    <w:multiLevelType w:val="hybridMultilevel"/>
    <w:tmpl w:val="1C1010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6"/>
  </w:num>
  <w:num w:numId="2">
    <w:abstractNumId w:val="13"/>
  </w:num>
  <w:num w:numId="3">
    <w:abstractNumId w:val="31"/>
  </w:num>
  <w:num w:numId="4">
    <w:abstractNumId w:val="18"/>
  </w:num>
  <w:num w:numId="5">
    <w:abstractNumId w:val="14"/>
  </w:num>
  <w:num w:numId="6">
    <w:abstractNumId w:val="4"/>
  </w:num>
  <w:num w:numId="7">
    <w:abstractNumId w:val="22"/>
  </w:num>
  <w:num w:numId="8">
    <w:abstractNumId w:val="15"/>
  </w:num>
  <w:num w:numId="9">
    <w:abstractNumId w:val="23"/>
  </w:num>
  <w:num w:numId="10">
    <w:abstractNumId w:val="11"/>
  </w:num>
  <w:num w:numId="11">
    <w:abstractNumId w:val="1"/>
  </w:num>
  <w:num w:numId="12">
    <w:abstractNumId w:val="8"/>
  </w:num>
  <w:num w:numId="13">
    <w:abstractNumId w:val="25"/>
  </w:num>
  <w:num w:numId="14">
    <w:abstractNumId w:val="30"/>
  </w:num>
  <w:num w:numId="15">
    <w:abstractNumId w:val="9"/>
  </w:num>
  <w:num w:numId="16">
    <w:abstractNumId w:val="0"/>
  </w:num>
  <w:num w:numId="17">
    <w:abstractNumId w:val="34"/>
  </w:num>
  <w:num w:numId="18">
    <w:abstractNumId w:val="32"/>
  </w:num>
  <w:num w:numId="19">
    <w:abstractNumId w:val="21"/>
  </w:num>
  <w:num w:numId="20">
    <w:abstractNumId w:val="17"/>
  </w:num>
  <w:num w:numId="21">
    <w:abstractNumId w:val="35"/>
  </w:num>
  <w:num w:numId="22">
    <w:abstractNumId w:val="29"/>
  </w:num>
  <w:num w:numId="23">
    <w:abstractNumId w:val="33"/>
  </w:num>
  <w:num w:numId="24">
    <w:abstractNumId w:val="10"/>
  </w:num>
  <w:num w:numId="25">
    <w:abstractNumId w:val="6"/>
  </w:num>
  <w:num w:numId="26">
    <w:abstractNumId w:val="2"/>
  </w:num>
  <w:num w:numId="27">
    <w:abstractNumId w:val="26"/>
  </w:num>
  <w:num w:numId="28">
    <w:abstractNumId w:val="28"/>
  </w:num>
  <w:num w:numId="29">
    <w:abstractNumId w:val="7"/>
  </w:num>
  <w:num w:numId="30">
    <w:abstractNumId w:val="12"/>
  </w:num>
  <w:num w:numId="31">
    <w:abstractNumId w:val="36"/>
  </w:num>
  <w:num w:numId="32">
    <w:abstractNumId w:val="20"/>
  </w:num>
  <w:num w:numId="33">
    <w:abstractNumId w:val="27"/>
  </w:num>
  <w:num w:numId="34">
    <w:abstractNumId w:val="3"/>
  </w:num>
  <w:num w:numId="35">
    <w:abstractNumId w:val="19"/>
  </w:num>
  <w:num w:numId="36">
    <w:abstractNumId w:val="2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D7956"/>
    <w:rsid w:val="000E6DA3"/>
    <w:rsid w:val="0019598C"/>
    <w:rsid w:val="001D1CEB"/>
    <w:rsid w:val="001F18BF"/>
    <w:rsid w:val="001F34B4"/>
    <w:rsid w:val="001F6A8B"/>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8A02AF"/>
    <w:rsid w:val="00902804"/>
    <w:rsid w:val="00906967"/>
    <w:rsid w:val="009A421C"/>
    <w:rsid w:val="009C39A3"/>
    <w:rsid w:val="00A140DB"/>
    <w:rsid w:val="00A23D3E"/>
    <w:rsid w:val="00A516E1"/>
    <w:rsid w:val="00B05153"/>
    <w:rsid w:val="00B36D07"/>
    <w:rsid w:val="00BA34CF"/>
    <w:rsid w:val="00BC14A5"/>
    <w:rsid w:val="00C20621"/>
    <w:rsid w:val="00CF677F"/>
    <w:rsid w:val="00D46EC8"/>
    <w:rsid w:val="00D805C9"/>
    <w:rsid w:val="00D869ED"/>
    <w:rsid w:val="00D9400C"/>
    <w:rsid w:val="00DF5355"/>
    <w:rsid w:val="00E109FB"/>
    <w:rsid w:val="00E12EF4"/>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1273</Words>
  <Characters>7388</Characters>
  <Application>Microsoft Office Word</Application>
  <DocSecurity>0</DocSecurity>
  <Lines>205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2022-03-11T12:30:00Z</dcterms:created>
  <dcterms:modified xsi:type="dcterms:W3CDTF">2022-03-11T12:30:00Z</dcterms:modified>
</cp:coreProperties>
</file>