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27957" w:rsidP="00927957">
            <w:pPr>
              <w:rPr>
                <w:rFonts w:ascii="Times New Roman" w:eastAsia="Times New Roman" w:hAnsi="Times New Roman" w:cs="Times New Roman"/>
                <w:b/>
                <w:sz w:val="24"/>
                <w:szCs w:val="20"/>
                <w:lang w:val="de-DE" w:eastAsia="en-GB"/>
              </w:rPr>
            </w:pPr>
            <w:bookmarkStart w:id="0" w:name="_GoBack"/>
            <w:r w:rsidRPr="00927957">
              <w:rPr>
                <w:rFonts w:ascii="Times New Roman" w:eastAsia="Times New Roman" w:hAnsi="Times New Roman" w:cs="Times New Roman"/>
                <w:b/>
                <w:sz w:val="24"/>
                <w:szCs w:val="20"/>
                <w:lang w:val="de-DE" w:eastAsia="en-GB"/>
              </w:rPr>
              <w:t xml:space="preserve">NEAR-B-3 – Del. </w:t>
            </w:r>
            <w:proofErr w:type="spellStart"/>
            <w:r w:rsidRPr="00927957">
              <w:rPr>
                <w:rFonts w:ascii="Times New Roman" w:eastAsia="Times New Roman" w:hAnsi="Times New Roman" w:cs="Times New Roman"/>
                <w:b/>
                <w:sz w:val="24"/>
                <w:szCs w:val="20"/>
                <w:lang w:val="de-DE" w:eastAsia="en-GB"/>
              </w:rPr>
              <w:t>Lybi</w:t>
            </w:r>
            <w:r>
              <w:rPr>
                <w:rFonts w:ascii="Times New Roman" w:eastAsia="Times New Roman" w:hAnsi="Times New Roman" w:cs="Times New Roman"/>
                <w:b/>
                <w:sz w:val="24"/>
                <w:szCs w:val="20"/>
                <w:lang w:val="de-DE" w:eastAsia="en-GB"/>
              </w:rPr>
              <w:t>en</w:t>
            </w:r>
            <w:bookmarkEnd w:id="0"/>
            <w:proofErr w:type="spellEnd"/>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27957" w:rsidRPr="00927957" w:rsidRDefault="00927957" w:rsidP="00927957">
            <w:pPr>
              <w:ind w:right="1317"/>
              <w:jc w:val="both"/>
              <w:rPr>
                <w:rFonts w:ascii="Times New Roman" w:hAnsi="Times New Roman" w:cs="Times New Roman"/>
                <w:b/>
              </w:rPr>
            </w:pPr>
            <w:r w:rsidRPr="00927957">
              <w:rPr>
                <w:rFonts w:ascii="Times New Roman" w:hAnsi="Times New Roman" w:cs="Times New Roman"/>
                <w:b/>
              </w:rPr>
              <w:t xml:space="preserve">Philip </w:t>
            </w:r>
            <w:proofErr w:type="spellStart"/>
            <w:r w:rsidRPr="00927957">
              <w:rPr>
                <w:rFonts w:ascii="Times New Roman" w:hAnsi="Times New Roman" w:cs="Times New Roman"/>
                <w:b/>
              </w:rPr>
              <w:t>Mikos</w:t>
            </w:r>
            <w:proofErr w:type="spellEnd"/>
          </w:p>
          <w:p w:rsidR="00927957" w:rsidRPr="00927957" w:rsidRDefault="00927957" w:rsidP="00927957">
            <w:pPr>
              <w:ind w:right="1317"/>
              <w:jc w:val="both"/>
              <w:rPr>
                <w:rFonts w:ascii="Times New Roman" w:hAnsi="Times New Roman" w:cs="Times New Roman"/>
                <w:b/>
              </w:rPr>
            </w:pPr>
            <w:hyperlink r:id="rId8" w:history="1">
              <w:r w:rsidRPr="00927957">
                <w:rPr>
                  <w:rFonts w:ascii="Times New Roman" w:hAnsi="Times New Roman" w:cs="Times New Roman"/>
                  <w:b/>
                  <w:color w:val="0000FF" w:themeColor="hyperlink"/>
                  <w:u w:val="single"/>
                </w:rPr>
                <w:t>Philip.mikos@ec.europa.eu</w:t>
              </w:r>
            </w:hyperlink>
            <w:r w:rsidRPr="00927957">
              <w:rPr>
                <w:rFonts w:ascii="Times New Roman" w:hAnsi="Times New Roman" w:cs="Times New Roman"/>
                <w:b/>
              </w:rPr>
              <w:t xml:space="preserve"> </w:t>
            </w:r>
          </w:p>
          <w:p w:rsidR="00F45958" w:rsidRDefault="00927957" w:rsidP="00927957">
            <w:pPr>
              <w:ind w:right="1317"/>
              <w:jc w:val="both"/>
              <w:rPr>
                <w:rFonts w:ascii="Times New Roman" w:hAnsi="Times New Roman" w:cs="Times New Roman"/>
                <w:b/>
                <w:lang w:val="de-DE"/>
              </w:rPr>
            </w:pPr>
            <w:r w:rsidRPr="00927957">
              <w:rPr>
                <w:rFonts w:ascii="Times New Roman" w:hAnsi="Times New Roman" w:cs="Times New Roman"/>
                <w:b/>
              </w:rPr>
              <w:t>+32 2 29 93560</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927957"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6F3D">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927957">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927957">
              <w:rPr>
                <w:rFonts w:ascii="Times New Roman" w:eastAsia="Times New Roman" w:hAnsi="Times New Roman" w:cs="Times New Roman"/>
                <w:b/>
                <w:lang w:val="de-DE" w:eastAsia="en-GB"/>
              </w:rPr>
              <w:t>Tripoli</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6F3D" w:rsidP="00950BA5">
            <w:pPr>
              <w:rPr>
                <w:rFonts w:ascii="Times New Roman" w:eastAsia="Times New Roman" w:hAnsi="Times New Roman" w:cs="Times New Roman"/>
                <w:sz w:val="24"/>
                <w:szCs w:val="20"/>
                <w:lang w:val="de-DE" w:eastAsia="en-GB"/>
              </w:rPr>
            </w:pP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927957" w:rsidRPr="00927957" w:rsidRDefault="00927957" w:rsidP="00927957">
      <w:pPr>
        <w:spacing w:after="0" w:line="240" w:lineRule="auto"/>
        <w:ind w:left="426"/>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Das Amt eines Beraters/einer Beraterin für Migration in der Politischen Abteilung der Europäischen Delegation (EUDEL) in Libyen in Tripolis ist aufgrund der Bedeutung der Migrationsströme nach und aus Libyen für die EU und im libyschen Kontext von entscheidender Bedeutung. Das Land ist hauptsächlich ein Ziel für Migranten aus Nachbarländern, die Arbeitsmöglichkeiten suchen. Schätzungen zufolge gibt es derzeit rund 610 000 Migranten in Libyen (Zahlen der IOM vom August 2021). In geringerem Maße ist es auch ein Transitland für Migranten und Flüchtlinge, die nach Europa reisen wollen. Seit 2013 ist die Ausreise von der libyschen Küste ein zentrales Anliegen der EU und ihrer Mitgliedstaaten. Die Ausreisen aus Libyen erreichten 2016 ihren Höhepunkt mit mehr als 180 000 registrierten Neuankömmlingen in Italien. Seitdem haben die Bemühungen der EU zur Eindämmung der Migrationsströme erheblich zugenommen, insbesondere über den EU-Treuhandfonds für Afrika, der mehr als 450 Mio. EUR für Projekte in Libyen bereitgestellt hat, wobei der Schwerpunkt auf Schutz, Stabilisierung und Unterstützung des Grenzmanagements sowie Such- und Rettungseinsätzen auf See liegt.</w:t>
      </w:r>
    </w:p>
    <w:p w:rsidR="00927957" w:rsidRPr="00927957" w:rsidRDefault="00927957" w:rsidP="00927957">
      <w:pPr>
        <w:spacing w:after="0" w:line="240" w:lineRule="auto"/>
        <w:ind w:left="426"/>
        <w:jc w:val="both"/>
        <w:rPr>
          <w:rFonts w:ascii="Times New Roman" w:eastAsia="Times New Roman" w:hAnsi="Times New Roman" w:cs="Times New Roman"/>
          <w:lang w:val="de-DE" w:eastAsia="en-GB"/>
        </w:rPr>
      </w:pPr>
    </w:p>
    <w:p w:rsidR="00927957" w:rsidRPr="00927957" w:rsidRDefault="00927957" w:rsidP="00927957">
      <w:pPr>
        <w:spacing w:after="0" w:line="240" w:lineRule="auto"/>
        <w:ind w:left="426"/>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Die Migration wird auch in naher Zukunft einen erheblichen Teil der Arbeit der Delegation ausmachen. Die Integration eines/einer zusätzlichen ANS in Tripolis ist von entscheidender Bedeutung, um das Team der Politischen Abteilung/Migration durch Analysen, Berichterstattung und fachliche Beratung zur Gesamtsituation im Zusammenhang mit den Migrationsströmen in und aus Libyen und auf regionaler Ebene sowie den politischen Auswirkungen auf die Beziehungen zwischen Libyen, der EU, ihren Mitgliedstaaten, den Ländern der Region und darüber hinaus zu stärken.</w:t>
      </w:r>
    </w:p>
    <w:p w:rsidR="00927957" w:rsidRPr="00927957" w:rsidRDefault="00927957" w:rsidP="00927957">
      <w:pPr>
        <w:spacing w:after="0" w:line="240" w:lineRule="auto"/>
        <w:ind w:left="426"/>
        <w:jc w:val="both"/>
        <w:rPr>
          <w:rFonts w:ascii="Times New Roman" w:eastAsia="Times New Roman" w:hAnsi="Times New Roman" w:cs="Times New Roman"/>
          <w:lang w:val="de-DE" w:eastAsia="en-GB"/>
        </w:rPr>
      </w:pPr>
    </w:p>
    <w:p w:rsidR="00927957" w:rsidRPr="00927957" w:rsidRDefault="00927957" w:rsidP="00927957">
      <w:pPr>
        <w:spacing w:after="0" w:line="240" w:lineRule="auto"/>
        <w:ind w:left="426"/>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Unter der Verantwortung der Delegationsleitung und unter der Aufsicht der Leitung der Politischen Abteilung wird der/die Berater/-in für Migration in Tripolis den Delegationsleiter bei den Dossiers im Zusammenhang </w:t>
      </w:r>
      <w:r w:rsidRPr="00927957">
        <w:rPr>
          <w:rFonts w:ascii="Times New Roman" w:eastAsia="Times New Roman" w:hAnsi="Times New Roman" w:cs="Times New Roman"/>
          <w:lang w:val="de-DE" w:eastAsia="en-GB"/>
        </w:rPr>
        <w:lastRenderedPageBreak/>
        <w:t xml:space="preserve">mit Migration und Grenzmanagement unterstützen. Der/die Stelleninhaber/-in wird seinen Sitz in Tripolis haben, um sich direkt mit allen libyschen und internationalen Akteuren in seinem Zuständigkeitsbereich in Verbindung zu setzen. Er/Sie wird diese Aufgaben in enger Abstimmung mit den für das Migrationsdossier in Tunis zuständigen politischen Referenten und den Programmmanagern der EUDEL-Operationsabteilung, die für migrationsbezogene Dossiers zuständig sind, wahrnehmen.  </w:t>
      </w:r>
    </w:p>
    <w:p w:rsidR="00927957" w:rsidRDefault="00927957" w:rsidP="00927957">
      <w:pPr>
        <w:spacing w:after="0" w:line="240" w:lineRule="auto"/>
        <w:ind w:left="426"/>
        <w:jc w:val="both"/>
        <w:rPr>
          <w:rFonts w:ascii="Times New Roman" w:eastAsia="Times New Roman" w:hAnsi="Times New Roman" w:cs="Times New Roman"/>
          <w:lang w:val="de-DE" w:eastAsia="en-GB"/>
        </w:rPr>
      </w:pPr>
    </w:p>
    <w:p w:rsidR="00927957" w:rsidRPr="00927957" w:rsidRDefault="00927957" w:rsidP="00927957">
      <w:pPr>
        <w:spacing w:after="0" w:line="240" w:lineRule="auto"/>
        <w:ind w:left="426"/>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Insbesondere hat er/sie die folgenden Aufgaben:</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Pflege und Pflege regelmäßiger Kontakte zu den libyschen Behörden, die auf verschiedenen Ebenen für Migrationsfragen zuständig sind: Amt des Ministerpräsidenten, des Staatsministers für Migration, des Innenministeriums, des DCIM, des Justizministeriums und des Generalstaatsanwalts, des Ministeriums für Auswärtige Angelegenheiten und der für Migration zuständigen Fachministerien, des Ministeriums für Migration sowie des Arbeits- und des Sozialministeriums;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Überprüfung und Bewertung der Grenzmanagementmaßnahmen durch einen regelmäßigen Dialog mit allen Institutionen mit Zuständigkeiten im Grenzmanagement, einschließlich der libyschen Küstenwache und des libyschen Grenzschutzes in Abstimmung mit der EUBAM; Teilnahme an Sitzungen zu Projekten und Aktivitäten im Bereich des Grenzmanagements (d. h. SIBMILL-Projekt);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Regelmäßige Kontakte mit dem Büro des Koordinators für humanitäre Hilfe der Vereinten Nationen und der Leitung der Missionen der UN-Organisationen, insbesondere von IOM, UNHCR, UNICEF und UNFPA in Tripolis; sowie zu OCHA und ISCG (intersektorale Koordinierungsgruppe);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Pflege von Kontakten zu nationalen und internationalen Nichtregierungsorganisationen; Pflege von Beziehungen zu regionalen und/oder internationalen Organisationen, die im Land präsent sind;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Pflege eines regelmäßigen Dialogs mit den afrikanischen Botschaften in Tripolis, aus denen die wichtigsten Migrantengruppen kommen;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Begleitung der libyschen Behörden (Gesetzgeber, Exekutive und Judikative) bei der Schaffung des Rechtsrahmens für den Schutz von Flüchtlingen und Migranten im Einklang mit den internationalen Menschenrechten, die Verhinderung von „</w:t>
      </w:r>
      <w:proofErr w:type="spellStart"/>
      <w:r w:rsidRPr="00927957">
        <w:rPr>
          <w:rFonts w:ascii="Times New Roman" w:eastAsia="Times New Roman" w:hAnsi="Times New Roman" w:cs="Times New Roman"/>
          <w:lang w:val="de-DE" w:eastAsia="en-GB"/>
        </w:rPr>
        <w:t>refoulement</w:t>
      </w:r>
      <w:proofErr w:type="spellEnd"/>
      <w:r w:rsidRPr="00927957">
        <w:rPr>
          <w:rFonts w:ascii="Times New Roman" w:eastAsia="Times New Roman" w:hAnsi="Times New Roman" w:cs="Times New Roman"/>
          <w:lang w:val="de-DE" w:eastAsia="en-GB"/>
        </w:rPr>
        <w:t xml:space="preserve">“ und die Achtung und den Schutz der grundlegenden Menschenrechte von Migranten und Flüchtlingen zu fördern; </w:t>
      </w:r>
    </w:p>
    <w:p w:rsid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Unterstützung, Überwachung und Analyse gemeinsam mit DCIM und anderen zuständigen Behörde, der Einführung eines Systems zur gerichtlichen Überprüfung von Flüchtlingen, Migranten und Asylsuchenden in Haft und nach Freilassungsentscheidungen, mit dem Ziel, dass die willkürliche Inhaftierung beendet wird, angefangen bei den</w:t>
      </w:r>
      <w:r>
        <w:rPr>
          <w:rFonts w:ascii="Times New Roman" w:eastAsia="Times New Roman" w:hAnsi="Times New Roman" w:cs="Times New Roman"/>
          <w:lang w:val="de-DE" w:eastAsia="en-GB"/>
        </w:rPr>
        <w:t xml:space="preserve"> schutzbedürftigsten Personen;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Kontaktpflege, Informationsaustausch zwischen den EU-Mitgliedstaaten, die im Land akkreditiert sind und sich in Tripolis aufhalten;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Teilnahme an Lenkungsausschüssen, Veranstaltungen/Konferenzen/Seminaren in Tripolis im Zusammenhang mit EU-Migrationsprojekten und –</w:t>
      </w:r>
      <w:proofErr w:type="spellStart"/>
      <w:r w:rsidRPr="00927957">
        <w:rPr>
          <w:rFonts w:ascii="Times New Roman" w:eastAsia="Times New Roman" w:hAnsi="Times New Roman" w:cs="Times New Roman"/>
          <w:lang w:val="de-DE" w:eastAsia="en-GB"/>
        </w:rPr>
        <w:t>aktivitäten</w:t>
      </w:r>
      <w:proofErr w:type="spellEnd"/>
      <w:r w:rsidRPr="00927957">
        <w:rPr>
          <w:rFonts w:ascii="Times New Roman" w:eastAsia="Times New Roman" w:hAnsi="Times New Roman" w:cs="Times New Roman"/>
          <w:lang w:val="de-DE" w:eastAsia="en-GB"/>
        </w:rPr>
        <w:t>;</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Koordinierung und Kommunikation mit der Abteilung „EUDEL-Operation“ und dem für Migration zuständigen politischen Offizier mit Sitz in Tunis;</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Überwachung, Analyse und regelmäßige Berichterstattung an die zentralen Dienststellen über interne und regionale Entwicklungen im Zusammenhang mit Migration, die für die Interessen der EU von Bedeutung sind;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Pflege regelmäßiger Kontakte mit dem EAD und den zentralen Dienststellen der Kommission sowie mit einschlägigen GSVP-Missionen und -Operationen und fachliche Beratung in Migrationsfragen;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Überprüfung und Bereitstellung von Beiträgen für die Abteilung „Migration“ der EU-Delegation zu migrationsbezogenen Konzeptpapieren, Projektvorschlägen und anderen Produkten;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Beitrag zur Arbeit der Delegation bei der Verwaltung der Aufgaben des EU-Ratsvorsitzes, einschließlich der Koordinierung von Sitzungen/Gruppen im Zusammenhang mit Migration, und Vertretung der Delegation bei Bedarf in anderen Sitzungen und internationalen Foren;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Verfolgen der Politik der EU in allen Zuständigkeitsbereichen, Förderung und Schutz der Interessen und Werte der EU und Förderung der Sichtbarkeit der Europäischen Union;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Beiträge zu Presse-, Informations- und Kommunikationsmaßnahmen und zur Berichterstattung an die zentralen Dienststellen über diese Tätigkeiten; </w:t>
      </w:r>
    </w:p>
    <w:p w:rsidR="00927957" w:rsidRPr="00927957"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xml:space="preserve">— Unterstützung von Besuchern von EU-Organen;  </w:t>
      </w:r>
    </w:p>
    <w:p w:rsidR="00835142" w:rsidRDefault="00927957" w:rsidP="00927957">
      <w:pPr>
        <w:spacing w:after="0" w:line="240" w:lineRule="auto"/>
        <w:ind w:left="709" w:hanging="283"/>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 Bereitstellung von Briefings, Redeentwürfen, Erklärungen, Pressemitteilungen zu Migrationsfragen auf Anfrage.</w:t>
      </w:r>
    </w:p>
    <w:p w:rsidR="00835142" w:rsidRDefault="00835142" w:rsidP="00927957">
      <w:pPr>
        <w:spacing w:after="0" w:line="240" w:lineRule="auto"/>
        <w:ind w:left="709" w:hanging="283"/>
        <w:jc w:val="both"/>
        <w:rPr>
          <w:rFonts w:ascii="Times New Roman" w:eastAsia="Times New Roman" w:hAnsi="Times New Roman" w:cs="Times New Roman"/>
          <w:lang w:val="de-DE" w:eastAsia="en-GB"/>
        </w:rPr>
      </w:pPr>
    </w:p>
    <w:p w:rsidR="00927957" w:rsidRDefault="00927957" w:rsidP="00927957">
      <w:pPr>
        <w:spacing w:after="0" w:line="240" w:lineRule="auto"/>
        <w:ind w:left="709" w:hanging="283"/>
        <w:jc w:val="both"/>
        <w:rPr>
          <w:rFonts w:ascii="Times New Roman" w:eastAsia="Times New Roman" w:hAnsi="Times New Roman" w:cs="Times New Roman"/>
          <w:lang w:val="de-DE" w:eastAsia="en-GB"/>
        </w:rPr>
      </w:pPr>
    </w:p>
    <w:p w:rsidR="00927957" w:rsidRPr="00835142" w:rsidRDefault="00927957" w:rsidP="00927957">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927957" w:rsidRPr="00927957">
        <w:rPr>
          <w:rFonts w:ascii="Times New Roman" w:eastAsia="Times New Roman" w:hAnsi="Times New Roman" w:cs="Times New Roman"/>
          <w:lang w:val="de-DE" w:eastAsia="en-GB"/>
        </w:rPr>
        <w:t>Recht, Politikwissenschaft oder andere relevante Bereiche, vorzugsweise mit Schwerpunkt Migration</w:t>
      </w:r>
      <w:r w:rsidR="00C66F3D" w:rsidRPr="00C66F3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27957" w:rsidRPr="00927957" w:rsidRDefault="00927957" w:rsidP="0092795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w:t>
      </w:r>
      <w:r w:rsidRPr="00927957">
        <w:rPr>
          <w:rFonts w:ascii="Times New Roman" w:eastAsia="Times New Roman" w:hAnsi="Times New Roman" w:cs="Times New Roman"/>
          <w:lang w:val="de-DE" w:eastAsia="en-GB"/>
        </w:rPr>
        <w:tab/>
        <w:t xml:space="preserve">Mindestens sieben Jahre Erfahrung in den für diese Stelle relevanten Bereichen, vorzugsweise mit Schwerpunkt Migration; </w:t>
      </w:r>
    </w:p>
    <w:p w:rsidR="00927957" w:rsidRPr="00927957" w:rsidRDefault="00927957" w:rsidP="0092795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w:t>
      </w:r>
      <w:r w:rsidRPr="00927957">
        <w:rPr>
          <w:rFonts w:ascii="Times New Roman" w:eastAsia="Times New Roman" w:hAnsi="Times New Roman" w:cs="Times New Roman"/>
          <w:lang w:val="de-DE" w:eastAsia="en-GB"/>
        </w:rPr>
        <w:tab/>
        <w:t xml:space="preserve">Gründliche Kenntnis von Migrationsfragen und damit zusammenhängenden Politikbereichen; Fähigkeit zur Durchführung klarer Analysen und zur Erstellung von Berichten; </w:t>
      </w:r>
    </w:p>
    <w:p w:rsidR="00927957" w:rsidRPr="00927957" w:rsidRDefault="00927957" w:rsidP="0092795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w:t>
      </w:r>
      <w:r w:rsidRPr="00927957">
        <w:rPr>
          <w:rFonts w:ascii="Times New Roman" w:eastAsia="Times New Roman" w:hAnsi="Times New Roman" w:cs="Times New Roman"/>
          <w:lang w:val="de-DE" w:eastAsia="en-GB"/>
        </w:rPr>
        <w:tab/>
        <w:t xml:space="preserve">Erfahrungen mit Migrationsfragen auf institutioneller Ebene in Drittländern (Botschaft, internationale Organisation, NRO usw.) wären wünschenswert; </w:t>
      </w:r>
    </w:p>
    <w:p w:rsidR="00927957" w:rsidRPr="00927957" w:rsidRDefault="00927957" w:rsidP="0092795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w:t>
      </w:r>
      <w:r w:rsidRPr="00927957">
        <w:rPr>
          <w:rFonts w:ascii="Times New Roman" w:eastAsia="Times New Roman" w:hAnsi="Times New Roman" w:cs="Times New Roman"/>
          <w:lang w:val="de-DE" w:eastAsia="en-GB"/>
        </w:rPr>
        <w:tab/>
        <w:t xml:space="preserve">Kenntnisse der EU-Organe, der damit zusammenhängenden Entscheidungsprozesse, GASP/CFSD, JLS, auswärtiges Handeln der EU und damit zusammenhängende (geografische und thematische) EU-Außenpolitiken wären wünschenswert; </w:t>
      </w:r>
    </w:p>
    <w:p w:rsidR="00AF160A" w:rsidRDefault="00927957" w:rsidP="0092795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w:t>
      </w:r>
      <w:r w:rsidRPr="00927957">
        <w:rPr>
          <w:rFonts w:ascii="Times New Roman" w:eastAsia="Times New Roman" w:hAnsi="Times New Roman" w:cs="Times New Roman"/>
          <w:lang w:val="de-DE" w:eastAsia="en-GB"/>
        </w:rPr>
        <w:tab/>
        <w:t>Erfahrung mit Libyen im Besonderen und mit Nordafrika im Allgemeinen wäre wünschenswert; Erfahrungen in der Zusammenarbeit mit fragilen Staaten wären wünschenswert.</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927957" w:rsidP="00927957">
      <w:pPr>
        <w:tabs>
          <w:tab w:val="left" w:pos="709"/>
        </w:tabs>
        <w:spacing w:after="0" w:line="240" w:lineRule="auto"/>
        <w:ind w:left="709" w:right="60"/>
        <w:jc w:val="both"/>
        <w:rPr>
          <w:rFonts w:ascii="Times New Roman" w:eastAsia="Times New Roman" w:hAnsi="Times New Roman" w:cs="Times New Roman"/>
          <w:lang w:val="de-DE" w:eastAsia="en-GB"/>
        </w:rPr>
      </w:pPr>
      <w:r w:rsidRPr="00927957">
        <w:rPr>
          <w:rFonts w:ascii="Times New Roman" w:eastAsia="Times New Roman" w:hAnsi="Times New Roman" w:cs="Times New Roman"/>
          <w:lang w:val="de-DE" w:eastAsia="en-GB"/>
        </w:rPr>
        <w:t>Vollständige Englischkenntnisse (Schreiben und Sprechen) sind erforderlich.  Kenntnisse der arabischen Sprache wären von Vorteil.</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2795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42911"/>
    <w:rsid w:val="005459C6"/>
    <w:rsid w:val="005E37EE"/>
    <w:rsid w:val="006740F2"/>
    <w:rsid w:val="00835142"/>
    <w:rsid w:val="008E4BD5"/>
    <w:rsid w:val="008F6E03"/>
    <w:rsid w:val="00927957"/>
    <w:rsid w:val="00950BA5"/>
    <w:rsid w:val="009659B7"/>
    <w:rsid w:val="009B0C44"/>
    <w:rsid w:val="00A94288"/>
    <w:rsid w:val="00AE6018"/>
    <w:rsid w:val="00AF160A"/>
    <w:rsid w:val="00B60A06"/>
    <w:rsid w:val="00B8323B"/>
    <w:rsid w:val="00BC14A5"/>
    <w:rsid w:val="00C23024"/>
    <w:rsid w:val="00C24618"/>
    <w:rsid w:val="00C66F3D"/>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2B40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miko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1858</Words>
  <Characters>13174</Characters>
  <Application>Microsoft Office Word</Application>
  <DocSecurity>0</DocSecurity>
  <Lines>253</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2022-03-14T12:36:00Z</dcterms:created>
  <dcterms:modified xsi:type="dcterms:W3CDTF">2022-03-14T12:36:00Z</dcterms:modified>
</cp:coreProperties>
</file>