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7D3D82" w:rsidP="00A25E7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SJ-G</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3D82" w:rsidRPr="007D3D82" w:rsidRDefault="007D3D82" w:rsidP="007D3D82">
            <w:pPr>
              <w:rPr>
                <w:rFonts w:ascii="Times New Roman" w:hAnsi="Times New Roman" w:cs="Times New Roman"/>
                <w:b/>
              </w:rPr>
            </w:pPr>
            <w:r w:rsidRPr="007D3D82">
              <w:rPr>
                <w:rFonts w:ascii="Times New Roman" w:hAnsi="Times New Roman" w:cs="Times New Roman"/>
                <w:b/>
              </w:rPr>
              <w:t>Clemens LADENBURGER</w:t>
            </w:r>
          </w:p>
          <w:p w:rsidR="007D3D82" w:rsidRPr="007D3D82" w:rsidRDefault="007D3D82" w:rsidP="007D3D82">
            <w:pPr>
              <w:rPr>
                <w:rFonts w:ascii="Times New Roman" w:hAnsi="Times New Roman" w:cs="Times New Roman"/>
                <w:b/>
              </w:rPr>
            </w:pPr>
            <w:hyperlink r:id="rId8" w:history="1">
              <w:r w:rsidRPr="00085A5C">
                <w:rPr>
                  <w:rStyle w:val="Hyperlink"/>
                  <w:rFonts w:ascii="Times New Roman" w:hAnsi="Times New Roman" w:cs="Times New Roman"/>
                  <w:b/>
                </w:rPr>
                <w:t>clemens.ladenburger@ec.europa.eu</w:t>
              </w:r>
            </w:hyperlink>
            <w:r>
              <w:rPr>
                <w:rFonts w:ascii="Times New Roman" w:hAnsi="Times New Roman" w:cs="Times New Roman"/>
                <w:b/>
              </w:rPr>
              <w:t xml:space="preserve"> </w:t>
            </w:r>
          </w:p>
          <w:p w:rsidR="006A2619" w:rsidRPr="00EF1A1F" w:rsidRDefault="007D3D82" w:rsidP="007D3D82">
            <w:pPr>
              <w:rPr>
                <w:rFonts w:ascii="Times New Roman" w:hAnsi="Times New Roman" w:cs="Times New Roman"/>
                <w:b/>
              </w:rPr>
            </w:pPr>
            <w:r w:rsidRPr="007D3D82">
              <w:rPr>
                <w:rFonts w:ascii="Times New Roman" w:hAnsi="Times New Roman" w:cs="Times New Roman"/>
                <w:b/>
              </w:rPr>
              <w:t>+32(0)2 292444</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EF1A1F" w:rsidP="00381739">
            <w:pPr>
              <w:rPr>
                <w:rFonts w:ascii="Times New Roman" w:hAnsi="Times New Roman" w:cs="Times New Roman"/>
                <w:b/>
              </w:rPr>
            </w:pPr>
            <w:r>
              <w:rPr>
                <w:rFonts w:ascii="Times New Roman" w:hAnsi="Times New Roman" w:cs="Times New Roman"/>
                <w:b/>
              </w:rPr>
              <w:t>2</w:t>
            </w:r>
            <w:r w:rsidRPr="00EF1A1F">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3D82"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 xml:space="preserve">L'équipe JLS représente la Commission dans les affaires introduites devant la Cour de Justice de l'Union européenne, telles que des procédures préjudicielles et des procédures en manquement, ainsi que devant le Tribunal de l’UE, dans les domaines relevant de l’espace de liberté, de sécurité et de justice (titre V du Traité sur le Fonctionnement de l’UE) ainsi que de la citoyenneté et de la libre circulation du Marché intérieur marchandises, </w:t>
      </w:r>
      <w:proofErr w:type="spellStart"/>
      <w:r w:rsidRPr="007D3D82">
        <w:rPr>
          <w:rFonts w:ascii="Times New Roman" w:hAnsi="Times New Roman" w:cs="Times New Roman"/>
        </w:rPr>
        <w:t>Energie</w:t>
      </w:r>
      <w:proofErr w:type="spellEnd"/>
      <w:r w:rsidRPr="007D3D82">
        <w:rPr>
          <w:rFonts w:ascii="Times New Roman" w:hAnsi="Times New Roman" w:cs="Times New Roman"/>
        </w:rPr>
        <w:t xml:space="preserve"> y compris Euratom, Entreprise et Environnement.</w:t>
      </w:r>
    </w:p>
    <w:p w:rsidR="007D3D82" w:rsidRPr="007D3D82" w:rsidRDefault="007D3D82" w:rsidP="007D3D82">
      <w:pPr>
        <w:pStyle w:val="ListParagraph"/>
        <w:spacing w:line="240" w:lineRule="auto"/>
        <w:ind w:left="425"/>
        <w:jc w:val="both"/>
        <w:rPr>
          <w:rFonts w:ascii="Times New Roman" w:hAnsi="Times New Roman" w:cs="Times New Roman"/>
        </w:rPr>
      </w:pPr>
    </w:p>
    <w:p w:rsidR="007D3D82"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Elle fournit également des conseils juridiques internes à la Présidente de la Commission ainsi qu’à la Commission dans son ensemble dans les domaines énumérés.</w:t>
      </w:r>
    </w:p>
    <w:p w:rsidR="007D3D82" w:rsidRPr="007D3D82" w:rsidRDefault="007D3D82" w:rsidP="007D3D82">
      <w:pPr>
        <w:pStyle w:val="ListParagraph"/>
        <w:spacing w:line="240" w:lineRule="auto"/>
        <w:ind w:left="425"/>
        <w:jc w:val="both"/>
        <w:rPr>
          <w:rFonts w:ascii="Times New Roman" w:hAnsi="Times New Roman" w:cs="Times New Roman"/>
        </w:rPr>
      </w:pPr>
    </w:p>
    <w:p w:rsidR="001978A1" w:rsidRDefault="007D3D82" w:rsidP="007D3D82">
      <w:pPr>
        <w:pStyle w:val="ListParagraph"/>
        <w:spacing w:line="240" w:lineRule="auto"/>
        <w:ind w:left="425"/>
        <w:jc w:val="both"/>
        <w:rPr>
          <w:rFonts w:ascii="Times New Roman" w:hAnsi="Times New Roman" w:cs="Times New Roman"/>
        </w:rPr>
      </w:pPr>
      <w:r w:rsidRPr="007D3D82">
        <w:rPr>
          <w:rFonts w:ascii="Times New Roman" w:hAnsi="Times New Roman" w:cs="Times New Roman"/>
        </w:rPr>
        <w:t>L'équipe cherche un expert national détaché (END) dans le domaine du droit pénal.</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A25E7D" w:rsidRPr="00A25E7D">
        <w:rPr>
          <w:rFonts w:ascii="Times New Roman" w:hAnsi="Times New Roman" w:cs="Times New Roman"/>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 xml:space="preserve">L'END devrait avoir une excellente connaissance du droit pénal de l’UE et national ainsi que des accords internationaux pertinents en matière d’extradition et d’entraide judiciaire, et idéalement une certaine expérience professionnelle en la matière. </w:t>
      </w: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Posséder de bonnes connaissances du cadre institutionnel et des procédures décisionnelles de l’UE, y compris du rôle et du fonctionnement de la Commission, serait un atout considérable.</w:t>
      </w:r>
    </w:p>
    <w:p w:rsidR="007D3D82" w:rsidRPr="007D3D82"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CA4585" w:rsidRDefault="007D3D82"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Il/elle devrait posséder de bonnes compétences de rédaction et de communication.</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7D3D82" w:rsidP="001978A1">
      <w:pPr>
        <w:spacing w:after="0" w:line="240" w:lineRule="auto"/>
        <w:ind w:left="709"/>
        <w:jc w:val="both"/>
        <w:rPr>
          <w:rFonts w:ascii="Times New Roman" w:eastAsia="Times New Roman" w:hAnsi="Times New Roman" w:cs="Times New Roman"/>
          <w:lang w:eastAsia="en-GB"/>
        </w:rPr>
      </w:pPr>
      <w:r w:rsidRPr="007D3D82">
        <w:rPr>
          <w:rFonts w:ascii="Times New Roman" w:eastAsia="Times New Roman" w:hAnsi="Times New Roman" w:cs="Times New Roman"/>
          <w:lang w:eastAsia="en-GB"/>
        </w:rPr>
        <w:t>Une très bonne connaissance de l'anglais est nécessaire. De bonnes connaissances d'autres langues de l'UE, de préférence le français, l’allemand et / ou le néerlandais, seront considérées comme un atout.</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1"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4"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5"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2"/>
  </w:num>
  <w:num w:numId="2">
    <w:abstractNumId w:val="31"/>
  </w:num>
  <w:num w:numId="3">
    <w:abstractNumId w:val="27"/>
  </w:num>
  <w:num w:numId="4">
    <w:abstractNumId w:val="21"/>
  </w:num>
  <w:num w:numId="5">
    <w:abstractNumId w:val="26"/>
  </w:num>
  <w:num w:numId="6">
    <w:abstractNumId w:val="14"/>
  </w:num>
  <w:num w:numId="7">
    <w:abstractNumId w:val="11"/>
  </w:num>
  <w:num w:numId="8">
    <w:abstractNumId w:val="34"/>
  </w:num>
  <w:num w:numId="9">
    <w:abstractNumId w:val="16"/>
  </w:num>
  <w:num w:numId="10">
    <w:abstractNumId w:val="9"/>
  </w:num>
  <w:num w:numId="11">
    <w:abstractNumId w:val="35"/>
  </w:num>
  <w:num w:numId="12">
    <w:abstractNumId w:val="28"/>
  </w:num>
  <w:num w:numId="13">
    <w:abstractNumId w:val="13"/>
  </w:num>
  <w:num w:numId="14">
    <w:abstractNumId w:val="15"/>
  </w:num>
  <w:num w:numId="15">
    <w:abstractNumId w:val="5"/>
  </w:num>
  <w:num w:numId="16">
    <w:abstractNumId w:val="32"/>
  </w:num>
  <w:num w:numId="17">
    <w:abstractNumId w:val="39"/>
  </w:num>
  <w:num w:numId="18">
    <w:abstractNumId w:val="38"/>
  </w:num>
  <w:num w:numId="19">
    <w:abstractNumId w:val="1"/>
  </w:num>
  <w:num w:numId="20">
    <w:abstractNumId w:val="6"/>
  </w:num>
  <w:num w:numId="21">
    <w:abstractNumId w:val="24"/>
  </w:num>
  <w:num w:numId="22">
    <w:abstractNumId w:val="36"/>
  </w:num>
  <w:num w:numId="23">
    <w:abstractNumId w:val="3"/>
  </w:num>
  <w:num w:numId="24">
    <w:abstractNumId w:val="4"/>
  </w:num>
  <w:num w:numId="25">
    <w:abstractNumId w:val="20"/>
  </w:num>
  <w:num w:numId="26">
    <w:abstractNumId w:val="37"/>
  </w:num>
  <w:num w:numId="27">
    <w:abstractNumId w:val="8"/>
  </w:num>
  <w:num w:numId="28">
    <w:abstractNumId w:val="29"/>
  </w:num>
  <w:num w:numId="29">
    <w:abstractNumId w:val="12"/>
  </w:num>
  <w:num w:numId="30">
    <w:abstractNumId w:val="33"/>
  </w:num>
  <w:num w:numId="31">
    <w:abstractNumId w:val="10"/>
  </w:num>
  <w:num w:numId="32">
    <w:abstractNumId w:val="17"/>
  </w:num>
  <w:num w:numId="33">
    <w:abstractNumId w:val="23"/>
  </w:num>
  <w:num w:numId="34">
    <w:abstractNumId w:val="25"/>
  </w:num>
  <w:num w:numId="35">
    <w:abstractNumId w:val="19"/>
  </w:num>
  <w:num w:numId="36">
    <w:abstractNumId w:val="18"/>
  </w:num>
  <w:num w:numId="37">
    <w:abstractNumId w:val="2"/>
  </w:num>
  <w:num w:numId="38">
    <w:abstractNumId w:val="0"/>
  </w:num>
  <w:num w:numId="39">
    <w:abstractNumId w:val="30"/>
  </w:num>
  <w:num w:numId="4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3076C4"/>
    <w:rsid w:val="0032075E"/>
    <w:rsid w:val="003445AE"/>
    <w:rsid w:val="0035623E"/>
    <w:rsid w:val="00381739"/>
    <w:rsid w:val="003A1412"/>
    <w:rsid w:val="003B2113"/>
    <w:rsid w:val="003B5714"/>
    <w:rsid w:val="003C037E"/>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955DE"/>
    <w:rsid w:val="00A9645C"/>
    <w:rsid w:val="00AA2606"/>
    <w:rsid w:val="00B15B47"/>
    <w:rsid w:val="00B252C1"/>
    <w:rsid w:val="00B3294A"/>
    <w:rsid w:val="00B32F63"/>
    <w:rsid w:val="00B36D07"/>
    <w:rsid w:val="00BA34CF"/>
    <w:rsid w:val="00BB18BA"/>
    <w:rsid w:val="00BC14A5"/>
    <w:rsid w:val="00BD297B"/>
    <w:rsid w:val="00C12BF3"/>
    <w:rsid w:val="00C51C52"/>
    <w:rsid w:val="00C564E9"/>
    <w:rsid w:val="00CA4585"/>
    <w:rsid w:val="00CF6068"/>
    <w:rsid w:val="00CF677F"/>
    <w:rsid w:val="00D2656E"/>
    <w:rsid w:val="00D37D48"/>
    <w:rsid w:val="00D61A8C"/>
    <w:rsid w:val="00D64B33"/>
    <w:rsid w:val="00D805C9"/>
    <w:rsid w:val="00D869ED"/>
    <w:rsid w:val="00D926BD"/>
    <w:rsid w:val="00D9400C"/>
    <w:rsid w:val="00E109FB"/>
    <w:rsid w:val="00E373AA"/>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emens.ladenbur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1293</Words>
  <Characters>7552</Characters>
  <Application>Microsoft Office Word</Application>
  <DocSecurity>0</DocSecurity>
  <Lines>251</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2022-02-10T15:45:00Z</dcterms:created>
  <dcterms:modified xsi:type="dcterms:W3CDTF">2022-02-10T15:45:00Z</dcterms:modified>
</cp:coreProperties>
</file>