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08585D" w:rsidP="00DD4C0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INTPA-C-1_A</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8585D" w:rsidRPr="0023564A" w:rsidRDefault="0008585D" w:rsidP="0008585D">
            <w:pPr>
              <w:rPr>
                <w:rFonts w:ascii="Times New Roman" w:hAnsi="Times New Roman" w:cs="Times New Roman"/>
                <w:b/>
              </w:rPr>
            </w:pPr>
            <w:r w:rsidRPr="0023564A">
              <w:rPr>
                <w:rFonts w:ascii="Times New Roman" w:hAnsi="Times New Roman" w:cs="Times New Roman"/>
                <w:b/>
              </w:rPr>
              <w:t>Sarah Rinaldi</w:t>
            </w:r>
          </w:p>
          <w:p w:rsidR="0008585D" w:rsidRPr="0023564A" w:rsidRDefault="0008585D" w:rsidP="0008585D">
            <w:pPr>
              <w:rPr>
                <w:rFonts w:ascii="Times New Roman" w:hAnsi="Times New Roman" w:cs="Times New Roman"/>
                <w:b/>
              </w:rPr>
            </w:pPr>
            <w:hyperlink r:id="rId8" w:history="1">
              <w:r w:rsidRPr="007956D9">
                <w:rPr>
                  <w:rStyle w:val="Hyperlink"/>
                  <w:rFonts w:ascii="Times New Roman" w:hAnsi="Times New Roman" w:cs="Times New Roman"/>
                  <w:b/>
                </w:rPr>
                <w:t>Sarah.rinaldi@ec.europa.eu</w:t>
              </w:r>
            </w:hyperlink>
            <w:r>
              <w:rPr>
                <w:rFonts w:ascii="Times New Roman" w:hAnsi="Times New Roman" w:cs="Times New Roman"/>
                <w:b/>
              </w:rPr>
              <w:t xml:space="preserve"> </w:t>
            </w:r>
          </w:p>
          <w:p w:rsidR="00DD4C0E" w:rsidRPr="008F1149" w:rsidRDefault="0008585D" w:rsidP="0008585D">
            <w:pPr>
              <w:rPr>
                <w:rFonts w:ascii="Times New Roman" w:eastAsia="Times New Roman" w:hAnsi="Times New Roman" w:cs="Times New Roman"/>
                <w:b/>
                <w:sz w:val="24"/>
                <w:szCs w:val="20"/>
                <w:lang w:val="en-US" w:eastAsia="en-GB"/>
              </w:rPr>
            </w:pPr>
            <w:r w:rsidRPr="0023564A">
              <w:rPr>
                <w:rFonts w:ascii="Times New Roman" w:hAnsi="Times New Roman" w:cs="Times New Roman"/>
                <w:b/>
                <w:lang w:val="en-GB"/>
              </w:rPr>
              <w:t>+32 2 298 57 50</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08585D"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08585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Jahr</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08585D" w:rsidRPr="0008585D" w:rsidRDefault="0008585D" w:rsidP="0008585D">
      <w:pPr>
        <w:pStyle w:val="ListParagraph"/>
        <w:spacing w:after="0" w:line="240" w:lineRule="auto"/>
        <w:ind w:left="426"/>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Unter der Aufsicht des Teamleiters/in für Afghanistan und in enger Zusammenarbeit mit dem Länderreferenten/in und der EU-Delegation wird der Stelleninhaber/in alle Prozesse im Zusammenhang mit EU Maßnahmen/Programmen für Afghanistan unterstützen, einschließlich der regionalen Thematik afghanischer Vertriebener. Insbesondere wird er/sie bei der Überwachung und Analyse der länderspezifischen Entwicklungen und bei der Vorbereitung von Briefings und Vermerken über Afghanistan sowie Strategien und Maßnahmen/Programmen der EU in dem Land mitwirken. Der/die Stelleninhaber/in wird insbesondere beteiligt sein an:</w:t>
      </w:r>
    </w:p>
    <w:p w:rsidR="0008585D" w:rsidRPr="0008585D" w:rsidRDefault="0008585D" w:rsidP="0008585D">
      <w:pPr>
        <w:pStyle w:val="ListParagraph"/>
        <w:spacing w:after="0" w:line="240" w:lineRule="auto"/>
        <w:ind w:left="426"/>
        <w:jc w:val="both"/>
        <w:rPr>
          <w:rFonts w:ascii="Times New Roman" w:eastAsia="Times New Roman" w:hAnsi="Times New Roman" w:cs="Times New Roman"/>
          <w:lang w:val="de-DE" w:eastAsia="en-GB"/>
        </w:rPr>
      </w:pPr>
    </w:p>
    <w:p w:rsidR="0008585D" w:rsidRPr="0008585D" w:rsidRDefault="0008585D" w:rsidP="0008585D">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der Gewährleistung einer guten Qualität und der fristgerechten Mitarbeit an Beiträgen zu Briefings, Vermerken, Berichten, Antworten auf dienststellenübergreifende Konsultationen, parlamentarische und andere Anfragen;</w:t>
      </w:r>
    </w:p>
    <w:p w:rsidR="0008585D" w:rsidRPr="0008585D" w:rsidRDefault="0008585D" w:rsidP="0008585D">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häufigen Kontakten mit internationalen Organisationen, NRO, thematischen Referaten innerhalb von INTPA, anderen Generaldirektionen, dem EAD und weiteren EU-Institutionen, einschließlich den einschlägigen Arbeitsgruppen des Rates;</w:t>
      </w:r>
    </w:p>
    <w:p w:rsidR="0008585D" w:rsidRPr="0008585D" w:rsidRDefault="0008585D" w:rsidP="0008585D">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Unterstützung bei der Vorbereitung neuer Maßnahmen/Programme, bei der Weiterverfolgung laufender Maßnahmen/Programme und beim Entscheidungsfindungsprozess in Brüssel;</w:t>
      </w:r>
    </w:p>
    <w:p w:rsidR="0051138E" w:rsidRDefault="0008585D" w:rsidP="0008585D">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Gewährleistung konstruktiver Beziehungen zur EU-Delegation, sowie rechtzeitige und qualitativ hochwertige Unterstützung und Anleitung der Delegation.</w:t>
      </w: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08585D">
        <w:rPr>
          <w:rFonts w:ascii="Times New Roman" w:eastAsia="Times New Roman" w:hAnsi="Times New Roman" w:cs="Times New Roman"/>
          <w:lang w:val="de-DE" w:eastAsia="en-GB"/>
        </w:rPr>
        <w:t>I</w:t>
      </w:r>
      <w:r w:rsidR="0008585D" w:rsidRPr="0008585D">
        <w:rPr>
          <w:rFonts w:ascii="Times New Roman" w:eastAsia="Times New Roman" w:hAnsi="Times New Roman" w:cs="Times New Roman"/>
          <w:lang w:val="de-DE" w:eastAsia="en-GB"/>
        </w:rPr>
        <w:t>nternationale Beziehungen</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Entwicklungszusammenarbeit</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Wirtschaft</w:t>
      </w:r>
      <w:r w:rsidR="0008585D">
        <w:rPr>
          <w:rFonts w:ascii="Times New Roman" w:eastAsia="Times New Roman" w:hAnsi="Times New Roman" w:cs="Times New Roman"/>
          <w:lang w:val="de-DE" w:eastAsia="en-GB"/>
        </w:rPr>
        <w:t>,</w:t>
      </w:r>
      <w:r w:rsidR="0008585D" w:rsidRPr="0008585D">
        <w:rPr>
          <w:rFonts w:ascii="Times New Roman" w:eastAsia="Times New Roman" w:hAnsi="Times New Roman" w:cs="Times New Roman"/>
          <w:lang w:val="de-DE" w:eastAsia="en-GB"/>
        </w:rPr>
        <w:t xml:space="preserve"> EU und Politik (allgemein)</w:t>
      </w:r>
      <w:r w:rsidR="00995AA7" w:rsidRPr="00995AA7">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8585D" w:rsidRPr="0008585D" w:rsidRDefault="0008585D" w:rsidP="0008585D">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 xml:space="preserve">Sehr gute Kenntnisse von Entwicklungspolitik und von EU-Politik sowie einschlägige Erfahrung in der Entwicklungszusammenarbeit sind erforderlich. </w:t>
      </w:r>
    </w:p>
    <w:p w:rsidR="0008585D" w:rsidRPr="0008585D" w:rsidRDefault="0008585D" w:rsidP="0008585D">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 xml:space="preserve">Erfahrung der Mitwirkung an der Formulierung von Strategien, der Vorbereitung, Ermittlung, Formulierung, Durchführung und Überwachung von entwicklungspolitischen Maßnahmen/Programmen der EU oder der EU-Mitgliedstaaten sind wichtig. </w:t>
      </w:r>
    </w:p>
    <w:p w:rsidR="0008585D" w:rsidRPr="0008585D" w:rsidRDefault="0008585D" w:rsidP="0008585D">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 xml:space="preserve">Ein sehr gutes Verständnis von </w:t>
      </w:r>
      <w:proofErr w:type="spellStart"/>
      <w:r w:rsidRPr="0008585D">
        <w:rPr>
          <w:rFonts w:ascii="Times New Roman" w:eastAsia="Times New Roman" w:hAnsi="Times New Roman" w:cs="Times New Roman"/>
          <w:lang w:val="de-DE" w:eastAsia="en-GB"/>
        </w:rPr>
        <w:t>Internationalen</w:t>
      </w:r>
      <w:proofErr w:type="spellEnd"/>
      <w:r w:rsidRPr="0008585D">
        <w:rPr>
          <w:rFonts w:ascii="Times New Roman" w:eastAsia="Times New Roman" w:hAnsi="Times New Roman" w:cs="Times New Roman"/>
          <w:lang w:val="de-DE" w:eastAsia="en-GB"/>
        </w:rPr>
        <w:t xml:space="preserve"> Beziehungen ist von Vorteil, ebenso wie frühere Kenntnisse und Erfahrungen in den Beziehungen zu Afghanistan oder der Region (Naher Osten/Zentralasien/Südasien).  </w:t>
      </w:r>
    </w:p>
    <w:p w:rsidR="0008585D" w:rsidRPr="0008585D" w:rsidRDefault="0008585D" w:rsidP="0008585D">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 xml:space="preserve">Die Fähigkeit, sich gut in ein Team zu integrieren, das sich mit einer Reihe wichtiger und politisch sensibler Maßnahmen/Programme in der Region und auf EU-Ebene befasset und eng mit anderen Generaldirektionen der Kommission und dem EAD zusammenarbeitet. </w:t>
      </w:r>
    </w:p>
    <w:p w:rsidR="004762B2" w:rsidRPr="0008585D" w:rsidRDefault="0008585D" w:rsidP="0008585D">
      <w:pPr>
        <w:pStyle w:val="ListParagraph"/>
        <w:numPr>
          <w:ilvl w:val="0"/>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Initiativgeist und die Fähigkeit, auch unter Druck und bei knappen Fristen gut zu arbeiten.</w:t>
      </w: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08585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8585D">
        <w:rPr>
          <w:rFonts w:ascii="Times New Roman" w:eastAsia="Times New Roman" w:hAnsi="Times New Roman" w:cs="Times New Roman"/>
          <w:lang w:val="de-DE" w:eastAsia="en-GB"/>
        </w:rPr>
        <w:t>Ausgezeichnete Beherrschung der englischen Sprache (in Wort und Schrift); Französischkenntnisse sind vorteilhaft.</w:t>
      </w:r>
      <w:r w:rsidR="00DD4C0E" w:rsidRPr="00DD4C0E">
        <w:rPr>
          <w:rFonts w:ascii="Times New Roman" w:eastAsia="Times New Roman" w:hAnsi="Times New Roman" w:cs="Times New Roman"/>
          <w:lang w:val="de-DE" w:eastAsia="en-GB"/>
        </w:rPr>
        <w:t xml:space="preserve"> </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w:t>
      </w:r>
      <w:r w:rsidRPr="00950BA5">
        <w:rPr>
          <w:rFonts w:ascii="Times New Roman" w:eastAsia="Times New Roman" w:hAnsi="Times New Roman" w:cs="Times New Roman"/>
          <w:b/>
          <w:lang w:val="de-DE" w:eastAsia="en-GB"/>
        </w:rPr>
        <w:lastRenderedPageBreak/>
        <w:t xml:space="preserve">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8585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5"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2"/>
  </w:num>
  <w:num w:numId="3">
    <w:abstractNumId w:val="17"/>
  </w:num>
  <w:num w:numId="4">
    <w:abstractNumId w:val="20"/>
  </w:num>
  <w:num w:numId="5">
    <w:abstractNumId w:val="8"/>
  </w:num>
  <w:num w:numId="6">
    <w:abstractNumId w:val="24"/>
  </w:num>
  <w:num w:numId="7">
    <w:abstractNumId w:val="10"/>
  </w:num>
  <w:num w:numId="8">
    <w:abstractNumId w:val="3"/>
  </w:num>
  <w:num w:numId="9">
    <w:abstractNumId w:val="4"/>
  </w:num>
  <w:num w:numId="10">
    <w:abstractNumId w:val="26"/>
  </w:num>
  <w:num w:numId="11">
    <w:abstractNumId w:val="22"/>
  </w:num>
  <w:num w:numId="12">
    <w:abstractNumId w:val="28"/>
  </w:num>
  <w:num w:numId="13">
    <w:abstractNumId w:val="14"/>
  </w:num>
  <w:num w:numId="14">
    <w:abstractNumId w:val="12"/>
  </w:num>
  <w:num w:numId="15">
    <w:abstractNumId w:val="13"/>
  </w:num>
  <w:num w:numId="16">
    <w:abstractNumId w:val="9"/>
  </w:num>
  <w:num w:numId="17">
    <w:abstractNumId w:val="19"/>
  </w:num>
  <w:num w:numId="18">
    <w:abstractNumId w:val="11"/>
  </w:num>
  <w:num w:numId="19">
    <w:abstractNumId w:val="16"/>
  </w:num>
  <w:num w:numId="20">
    <w:abstractNumId w:val="23"/>
  </w:num>
  <w:num w:numId="21">
    <w:abstractNumId w:val="15"/>
  </w:num>
  <w:num w:numId="22">
    <w:abstractNumId w:val="18"/>
  </w:num>
  <w:num w:numId="23">
    <w:abstractNumId w:val="0"/>
  </w:num>
  <w:num w:numId="24">
    <w:abstractNumId w:val="27"/>
  </w:num>
  <w:num w:numId="25">
    <w:abstractNumId w:val="21"/>
  </w:num>
  <w:num w:numId="26">
    <w:abstractNumId w:val="6"/>
  </w:num>
  <w:num w:numId="27">
    <w:abstractNumId w:val="5"/>
  </w:num>
  <w:num w:numId="28">
    <w:abstractNumId w:val="1"/>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1703"/>
    <w:rsid w:val="0019598C"/>
    <w:rsid w:val="002120D2"/>
    <w:rsid w:val="00360EA0"/>
    <w:rsid w:val="004762B2"/>
    <w:rsid w:val="004B1FB6"/>
    <w:rsid w:val="0051138E"/>
    <w:rsid w:val="00534042"/>
    <w:rsid w:val="00662582"/>
    <w:rsid w:val="006C439D"/>
    <w:rsid w:val="007355C7"/>
    <w:rsid w:val="0090739C"/>
    <w:rsid w:val="00910CCF"/>
    <w:rsid w:val="00950BA5"/>
    <w:rsid w:val="00995AA7"/>
    <w:rsid w:val="009D1458"/>
    <w:rsid w:val="00A424B5"/>
    <w:rsid w:val="00A80B19"/>
    <w:rsid w:val="00B604B5"/>
    <w:rsid w:val="00BC03C1"/>
    <w:rsid w:val="00BC14A5"/>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75E86"/>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1242</Words>
  <Characters>8886</Characters>
  <Application>Microsoft Office Word</Application>
  <DocSecurity>0</DocSecurity>
  <Lines>197</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2022-02-14T14:02:00Z</dcterms:created>
  <dcterms:modified xsi:type="dcterms:W3CDTF">2022-02-14T14:02:00Z</dcterms:modified>
</cp:coreProperties>
</file>