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C5D0B"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REGIO-02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C5D0B" w:rsidRPr="003C5D0B" w:rsidRDefault="003C5D0B" w:rsidP="003C5D0B">
            <w:pPr>
              <w:rPr>
                <w:rFonts w:ascii="Times New Roman" w:hAnsi="Times New Roman" w:cs="Times New Roman"/>
                <w:b/>
              </w:rPr>
            </w:pPr>
            <w:proofErr w:type="spellStart"/>
            <w:r w:rsidRPr="003C5D0B">
              <w:rPr>
                <w:rFonts w:ascii="Times New Roman" w:hAnsi="Times New Roman" w:cs="Times New Roman"/>
                <w:b/>
              </w:rPr>
              <w:t>Kadri</w:t>
            </w:r>
            <w:proofErr w:type="spellEnd"/>
            <w:r w:rsidRPr="003C5D0B">
              <w:rPr>
                <w:rFonts w:ascii="Times New Roman" w:hAnsi="Times New Roman" w:cs="Times New Roman"/>
                <w:b/>
              </w:rPr>
              <w:t xml:space="preserve"> UUSTAL</w:t>
            </w:r>
          </w:p>
          <w:p w:rsidR="003C5D0B" w:rsidRPr="003C5D0B" w:rsidRDefault="003C5D0B" w:rsidP="003C5D0B">
            <w:pPr>
              <w:rPr>
                <w:rFonts w:ascii="Times New Roman" w:hAnsi="Times New Roman" w:cs="Times New Roman"/>
                <w:b/>
              </w:rPr>
            </w:pPr>
            <w:hyperlink r:id="rId8" w:history="1">
              <w:r w:rsidRPr="0066553F">
                <w:rPr>
                  <w:rStyle w:val="Hyperlink"/>
                  <w:rFonts w:ascii="Times New Roman" w:hAnsi="Times New Roman" w:cs="Times New Roman"/>
                  <w:b/>
                </w:rPr>
                <w:t>Kadri.uustal@ec.europa.eu</w:t>
              </w:r>
            </w:hyperlink>
            <w:r>
              <w:rPr>
                <w:rFonts w:ascii="Times New Roman" w:hAnsi="Times New Roman" w:cs="Times New Roman"/>
                <w:b/>
              </w:rPr>
              <w:t xml:space="preserve"> </w:t>
            </w:r>
          </w:p>
          <w:p w:rsidR="009F5B63" w:rsidRPr="00613992" w:rsidRDefault="003C5D0B" w:rsidP="003C5D0B">
            <w:pPr>
              <w:ind w:left="34" w:right="1317"/>
              <w:jc w:val="both"/>
              <w:rPr>
                <w:rFonts w:ascii="Times New Roman" w:hAnsi="Times New Roman" w:cs="Times New Roman"/>
                <w:b/>
              </w:rPr>
            </w:pPr>
            <w:r w:rsidRPr="003C5D0B">
              <w:rPr>
                <w:rFonts w:ascii="Times New Roman" w:hAnsi="Times New Roman" w:cs="Times New Roman"/>
                <w:b/>
              </w:rPr>
              <w:t>+322 296 87 87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040DF3"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40DF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581089" w:rsidRPr="00581089" w:rsidRDefault="00581089" w:rsidP="00581089">
      <w:pPr>
        <w:spacing w:after="0" w:line="240" w:lineRule="auto"/>
        <w:ind w:left="426"/>
        <w:jc w:val="both"/>
        <w:rPr>
          <w:rFonts w:ascii="Times New Roman" w:eastAsia="Times New Roman" w:hAnsi="Times New Roman" w:cs="Times New Roman"/>
          <w:lang w:val="de-DE" w:eastAsia="en-GB"/>
        </w:rPr>
      </w:pPr>
      <w:r w:rsidRPr="00581089">
        <w:rPr>
          <w:rFonts w:ascii="Times New Roman" w:eastAsia="Times New Roman" w:hAnsi="Times New Roman" w:cs="Times New Roman"/>
          <w:lang w:val="de-DE" w:eastAsia="en-GB"/>
        </w:rPr>
        <w:t>Abgeordnete(r) nationale(r) Sachverständige(r) wird sich auf eines der folgenden Felder konzentrieren und sich auch an anderen Bereichen beteiligen:</w:t>
      </w:r>
    </w:p>
    <w:p w:rsidR="00581089" w:rsidRPr="00581089" w:rsidRDefault="00581089" w:rsidP="00581089">
      <w:pPr>
        <w:spacing w:after="0" w:line="240" w:lineRule="auto"/>
        <w:ind w:left="851" w:hanging="425"/>
        <w:jc w:val="both"/>
        <w:rPr>
          <w:rFonts w:ascii="Times New Roman" w:eastAsia="Times New Roman" w:hAnsi="Times New Roman" w:cs="Times New Roman"/>
          <w:lang w:val="de-DE" w:eastAsia="en-GB"/>
        </w:rPr>
      </w:pPr>
      <w:r w:rsidRPr="00581089">
        <w:rPr>
          <w:rFonts w:ascii="Times New Roman" w:eastAsia="Times New Roman" w:hAnsi="Times New Roman" w:cs="Times New Roman"/>
          <w:lang w:val="de-DE" w:eastAsia="en-GB"/>
        </w:rPr>
        <w:t>•</w:t>
      </w:r>
      <w:r w:rsidRPr="00581089">
        <w:rPr>
          <w:rFonts w:ascii="Times New Roman" w:eastAsia="Times New Roman" w:hAnsi="Times New Roman" w:cs="Times New Roman"/>
          <w:lang w:val="de-DE" w:eastAsia="en-GB"/>
        </w:rPr>
        <w:tab/>
        <w:t xml:space="preserve">Überwachung der Programmplanung und Umsetzung der EU-Kohäsionspolitik, Datenverarbeitung und im Besonderen: </w:t>
      </w:r>
    </w:p>
    <w:p w:rsidR="00581089" w:rsidRPr="00581089" w:rsidRDefault="00581089" w:rsidP="00581089">
      <w:pPr>
        <w:spacing w:after="0" w:line="240" w:lineRule="auto"/>
        <w:ind w:left="851" w:hanging="425"/>
        <w:jc w:val="both"/>
        <w:rPr>
          <w:rFonts w:ascii="Times New Roman" w:eastAsia="Times New Roman" w:hAnsi="Times New Roman" w:cs="Times New Roman"/>
          <w:lang w:val="de-DE" w:eastAsia="en-GB"/>
        </w:rPr>
      </w:pPr>
      <w:r w:rsidRPr="00581089">
        <w:rPr>
          <w:rFonts w:ascii="Times New Roman" w:eastAsia="Times New Roman" w:hAnsi="Times New Roman" w:cs="Times New Roman"/>
          <w:lang w:val="de-DE" w:eastAsia="en-GB"/>
        </w:rPr>
        <w:t>o</w:t>
      </w:r>
      <w:r w:rsidRPr="00581089">
        <w:rPr>
          <w:rFonts w:ascii="Times New Roman" w:eastAsia="Times New Roman" w:hAnsi="Times New Roman" w:cs="Times New Roman"/>
          <w:lang w:val="de-DE" w:eastAsia="en-GB"/>
        </w:rPr>
        <w:tab/>
        <w:t>Auslegung der Rechtsvorschriften zur Kohäsionspolitik</w:t>
      </w:r>
    </w:p>
    <w:p w:rsidR="00581089" w:rsidRPr="00581089" w:rsidRDefault="00581089" w:rsidP="00581089">
      <w:pPr>
        <w:spacing w:after="0" w:line="240" w:lineRule="auto"/>
        <w:ind w:left="851" w:hanging="425"/>
        <w:jc w:val="both"/>
        <w:rPr>
          <w:rFonts w:ascii="Times New Roman" w:eastAsia="Times New Roman" w:hAnsi="Times New Roman" w:cs="Times New Roman"/>
          <w:lang w:val="de-DE" w:eastAsia="en-GB"/>
        </w:rPr>
      </w:pPr>
      <w:r w:rsidRPr="00581089">
        <w:rPr>
          <w:rFonts w:ascii="Times New Roman" w:eastAsia="Times New Roman" w:hAnsi="Times New Roman" w:cs="Times New Roman"/>
          <w:lang w:val="de-DE" w:eastAsia="en-GB"/>
        </w:rPr>
        <w:t>o</w:t>
      </w:r>
      <w:r w:rsidRPr="00581089">
        <w:rPr>
          <w:rFonts w:ascii="Times New Roman" w:eastAsia="Times New Roman" w:hAnsi="Times New Roman" w:cs="Times New Roman"/>
          <w:lang w:val="de-DE" w:eastAsia="en-GB"/>
        </w:rPr>
        <w:tab/>
        <w:t>Unterstützung bei der Vereinfachungsarbeit</w:t>
      </w:r>
    </w:p>
    <w:p w:rsidR="00395800" w:rsidRPr="00395800" w:rsidRDefault="00581089" w:rsidP="00581089">
      <w:pPr>
        <w:spacing w:after="0" w:line="240" w:lineRule="auto"/>
        <w:ind w:left="851" w:hanging="425"/>
        <w:jc w:val="both"/>
        <w:rPr>
          <w:rFonts w:ascii="Times New Roman" w:eastAsia="Times New Roman" w:hAnsi="Times New Roman" w:cs="Times New Roman"/>
          <w:lang w:val="de-DE" w:eastAsia="en-GB"/>
        </w:rPr>
      </w:pPr>
      <w:r w:rsidRPr="00581089">
        <w:rPr>
          <w:rFonts w:ascii="Times New Roman" w:eastAsia="Times New Roman" w:hAnsi="Times New Roman" w:cs="Times New Roman"/>
          <w:lang w:val="de-DE" w:eastAsia="en-GB"/>
        </w:rPr>
        <w:t>o</w:t>
      </w:r>
      <w:r w:rsidRPr="00581089">
        <w:rPr>
          <w:rFonts w:ascii="Times New Roman" w:eastAsia="Times New Roman" w:hAnsi="Times New Roman" w:cs="Times New Roman"/>
          <w:lang w:val="de-DE" w:eastAsia="en-GB"/>
        </w:rPr>
        <w:tab/>
        <w:t>Unterstützung der Organisation und Verwaltung des Ausschusses und der Sachverständigengruppe für die Fonds der Dachverordnung</w:t>
      </w:r>
    </w:p>
    <w:p w:rsidR="00C65BA8" w:rsidRDefault="00C65BA8" w:rsidP="00C65BA8">
      <w:pPr>
        <w:spacing w:after="0" w:line="240" w:lineRule="auto"/>
        <w:ind w:left="426"/>
        <w:rPr>
          <w:rFonts w:ascii="Times New Roman" w:eastAsia="Times New Roman" w:hAnsi="Times New Roman" w:cs="Times New Roman"/>
          <w:lang w:val="de-DE" w:eastAsia="en-GB"/>
        </w:rPr>
      </w:pPr>
    </w:p>
    <w:p w:rsidR="00074DF9" w:rsidRPr="00DA006A" w:rsidRDefault="00074DF9"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81089" w:rsidRPr="00581089">
        <w:rPr>
          <w:rFonts w:ascii="Times New Roman" w:eastAsia="Times New Roman" w:hAnsi="Times New Roman" w:cs="Times New Roman"/>
          <w:lang w:val="de-DE" w:eastAsia="en-GB"/>
        </w:rPr>
        <w:t>öffentliche Verwaltung, öffentliche Politik, internationale Beziehungen, internationale Entwicklung, Europäische Union, Recht, Wirtschaft, Geisteswissenschaften, Sozialwissenschaften, Regionalentwicklung, Wirtschaftsentwicklung</w:t>
      </w:r>
      <w:r w:rsidR="00365188" w:rsidRPr="0036518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581089"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581089">
        <w:rPr>
          <w:rFonts w:ascii="Times New Roman" w:eastAsia="Times New Roman" w:hAnsi="Times New Roman" w:cs="Times New Roman"/>
          <w:lang w:val="de-DE" w:eastAsia="en-GB"/>
        </w:rPr>
        <w:t>EU-Regionalpolitik, EU-Kohäsionspolitik</w:t>
      </w:r>
      <w:r w:rsidR="001B714A">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1B714A"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1B714A">
        <w:rPr>
          <w:rFonts w:ascii="Times New Roman" w:eastAsia="Times New Roman" w:hAnsi="Times New Roman" w:cs="Times New Roman"/>
          <w:lang w:val="de-DE" w:eastAsia="en-GB"/>
        </w:rPr>
        <w:t>Englisch auf C2-Niveau, eine weitere EU-Sprache ist wünschenswert</w:t>
      </w:r>
      <w:bookmarkStart w:id="0" w:name="_GoBack"/>
      <w:bookmarkEnd w:id="0"/>
      <w:r w:rsidR="00074DF9">
        <w:rPr>
          <w:rFonts w:ascii="Times New Roman" w:eastAsia="Times New Roman" w:hAnsi="Times New Roman" w:cs="Times New Roman"/>
          <w:lang w:val="de-DE" w:eastAsia="en-GB"/>
        </w:rPr>
        <w:t>.</w:t>
      </w:r>
    </w:p>
    <w:p w:rsidR="00CC14A9"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074DF9" w:rsidRDefault="00074DF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B714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0DF3"/>
    <w:rsid w:val="0004130C"/>
    <w:rsid w:val="00053E16"/>
    <w:rsid w:val="00074DF9"/>
    <w:rsid w:val="000A789A"/>
    <w:rsid w:val="000D61CA"/>
    <w:rsid w:val="001409DC"/>
    <w:rsid w:val="001561A4"/>
    <w:rsid w:val="0019598C"/>
    <w:rsid w:val="001B714A"/>
    <w:rsid w:val="001C65E7"/>
    <w:rsid w:val="001E0FBD"/>
    <w:rsid w:val="00245646"/>
    <w:rsid w:val="0025275C"/>
    <w:rsid w:val="0027275B"/>
    <w:rsid w:val="00276911"/>
    <w:rsid w:val="002B400B"/>
    <w:rsid w:val="00304580"/>
    <w:rsid w:val="0030670B"/>
    <w:rsid w:val="003208DD"/>
    <w:rsid w:val="00365188"/>
    <w:rsid w:val="00365478"/>
    <w:rsid w:val="00370EFD"/>
    <w:rsid w:val="00395800"/>
    <w:rsid w:val="003C5D0B"/>
    <w:rsid w:val="003D2D63"/>
    <w:rsid w:val="0040496A"/>
    <w:rsid w:val="00461D2C"/>
    <w:rsid w:val="00466ED9"/>
    <w:rsid w:val="0049244E"/>
    <w:rsid w:val="004B1E82"/>
    <w:rsid w:val="004E5F84"/>
    <w:rsid w:val="00534042"/>
    <w:rsid w:val="00550A94"/>
    <w:rsid w:val="005648F5"/>
    <w:rsid w:val="0057471E"/>
    <w:rsid w:val="00581089"/>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93D69"/>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14E3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ri.uusta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7406</Characters>
  <Application>Microsoft Office Word</Application>
  <DocSecurity>0</DocSecurity>
  <Lines>172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2021-12-10T12:44:00Z</dcterms:created>
  <dcterms:modified xsi:type="dcterms:W3CDTF">2021-12-10T12:44:00Z</dcterms:modified>
</cp:coreProperties>
</file>