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10F50" w:rsidP="00270486">
            <w:pPr>
              <w:rPr>
                <w:rFonts w:ascii="Times New Roman" w:eastAsia="Times New Roman" w:hAnsi="Times New Roman" w:cs="Times New Roman"/>
                <w:b/>
                <w:sz w:val="24"/>
                <w:szCs w:val="20"/>
                <w:lang w:val="de-DE" w:eastAsia="en-GB"/>
              </w:rPr>
            </w:pPr>
            <w:bookmarkStart w:id="0" w:name="_GoBack"/>
            <w:r w:rsidRPr="00910F50">
              <w:rPr>
                <w:rFonts w:ascii="Times New Roman" w:eastAsia="Times New Roman" w:hAnsi="Times New Roman" w:cs="Times New Roman"/>
                <w:b/>
                <w:sz w:val="24"/>
                <w:szCs w:val="20"/>
                <w:lang w:val="de-DE" w:eastAsia="en-GB"/>
              </w:rPr>
              <w:t>DGT-B-ET-0</w:t>
            </w:r>
            <w:bookmarkEnd w:id="0"/>
          </w:p>
        </w:tc>
      </w:tr>
      <w:tr w:rsidR="00950BA5" w:rsidRPr="006740F2" w:rsidTr="00EC6FF0">
        <w:trPr>
          <w:trHeight w:val="1977"/>
          <w:jc w:val="center"/>
        </w:trPr>
        <w:tc>
          <w:tcPr>
            <w:tcW w:w="4359" w:type="dxa"/>
            <w:tcBorders>
              <w:bottom w:val="nil"/>
            </w:tcBorders>
          </w:tcPr>
          <w:p w:rsidR="00950BA5" w:rsidRPr="00950BA5" w:rsidRDefault="00910F50" w:rsidP="00950BA5">
            <w:pPr>
              <w:tabs>
                <w:tab w:val="left" w:pos="1697"/>
              </w:tabs>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S</w:t>
            </w:r>
            <w:proofErr w:type="spellStart"/>
            <w:r w:rsidRPr="00910F50">
              <w:rPr>
                <w:rFonts w:ascii="Times New Roman" w:eastAsia="Times New Roman" w:hAnsi="Times New Roman" w:cs="Times New Roman"/>
                <w:b/>
                <w:lang w:val="de-DE" w:eastAsia="en-GB"/>
              </w:rPr>
              <w:t>tellvertretende</w:t>
            </w:r>
            <w:proofErr w:type="spellEnd"/>
            <w:r w:rsidRPr="00910F50">
              <w:rPr>
                <w:rFonts w:ascii="Times New Roman" w:eastAsia="Times New Roman" w:hAnsi="Times New Roman" w:cs="Times New Roman"/>
                <w:b/>
                <w:lang w:val="de-DE" w:eastAsia="en-GB"/>
              </w:rPr>
              <w:t xml:space="preserve"> Abteilungsleiterin</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10F50" w:rsidRPr="00910F50" w:rsidRDefault="00910F50" w:rsidP="00910F50">
            <w:pPr>
              <w:rPr>
                <w:rFonts w:ascii="Times New Roman" w:hAnsi="Times New Roman" w:cs="Times New Roman"/>
                <w:b/>
              </w:rPr>
            </w:pPr>
            <w:r w:rsidRPr="00910F50">
              <w:rPr>
                <w:rFonts w:ascii="Times New Roman" w:hAnsi="Times New Roman" w:cs="Times New Roman"/>
                <w:b/>
              </w:rPr>
              <w:t xml:space="preserve">Leila </w:t>
            </w:r>
            <w:proofErr w:type="spellStart"/>
            <w:r w:rsidRPr="00910F50">
              <w:rPr>
                <w:rFonts w:ascii="Times New Roman" w:hAnsi="Times New Roman" w:cs="Times New Roman"/>
                <w:b/>
              </w:rPr>
              <w:t>Anupõld</w:t>
            </w:r>
            <w:proofErr w:type="spellEnd"/>
            <w:r w:rsidRPr="00910F50">
              <w:rPr>
                <w:rFonts w:ascii="Times New Roman" w:hAnsi="Times New Roman" w:cs="Times New Roman"/>
                <w:b/>
              </w:rPr>
              <w:t xml:space="preserve"> </w:t>
            </w:r>
          </w:p>
          <w:p w:rsidR="00910F50" w:rsidRPr="00910F50" w:rsidRDefault="00910F50" w:rsidP="00910F50">
            <w:pPr>
              <w:rPr>
                <w:rFonts w:ascii="Times New Roman" w:hAnsi="Times New Roman" w:cs="Times New Roman"/>
                <w:b/>
              </w:rPr>
            </w:pPr>
            <w:hyperlink r:id="rId8" w:history="1">
              <w:r w:rsidRPr="00910F50">
                <w:rPr>
                  <w:rFonts w:ascii="Times New Roman" w:hAnsi="Times New Roman" w:cs="Times New Roman"/>
                  <w:b/>
                  <w:color w:val="0000FF" w:themeColor="hyperlink"/>
                  <w:u w:val="single"/>
                </w:rPr>
                <w:t>Leila.Anupold@ec.europa.eu</w:t>
              </w:r>
            </w:hyperlink>
            <w:r w:rsidRPr="00910F50">
              <w:rPr>
                <w:rFonts w:ascii="Times New Roman" w:hAnsi="Times New Roman" w:cs="Times New Roman"/>
                <w:b/>
              </w:rPr>
              <w:t xml:space="preserve"> </w:t>
            </w:r>
          </w:p>
          <w:p w:rsidR="00176BD6" w:rsidRDefault="00910F50" w:rsidP="00910F50">
            <w:pPr>
              <w:spacing w:line="276" w:lineRule="auto"/>
              <w:rPr>
                <w:rFonts w:ascii="Times New Roman" w:hAnsi="Times New Roman" w:cs="Times New Roman"/>
                <w:b/>
              </w:rPr>
            </w:pPr>
            <w:r w:rsidRPr="00910F50">
              <w:rPr>
                <w:rFonts w:ascii="Times New Roman" w:hAnsi="Times New Roman" w:cs="Times New Roman"/>
                <w:b/>
                <w:lang w:val="en-GB"/>
              </w:rPr>
              <w:t>+352430137473</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C20A1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7048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7048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D2FB1"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7172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526441"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910F50" w:rsidRDefault="00910F50" w:rsidP="00910F50">
      <w:pPr>
        <w:spacing w:after="0" w:line="240" w:lineRule="auto"/>
        <w:ind w:left="360" w:right="175"/>
        <w:jc w:val="both"/>
        <w:rPr>
          <w:rFonts w:ascii="Times New Roman" w:hAnsi="Times New Roman"/>
          <w:lang w:val="de-DE"/>
        </w:rPr>
      </w:pPr>
      <w:r w:rsidRPr="00910F50">
        <w:rPr>
          <w:rFonts w:ascii="Times New Roman" w:hAnsi="Times New Roman"/>
          <w:lang w:val="de-DE"/>
        </w:rPr>
        <w:t xml:space="preserve">Die/der abgeordnete nationale Sachverständige (ANS) wird die </w:t>
      </w:r>
      <w:proofErr w:type="spellStart"/>
      <w:r w:rsidRPr="00910F50">
        <w:rPr>
          <w:rFonts w:ascii="Times New Roman" w:hAnsi="Times New Roman"/>
          <w:lang w:val="de-DE"/>
        </w:rPr>
        <w:t>Terminologiearbeit</w:t>
      </w:r>
      <w:proofErr w:type="spellEnd"/>
      <w:r w:rsidRPr="00910F50">
        <w:rPr>
          <w:rFonts w:ascii="Times New Roman" w:hAnsi="Times New Roman"/>
          <w:lang w:val="de-DE"/>
        </w:rPr>
        <w:t xml:space="preserve"> in der estnischen Sprachabteilung unterstützen und sicherstellen, dass sie mit der </w:t>
      </w:r>
      <w:proofErr w:type="spellStart"/>
      <w:r w:rsidRPr="00910F50">
        <w:rPr>
          <w:rFonts w:ascii="Times New Roman" w:hAnsi="Times New Roman"/>
          <w:lang w:val="de-DE"/>
        </w:rPr>
        <w:t>Terminologiearbeit</w:t>
      </w:r>
      <w:proofErr w:type="spellEnd"/>
      <w:r w:rsidRPr="00910F50">
        <w:rPr>
          <w:rFonts w:ascii="Times New Roman" w:hAnsi="Times New Roman"/>
          <w:lang w:val="de-DE"/>
        </w:rPr>
        <w:t xml:space="preserve"> in Estland, insbesondere mit der des Instituts für die estnische Sprache kohärent ist. Daneben wird die/der ANS bei der Aufnahme und Pflege von Kontakten zur </w:t>
      </w:r>
      <w:proofErr w:type="spellStart"/>
      <w:r w:rsidRPr="00910F50">
        <w:rPr>
          <w:rFonts w:ascii="Times New Roman" w:hAnsi="Times New Roman"/>
          <w:lang w:val="de-DE"/>
        </w:rPr>
        <w:t>Terminologiekommission</w:t>
      </w:r>
      <w:proofErr w:type="spellEnd"/>
      <w:r w:rsidRPr="00910F50">
        <w:rPr>
          <w:rFonts w:ascii="Times New Roman" w:hAnsi="Times New Roman"/>
          <w:lang w:val="de-DE"/>
        </w:rPr>
        <w:t xml:space="preserve"> und zu Experten in Estland helfen, </w:t>
      </w:r>
      <w:proofErr w:type="spellStart"/>
      <w:r w:rsidRPr="00910F50">
        <w:rPr>
          <w:rFonts w:ascii="Times New Roman" w:hAnsi="Times New Roman"/>
          <w:lang w:val="de-DE"/>
        </w:rPr>
        <w:t>Terminologietools</w:t>
      </w:r>
      <w:proofErr w:type="spellEnd"/>
      <w:r w:rsidRPr="00910F50">
        <w:rPr>
          <w:rFonts w:ascii="Times New Roman" w:hAnsi="Times New Roman"/>
          <w:lang w:val="de-DE"/>
        </w:rPr>
        <w:t xml:space="preserve"> testen und im Bedarfsfall Schulungen durchführen.</w:t>
      </w:r>
    </w:p>
    <w:p w:rsidR="00910F50" w:rsidRPr="00910F50" w:rsidRDefault="00910F50" w:rsidP="00910F50">
      <w:pPr>
        <w:spacing w:after="0" w:line="240" w:lineRule="auto"/>
        <w:ind w:left="360" w:right="175"/>
        <w:jc w:val="both"/>
        <w:rPr>
          <w:rFonts w:ascii="Times New Roman" w:hAnsi="Times New Roman"/>
          <w:lang w:val="de-DE"/>
        </w:rPr>
      </w:pPr>
    </w:p>
    <w:p w:rsidR="00910F50" w:rsidRPr="00910F50" w:rsidRDefault="00910F50" w:rsidP="00910F50">
      <w:pPr>
        <w:pStyle w:val="ListParagraph"/>
        <w:numPr>
          <w:ilvl w:val="0"/>
          <w:numId w:val="26"/>
        </w:numPr>
        <w:spacing w:after="0" w:line="240" w:lineRule="auto"/>
        <w:ind w:left="851" w:right="175" w:hanging="425"/>
        <w:jc w:val="both"/>
        <w:rPr>
          <w:rFonts w:ascii="Times New Roman" w:hAnsi="Times New Roman"/>
          <w:lang w:val="de-DE"/>
        </w:rPr>
      </w:pPr>
      <w:r w:rsidRPr="00910F50">
        <w:rPr>
          <w:rFonts w:ascii="Times New Roman" w:hAnsi="Times New Roman"/>
          <w:lang w:val="de-DE"/>
        </w:rPr>
        <w:t xml:space="preserve">Zusammenarbeit mit der </w:t>
      </w:r>
      <w:proofErr w:type="spellStart"/>
      <w:r w:rsidRPr="00910F50">
        <w:rPr>
          <w:rFonts w:ascii="Times New Roman" w:hAnsi="Times New Roman"/>
          <w:lang w:val="de-DE"/>
        </w:rPr>
        <w:t>Hauptterminologin</w:t>
      </w:r>
      <w:proofErr w:type="spellEnd"/>
      <w:r w:rsidRPr="00910F50">
        <w:rPr>
          <w:rFonts w:ascii="Times New Roman" w:hAnsi="Times New Roman"/>
          <w:lang w:val="de-DE"/>
        </w:rPr>
        <w:t xml:space="preserve"> der estnischen Sprachabteilung in den Bereichen Methodik, Tools und Schulungen für die </w:t>
      </w:r>
      <w:proofErr w:type="spellStart"/>
      <w:r w:rsidRPr="00910F50">
        <w:rPr>
          <w:rFonts w:ascii="Times New Roman" w:hAnsi="Times New Roman"/>
          <w:lang w:val="de-DE"/>
        </w:rPr>
        <w:t>Terminologiearbeit</w:t>
      </w:r>
      <w:proofErr w:type="spellEnd"/>
      <w:r w:rsidRPr="00910F50">
        <w:rPr>
          <w:rFonts w:ascii="Times New Roman" w:hAnsi="Times New Roman"/>
          <w:lang w:val="de-DE"/>
        </w:rPr>
        <w:t xml:space="preserve"> der Abteilung</w:t>
      </w:r>
    </w:p>
    <w:p w:rsidR="00910F50" w:rsidRPr="00910F50" w:rsidRDefault="00910F50" w:rsidP="00910F50">
      <w:pPr>
        <w:pStyle w:val="ListParagraph"/>
        <w:numPr>
          <w:ilvl w:val="0"/>
          <w:numId w:val="26"/>
        </w:numPr>
        <w:spacing w:after="0" w:line="240" w:lineRule="auto"/>
        <w:ind w:left="851" w:right="175" w:hanging="425"/>
        <w:jc w:val="both"/>
        <w:rPr>
          <w:rFonts w:ascii="Times New Roman" w:hAnsi="Times New Roman"/>
          <w:lang w:val="de-DE"/>
        </w:rPr>
      </w:pPr>
      <w:r w:rsidRPr="00910F50">
        <w:rPr>
          <w:rFonts w:ascii="Times New Roman" w:hAnsi="Times New Roman"/>
          <w:lang w:val="de-DE"/>
        </w:rPr>
        <w:t xml:space="preserve">Aufnahme und Pflege von Kontakten zur </w:t>
      </w:r>
      <w:proofErr w:type="spellStart"/>
      <w:r w:rsidRPr="00910F50">
        <w:rPr>
          <w:rFonts w:ascii="Times New Roman" w:hAnsi="Times New Roman"/>
          <w:lang w:val="de-DE"/>
        </w:rPr>
        <w:t>Terminologiekommission</w:t>
      </w:r>
      <w:proofErr w:type="spellEnd"/>
      <w:r w:rsidRPr="00910F50">
        <w:rPr>
          <w:rFonts w:ascii="Times New Roman" w:hAnsi="Times New Roman"/>
          <w:lang w:val="de-DE"/>
        </w:rPr>
        <w:t xml:space="preserve"> sowie zu den Experten von Ministerien und akademischen Kreisen in Estland; Testen verschiedener Ansätze zur Gewährleistung einer zügigen und hochwertigen Unterstützung im </w:t>
      </w:r>
      <w:proofErr w:type="spellStart"/>
      <w:r w:rsidRPr="00910F50">
        <w:rPr>
          <w:rFonts w:ascii="Times New Roman" w:hAnsi="Times New Roman"/>
          <w:lang w:val="de-DE"/>
        </w:rPr>
        <w:t>Terminologiebereich</w:t>
      </w:r>
      <w:proofErr w:type="spellEnd"/>
    </w:p>
    <w:p w:rsidR="00910F50" w:rsidRPr="00910F50" w:rsidRDefault="00910F50" w:rsidP="00910F50">
      <w:pPr>
        <w:pStyle w:val="ListParagraph"/>
        <w:numPr>
          <w:ilvl w:val="0"/>
          <w:numId w:val="26"/>
        </w:numPr>
        <w:spacing w:after="0" w:line="240" w:lineRule="auto"/>
        <w:ind w:left="851" w:right="175" w:hanging="425"/>
        <w:jc w:val="both"/>
        <w:rPr>
          <w:rFonts w:ascii="Times New Roman" w:hAnsi="Times New Roman"/>
          <w:lang w:val="de-DE"/>
        </w:rPr>
      </w:pPr>
      <w:r w:rsidRPr="00910F50">
        <w:rPr>
          <w:rFonts w:ascii="Times New Roman" w:hAnsi="Times New Roman"/>
          <w:lang w:val="de-DE"/>
        </w:rPr>
        <w:t>Unterstützung der Übersetzer bei der Arbeit an terminologisch anspruchsvollen Texten in verschiedenen Sachgebieten durch:</w:t>
      </w:r>
    </w:p>
    <w:p w:rsidR="00910F50" w:rsidRPr="00910F50" w:rsidRDefault="00910F50" w:rsidP="00910F50">
      <w:pPr>
        <w:pStyle w:val="ListParagraph"/>
        <w:numPr>
          <w:ilvl w:val="1"/>
          <w:numId w:val="28"/>
        </w:numPr>
        <w:spacing w:after="0" w:line="240" w:lineRule="auto"/>
        <w:ind w:left="851" w:right="175" w:hanging="425"/>
        <w:jc w:val="both"/>
        <w:rPr>
          <w:rFonts w:ascii="Times New Roman" w:hAnsi="Times New Roman"/>
          <w:lang w:val="de-DE"/>
        </w:rPr>
      </w:pPr>
      <w:r w:rsidRPr="00910F50">
        <w:rPr>
          <w:rFonts w:ascii="Times New Roman" w:hAnsi="Times New Roman"/>
          <w:lang w:val="de-DE"/>
        </w:rPr>
        <w:t xml:space="preserve">Nutzung der verfügbaren Tools zur </w:t>
      </w:r>
      <w:proofErr w:type="spellStart"/>
      <w:r w:rsidRPr="00910F50">
        <w:rPr>
          <w:rFonts w:ascii="Times New Roman" w:hAnsi="Times New Roman"/>
          <w:lang w:val="de-DE"/>
        </w:rPr>
        <w:t>Terminologieextraktion</w:t>
      </w:r>
      <w:proofErr w:type="spellEnd"/>
      <w:r w:rsidRPr="00910F50">
        <w:rPr>
          <w:rFonts w:ascii="Times New Roman" w:hAnsi="Times New Roman"/>
          <w:lang w:val="de-DE"/>
        </w:rPr>
        <w:t xml:space="preserve"> vor Beginn der Übersetzung</w:t>
      </w:r>
    </w:p>
    <w:p w:rsidR="00910F50" w:rsidRPr="00910F50" w:rsidRDefault="00910F50" w:rsidP="00910F50">
      <w:pPr>
        <w:pStyle w:val="ListParagraph"/>
        <w:numPr>
          <w:ilvl w:val="1"/>
          <w:numId w:val="28"/>
        </w:numPr>
        <w:spacing w:after="0" w:line="240" w:lineRule="auto"/>
        <w:ind w:left="851" w:right="175" w:hanging="425"/>
        <w:jc w:val="both"/>
        <w:rPr>
          <w:rFonts w:ascii="Times New Roman" w:hAnsi="Times New Roman"/>
          <w:lang w:val="de-DE"/>
        </w:rPr>
      </w:pPr>
      <w:proofErr w:type="spellStart"/>
      <w:r w:rsidRPr="00910F50">
        <w:rPr>
          <w:rFonts w:ascii="Times New Roman" w:hAnsi="Times New Roman"/>
          <w:lang w:val="de-DE"/>
        </w:rPr>
        <w:t>Terminologierecherchen</w:t>
      </w:r>
      <w:proofErr w:type="spellEnd"/>
      <w:r w:rsidRPr="00910F50">
        <w:rPr>
          <w:rFonts w:ascii="Times New Roman" w:hAnsi="Times New Roman"/>
          <w:lang w:val="de-DE"/>
        </w:rPr>
        <w:t xml:space="preserve"> in unterschiedlichen Sachgebieten und Konsultation estnischer Experten</w:t>
      </w:r>
    </w:p>
    <w:p w:rsidR="00910F50" w:rsidRPr="00910F50" w:rsidRDefault="00910F50" w:rsidP="00910F50">
      <w:pPr>
        <w:pStyle w:val="ListParagraph"/>
        <w:numPr>
          <w:ilvl w:val="1"/>
          <w:numId w:val="28"/>
        </w:numPr>
        <w:spacing w:after="0" w:line="240" w:lineRule="auto"/>
        <w:ind w:left="851" w:right="175" w:hanging="425"/>
        <w:jc w:val="both"/>
        <w:rPr>
          <w:rFonts w:ascii="Times New Roman" w:hAnsi="Times New Roman"/>
          <w:lang w:val="de-DE"/>
        </w:rPr>
      </w:pPr>
      <w:r w:rsidRPr="00910F50">
        <w:rPr>
          <w:rFonts w:ascii="Times New Roman" w:hAnsi="Times New Roman"/>
          <w:lang w:val="de-DE"/>
        </w:rPr>
        <w:t xml:space="preserve">Bereitstellung der Terminologie für die Übersetzungsarbeit, z.B. in Form von </w:t>
      </w:r>
      <w:proofErr w:type="spellStart"/>
      <w:r w:rsidRPr="00910F50">
        <w:rPr>
          <w:rFonts w:ascii="Times New Roman" w:hAnsi="Times New Roman"/>
          <w:lang w:val="de-DE"/>
        </w:rPr>
        <w:t>Termbanken</w:t>
      </w:r>
      <w:proofErr w:type="spellEnd"/>
    </w:p>
    <w:p w:rsidR="00910F50" w:rsidRPr="00910F50" w:rsidRDefault="00910F50" w:rsidP="00910F50">
      <w:pPr>
        <w:pStyle w:val="ListParagraph"/>
        <w:numPr>
          <w:ilvl w:val="1"/>
          <w:numId w:val="28"/>
        </w:numPr>
        <w:spacing w:after="0" w:line="240" w:lineRule="auto"/>
        <w:ind w:left="851" w:right="175" w:hanging="425"/>
        <w:jc w:val="both"/>
        <w:rPr>
          <w:rFonts w:ascii="Times New Roman" w:hAnsi="Times New Roman"/>
          <w:lang w:val="de-DE"/>
        </w:rPr>
      </w:pPr>
      <w:r w:rsidRPr="00910F50">
        <w:rPr>
          <w:rFonts w:ascii="Times New Roman" w:hAnsi="Times New Roman"/>
          <w:lang w:val="de-DE"/>
        </w:rPr>
        <w:t xml:space="preserve">Eingabe der recherchierten Terminologie in die </w:t>
      </w:r>
      <w:proofErr w:type="spellStart"/>
      <w:r w:rsidRPr="00910F50">
        <w:rPr>
          <w:rFonts w:ascii="Times New Roman" w:hAnsi="Times New Roman"/>
          <w:lang w:val="de-DE"/>
        </w:rPr>
        <w:t>Terminologiedatenbank</w:t>
      </w:r>
      <w:proofErr w:type="spellEnd"/>
      <w:r w:rsidRPr="00910F50">
        <w:rPr>
          <w:rFonts w:ascii="Times New Roman" w:hAnsi="Times New Roman"/>
          <w:lang w:val="de-DE"/>
        </w:rPr>
        <w:t xml:space="preserve"> IATE</w:t>
      </w:r>
    </w:p>
    <w:p w:rsidR="00910F50" w:rsidRPr="00910F50" w:rsidRDefault="00910F50" w:rsidP="00910F50">
      <w:pPr>
        <w:pStyle w:val="ListParagraph"/>
        <w:numPr>
          <w:ilvl w:val="0"/>
          <w:numId w:val="26"/>
        </w:numPr>
        <w:spacing w:after="0" w:line="240" w:lineRule="auto"/>
        <w:ind w:left="851" w:right="175" w:hanging="425"/>
        <w:jc w:val="both"/>
        <w:rPr>
          <w:rFonts w:ascii="Times New Roman" w:hAnsi="Times New Roman"/>
          <w:lang w:val="de-DE"/>
        </w:rPr>
      </w:pPr>
      <w:r w:rsidRPr="00910F50">
        <w:rPr>
          <w:rFonts w:ascii="Times New Roman" w:hAnsi="Times New Roman"/>
          <w:lang w:val="de-DE"/>
        </w:rPr>
        <w:t xml:space="preserve">Systematische Revision, Pflege und Aktualisierung von estnischen </w:t>
      </w:r>
      <w:proofErr w:type="spellStart"/>
      <w:r w:rsidRPr="00910F50">
        <w:rPr>
          <w:rFonts w:ascii="Times New Roman" w:hAnsi="Times New Roman"/>
          <w:lang w:val="de-DE"/>
        </w:rPr>
        <w:t>Terminologieeinträgen</w:t>
      </w:r>
      <w:proofErr w:type="spellEnd"/>
      <w:r w:rsidRPr="00910F50">
        <w:rPr>
          <w:rFonts w:ascii="Times New Roman" w:hAnsi="Times New Roman"/>
          <w:lang w:val="de-DE"/>
        </w:rPr>
        <w:t xml:space="preserve">, Recherchen zu Begriffsgruppen und Sicherstellung der Kohärenz verwandter Begriffe in IATE und in </w:t>
      </w:r>
      <w:proofErr w:type="spellStart"/>
      <w:r w:rsidRPr="00910F50">
        <w:rPr>
          <w:rFonts w:ascii="Times New Roman" w:hAnsi="Times New Roman"/>
          <w:lang w:val="de-DE"/>
        </w:rPr>
        <w:t>Ekilex</w:t>
      </w:r>
      <w:proofErr w:type="spellEnd"/>
    </w:p>
    <w:p w:rsidR="00AF16BD" w:rsidRPr="00910F50" w:rsidRDefault="00910F50" w:rsidP="00910F50">
      <w:pPr>
        <w:pStyle w:val="ListParagraph"/>
        <w:numPr>
          <w:ilvl w:val="0"/>
          <w:numId w:val="26"/>
        </w:numPr>
        <w:spacing w:after="0" w:line="240" w:lineRule="auto"/>
        <w:ind w:left="851" w:right="175" w:hanging="425"/>
        <w:jc w:val="both"/>
        <w:rPr>
          <w:rFonts w:ascii="Times New Roman" w:eastAsia="Times New Roman" w:hAnsi="Times New Roman"/>
          <w:lang w:val="de-DE"/>
        </w:rPr>
      </w:pPr>
      <w:r w:rsidRPr="00910F50">
        <w:rPr>
          <w:rFonts w:ascii="Times New Roman" w:hAnsi="Times New Roman"/>
          <w:lang w:val="de-DE"/>
        </w:rPr>
        <w:t>Beratung von Übersetzern/Revisoren in Fragen zur estnischen Sprache</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A6CD3"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w:t>
      </w:r>
      <w:proofErr w:type="gramStart"/>
      <w:r w:rsidRPr="00950BA5">
        <w:rPr>
          <w:rFonts w:ascii="Times New Roman" w:eastAsia="Times New Roman" w:hAnsi="Times New Roman" w:cs="Times New Roman"/>
          <w:lang w:val="de-DE" w:eastAsia="en-GB"/>
        </w:rPr>
        <w:t>Bereich:</w:t>
      </w:r>
      <w:r w:rsidR="005D37D0" w:rsidRPr="005D37D0">
        <w:rPr>
          <w:rFonts w:ascii="Times New Roman" w:eastAsia="Times New Roman" w:hAnsi="Times New Roman" w:cs="Times New Roman"/>
          <w:lang w:val="de-DE" w:eastAsia="en-GB"/>
        </w:rPr>
        <w:t>.</w:t>
      </w:r>
      <w:proofErr w:type="gramEnd"/>
      <w:r w:rsidR="001F5BFB" w:rsidRPr="001F5BFB">
        <w:rPr>
          <w:lang w:val="en-GB"/>
        </w:rPr>
        <w:t xml:space="preserve"> </w:t>
      </w:r>
      <w:r w:rsidR="00910F50" w:rsidRPr="00910F50">
        <w:rPr>
          <w:rFonts w:ascii="Times New Roman" w:eastAsia="Times New Roman" w:hAnsi="Times New Roman" w:cs="Times New Roman"/>
          <w:lang w:val="de-DE" w:eastAsia="en-GB"/>
        </w:rPr>
        <w:t>Linguistik und Terminologie</w:t>
      </w:r>
      <w:r w:rsidR="00B3328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8F473A">
      <w:pPr>
        <w:tabs>
          <w:tab w:val="left" w:pos="1843"/>
        </w:tabs>
        <w:spacing w:after="0" w:line="240" w:lineRule="auto"/>
        <w:ind w:left="851" w:right="60" w:firstLine="142"/>
        <w:jc w:val="both"/>
        <w:rPr>
          <w:rFonts w:ascii="Times New Roman" w:eastAsia="Times New Roman" w:hAnsi="Times New Roman" w:cs="Times New Roman"/>
          <w:u w:val="single"/>
          <w:lang w:val="de-DE" w:eastAsia="en-GB"/>
        </w:rPr>
      </w:pPr>
    </w:p>
    <w:p w:rsidR="00910F50" w:rsidRPr="00910F50" w:rsidRDefault="00910F50" w:rsidP="00910F50">
      <w:pPr>
        <w:tabs>
          <w:tab w:val="left" w:pos="993"/>
        </w:tabs>
        <w:spacing w:after="0" w:line="240" w:lineRule="auto"/>
        <w:ind w:left="709" w:right="60"/>
        <w:jc w:val="both"/>
        <w:rPr>
          <w:rFonts w:ascii="Times New Roman" w:eastAsia="Times New Roman" w:hAnsi="Times New Roman" w:cs="Times New Roman"/>
          <w:lang w:val="de-DE" w:eastAsia="en-GB"/>
        </w:rPr>
      </w:pPr>
      <w:r w:rsidRPr="00910F50">
        <w:rPr>
          <w:rFonts w:ascii="Times New Roman" w:eastAsia="Times New Roman" w:hAnsi="Times New Roman" w:cs="Times New Roman"/>
          <w:lang w:val="de-DE" w:eastAsia="en-GB"/>
        </w:rPr>
        <w:t>Linguistik und Terminologie</w:t>
      </w:r>
    </w:p>
    <w:p w:rsidR="00910F50" w:rsidRPr="00910F50" w:rsidRDefault="00910F50" w:rsidP="00910F50">
      <w:pPr>
        <w:tabs>
          <w:tab w:val="left" w:pos="993"/>
        </w:tabs>
        <w:spacing w:after="0" w:line="240" w:lineRule="auto"/>
        <w:ind w:left="709" w:right="60"/>
        <w:jc w:val="both"/>
        <w:rPr>
          <w:rFonts w:ascii="Times New Roman" w:eastAsia="Times New Roman" w:hAnsi="Times New Roman" w:cs="Times New Roman"/>
          <w:lang w:val="de-DE" w:eastAsia="en-GB"/>
        </w:rPr>
      </w:pPr>
      <w:r w:rsidRPr="00910F50">
        <w:rPr>
          <w:rFonts w:ascii="Times New Roman" w:eastAsia="Times New Roman" w:hAnsi="Times New Roman" w:cs="Times New Roman"/>
          <w:lang w:val="de-DE" w:eastAsia="en-GB"/>
        </w:rPr>
        <w:t xml:space="preserve">Methoden der </w:t>
      </w:r>
      <w:proofErr w:type="spellStart"/>
      <w:r w:rsidRPr="00910F50">
        <w:rPr>
          <w:rFonts w:ascii="Times New Roman" w:eastAsia="Times New Roman" w:hAnsi="Times New Roman" w:cs="Times New Roman"/>
          <w:lang w:val="de-DE" w:eastAsia="en-GB"/>
        </w:rPr>
        <w:t>Terminologiearbeit</w:t>
      </w:r>
      <w:proofErr w:type="spellEnd"/>
    </w:p>
    <w:p w:rsidR="009A6CD3" w:rsidRPr="009A6CD3" w:rsidRDefault="00910F50" w:rsidP="00910F50">
      <w:pPr>
        <w:tabs>
          <w:tab w:val="left" w:pos="993"/>
        </w:tabs>
        <w:spacing w:after="0" w:line="240" w:lineRule="auto"/>
        <w:ind w:left="709" w:right="60"/>
        <w:jc w:val="both"/>
        <w:rPr>
          <w:rFonts w:ascii="Times New Roman" w:eastAsia="Times New Roman" w:hAnsi="Times New Roman" w:cs="Times New Roman"/>
          <w:lang w:val="de-DE" w:eastAsia="en-GB"/>
        </w:rPr>
      </w:pPr>
      <w:proofErr w:type="spellStart"/>
      <w:r w:rsidRPr="00910F50">
        <w:rPr>
          <w:rFonts w:ascii="Times New Roman" w:eastAsia="Times New Roman" w:hAnsi="Times New Roman" w:cs="Times New Roman"/>
          <w:lang w:val="de-DE" w:eastAsia="en-GB"/>
        </w:rPr>
        <w:t>Terminologietools</w:t>
      </w:r>
      <w:proofErr w:type="spellEnd"/>
      <w:r w:rsidRPr="00910F50">
        <w:rPr>
          <w:rFonts w:ascii="Times New Roman" w:eastAsia="Times New Roman" w:hAnsi="Times New Roman" w:cs="Times New Roman"/>
          <w:lang w:val="de-DE" w:eastAsia="en-GB"/>
        </w:rPr>
        <w:t xml:space="preserve"> und -datenbanken</w:t>
      </w:r>
      <w:r w:rsidR="00270486" w:rsidRPr="00270486">
        <w:rPr>
          <w:rFonts w:ascii="Times New Roman" w:eastAsia="Times New Roman" w:hAnsi="Times New Roman" w:cs="Times New Roman"/>
          <w:lang w:val="de-DE" w:eastAsia="en-GB"/>
        </w:rPr>
        <w:t>.</w:t>
      </w:r>
    </w:p>
    <w:p w:rsidR="00321B82" w:rsidRPr="00D7172D" w:rsidRDefault="00321B82" w:rsidP="000B3F03">
      <w:pPr>
        <w:tabs>
          <w:tab w:val="left" w:pos="1134"/>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910F50"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910F50">
        <w:rPr>
          <w:rFonts w:ascii="Times New Roman" w:eastAsia="Times New Roman" w:hAnsi="Times New Roman" w:cs="Times New Roman"/>
          <w:lang w:val="de-DE" w:eastAsia="en-GB"/>
        </w:rPr>
        <w:t>Estnisch, Englisch</w:t>
      </w:r>
      <w:r w:rsidR="00270486" w:rsidRPr="00270486">
        <w:rPr>
          <w:rFonts w:ascii="Times New Roman" w:eastAsia="Times New Roman" w:hAnsi="Times New Roman" w:cs="Times New Roman"/>
          <w:lang w:val="de-DE" w:eastAsia="en-GB"/>
        </w:rPr>
        <w:t>.</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D46C8" w:rsidRDefault="005D46C8" w:rsidP="00950BA5">
      <w:pPr>
        <w:spacing w:after="0" w:line="240" w:lineRule="auto"/>
        <w:ind w:left="426" w:right="175"/>
        <w:jc w:val="both"/>
        <w:rPr>
          <w:rFonts w:ascii="Times New Roman" w:eastAsia="Times New Roman" w:hAnsi="Times New Roman" w:cs="Times New Roman"/>
          <w:lang w:val="de-DE" w:eastAsia="en-GB"/>
        </w:rPr>
      </w:pPr>
    </w:p>
    <w:p w:rsidR="00910F50" w:rsidRDefault="00910F50" w:rsidP="00950BA5">
      <w:pPr>
        <w:spacing w:after="0" w:line="240" w:lineRule="auto"/>
        <w:ind w:left="426" w:right="175"/>
        <w:jc w:val="both"/>
        <w:rPr>
          <w:rFonts w:ascii="Times New Roman" w:eastAsia="Times New Roman" w:hAnsi="Times New Roman" w:cs="Times New Roman"/>
          <w:lang w:val="de-DE" w:eastAsia="en-GB"/>
        </w:rPr>
      </w:pPr>
    </w:p>
    <w:p w:rsidR="00910F50" w:rsidRDefault="00910F50"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910F5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1AC308C"/>
    <w:multiLevelType w:val="hybridMultilevel"/>
    <w:tmpl w:val="3DDC86A8"/>
    <w:lvl w:ilvl="0" w:tplc="21785350">
      <w:start w:val="1"/>
      <w:numFmt w:val="bullet"/>
      <w:lvlText w:val="-"/>
      <w:lvlJc w:val="left"/>
      <w:pPr>
        <w:ind w:left="1080" w:hanging="360"/>
      </w:pPr>
      <w:rPr>
        <w:rFonts w:ascii="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821B46"/>
    <w:multiLevelType w:val="hybridMultilevel"/>
    <w:tmpl w:val="1DEEB128"/>
    <w:lvl w:ilvl="0" w:tplc="3052307A">
      <w:numFmt w:val="bullet"/>
      <w:lvlText w:val="•"/>
      <w:lvlJc w:val="left"/>
      <w:pPr>
        <w:ind w:left="720" w:hanging="360"/>
      </w:pPr>
      <w:rPr>
        <w:rFonts w:ascii="Times New Roman" w:eastAsiaTheme="minorHAnsi" w:hAnsi="Times New Roman" w:cs="Times New Roman" w:hint="default"/>
      </w:rPr>
    </w:lvl>
    <w:lvl w:ilvl="1" w:tplc="EE9687B2">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983EF4"/>
    <w:multiLevelType w:val="hybridMultilevel"/>
    <w:tmpl w:val="192C3526"/>
    <w:lvl w:ilvl="0" w:tplc="75D6EC8A">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E434B6D"/>
    <w:multiLevelType w:val="hybridMultilevel"/>
    <w:tmpl w:val="3B1280BC"/>
    <w:lvl w:ilvl="0" w:tplc="49047176">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E8D616C"/>
    <w:multiLevelType w:val="hybridMultilevel"/>
    <w:tmpl w:val="4D5E6AB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BFD6CAD"/>
    <w:multiLevelType w:val="hybridMultilevel"/>
    <w:tmpl w:val="E86072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E17409"/>
    <w:multiLevelType w:val="hybridMultilevel"/>
    <w:tmpl w:val="7A00D51C"/>
    <w:lvl w:ilvl="0" w:tplc="7D7EB6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967DEE"/>
    <w:multiLevelType w:val="hybridMultilevel"/>
    <w:tmpl w:val="C64A9AAE"/>
    <w:lvl w:ilvl="0" w:tplc="21785350">
      <w:start w:val="1"/>
      <w:numFmt w:val="bullet"/>
      <w:lvlText w:val="-"/>
      <w:lvlJc w:val="left"/>
      <w:pPr>
        <w:ind w:left="1080" w:hanging="360"/>
      </w:pPr>
      <w:rPr>
        <w:rFonts w:ascii="Times New Roman" w:hAnsi="Times New Roman" w:cs="Times New Roman" w:hint="default"/>
      </w:rPr>
    </w:lvl>
    <w:lvl w:ilvl="1" w:tplc="21785350">
      <w:start w:val="1"/>
      <w:numFmt w:val="bullet"/>
      <w:lvlText w:val="-"/>
      <w:lvlJc w:val="left"/>
      <w:pPr>
        <w:ind w:left="1800" w:hanging="360"/>
      </w:pPr>
      <w:rPr>
        <w:rFonts w:ascii="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1D7537C"/>
    <w:multiLevelType w:val="hybridMultilevel"/>
    <w:tmpl w:val="076AD1A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76E2469"/>
    <w:multiLevelType w:val="hybridMultilevel"/>
    <w:tmpl w:val="CBAC24D6"/>
    <w:lvl w:ilvl="0" w:tplc="403A67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1267DFD"/>
    <w:multiLevelType w:val="hybridMultilevel"/>
    <w:tmpl w:val="35C67A1E"/>
    <w:lvl w:ilvl="0" w:tplc="54B65F0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13"/>
  </w:num>
  <w:num w:numId="4">
    <w:abstractNumId w:val="0"/>
  </w:num>
  <w:num w:numId="5">
    <w:abstractNumId w:val="9"/>
  </w:num>
  <w:num w:numId="6">
    <w:abstractNumId w:val="5"/>
  </w:num>
  <w:num w:numId="7">
    <w:abstractNumId w:val="23"/>
  </w:num>
  <w:num w:numId="8">
    <w:abstractNumId w:val="8"/>
  </w:num>
  <w:num w:numId="9">
    <w:abstractNumId w:val="3"/>
  </w:num>
  <w:num w:numId="10">
    <w:abstractNumId w:val="6"/>
  </w:num>
  <w:num w:numId="11">
    <w:abstractNumId w:val="4"/>
  </w:num>
  <w:num w:numId="12">
    <w:abstractNumId w:val="26"/>
  </w:num>
  <w:num w:numId="13">
    <w:abstractNumId w:val="2"/>
  </w:num>
  <w:num w:numId="14">
    <w:abstractNumId w:val="12"/>
  </w:num>
  <w:num w:numId="15">
    <w:abstractNumId w:val="16"/>
  </w:num>
  <w:num w:numId="16">
    <w:abstractNumId w:val="15"/>
  </w:num>
  <w:num w:numId="17">
    <w:abstractNumId w:val="22"/>
  </w:num>
  <w:num w:numId="18">
    <w:abstractNumId w:val="24"/>
  </w:num>
  <w:num w:numId="19">
    <w:abstractNumId w:val="21"/>
  </w:num>
  <w:num w:numId="20">
    <w:abstractNumId w:val="11"/>
  </w:num>
  <w:num w:numId="21">
    <w:abstractNumId w:val="17"/>
  </w:num>
  <w:num w:numId="22">
    <w:abstractNumId w:val="19"/>
  </w:num>
  <w:num w:numId="23">
    <w:abstractNumId w:val="14"/>
  </w:num>
  <w:num w:numId="24">
    <w:abstractNumId w:val="18"/>
  </w:num>
  <w:num w:numId="25">
    <w:abstractNumId w:val="27"/>
  </w:num>
  <w:num w:numId="26">
    <w:abstractNumId w:val="1"/>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03EAB"/>
    <w:rsid w:val="000B3F03"/>
    <w:rsid w:val="001409DC"/>
    <w:rsid w:val="001561A4"/>
    <w:rsid w:val="00176BD6"/>
    <w:rsid w:val="0019598C"/>
    <w:rsid w:val="001D08E6"/>
    <w:rsid w:val="001E0FBD"/>
    <w:rsid w:val="001F5BFB"/>
    <w:rsid w:val="00270486"/>
    <w:rsid w:val="00321B82"/>
    <w:rsid w:val="00370EFD"/>
    <w:rsid w:val="003E6C65"/>
    <w:rsid w:val="004A4D7D"/>
    <w:rsid w:val="00526441"/>
    <w:rsid w:val="00534042"/>
    <w:rsid w:val="00550A94"/>
    <w:rsid w:val="005648F5"/>
    <w:rsid w:val="005D37D0"/>
    <w:rsid w:val="005D46C8"/>
    <w:rsid w:val="006740F2"/>
    <w:rsid w:val="00696BC0"/>
    <w:rsid w:val="006F30A1"/>
    <w:rsid w:val="007C0DB9"/>
    <w:rsid w:val="007E099F"/>
    <w:rsid w:val="008F473A"/>
    <w:rsid w:val="00910F50"/>
    <w:rsid w:val="00950BA5"/>
    <w:rsid w:val="009A6CD3"/>
    <w:rsid w:val="009D2FB1"/>
    <w:rsid w:val="009E23E4"/>
    <w:rsid w:val="00A0673A"/>
    <w:rsid w:val="00AC518C"/>
    <w:rsid w:val="00AF16BD"/>
    <w:rsid w:val="00B3328C"/>
    <w:rsid w:val="00B8217B"/>
    <w:rsid w:val="00B91189"/>
    <w:rsid w:val="00BC14A5"/>
    <w:rsid w:val="00BD26AA"/>
    <w:rsid w:val="00C20A11"/>
    <w:rsid w:val="00C24618"/>
    <w:rsid w:val="00C6293F"/>
    <w:rsid w:val="00C91101"/>
    <w:rsid w:val="00CF677F"/>
    <w:rsid w:val="00D321F9"/>
    <w:rsid w:val="00D4449A"/>
    <w:rsid w:val="00D64903"/>
    <w:rsid w:val="00D7172D"/>
    <w:rsid w:val="00E21280"/>
    <w:rsid w:val="00E40791"/>
    <w:rsid w:val="00E44EF3"/>
    <w:rsid w:val="00F20B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0568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ila.Anupol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1138</Words>
  <Characters>8233</Characters>
  <Application>Microsoft Office Word</Application>
  <DocSecurity>0</DocSecurity>
  <Lines>182</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2021-12-14T11:33:00Z</dcterms:created>
  <dcterms:modified xsi:type="dcterms:W3CDTF">2021-12-14T11:33:00Z</dcterms:modified>
</cp:coreProperties>
</file>