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A5" w:rsidRPr="000B0FA5" w:rsidRDefault="000B0FA5" w:rsidP="000B0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t>РЕШЕНИЕ</w:t>
      </w:r>
      <w:r w:rsidRPr="000B0FA5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br/>
        <w:t>№ 441-НС</w:t>
      </w:r>
      <w:r w:rsidRPr="000B0FA5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br/>
        <w:t>София, 9 юли 2021</w:t>
      </w:r>
      <w:r w:rsidRPr="000B0FA5">
        <w:rPr>
          <w:rFonts w:ascii="Helvetica" w:eastAsia="Times New Roman" w:hAnsi="Helvetica" w:cs="Helvetica"/>
          <w:color w:val="333333"/>
          <w:sz w:val="34"/>
          <w:szCs w:val="34"/>
        </w:rPr>
        <w:t> </w:t>
      </w:r>
      <w:r w:rsidRPr="000B0FA5">
        <w:rPr>
          <w:rFonts w:ascii="Helvetica" w:eastAsia="Times New Roman" w:hAnsi="Helvetica" w:cs="Helvetica"/>
          <w:color w:val="333333"/>
          <w:sz w:val="34"/>
          <w:szCs w:val="34"/>
          <w:lang w:val="ru-RU"/>
        </w:rPr>
        <w:t>г.</w:t>
      </w:r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ОТНОСНО: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видеозаснемане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видеоизлъчване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реално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време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отчитане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резултатите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народни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представители на 11 юли 2021 г.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На основание чл. 57, ал. 1, т. 1,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във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връзка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чл. 272 и 288а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Изборния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кодекс и Решение № 82-НС от 31 май 2021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г., Решение № 165-НС от 31 май 2021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г. и Решение № 184-НС от 7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юни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2021 г. на ЦИК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Централната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/>
        </w:rPr>
        <w:t>Р Е Ш И:</w:t>
      </w:r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Видеозаснемане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/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видеоизлъчване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реално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време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изборното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помещение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секция по чл. 272 ИК се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осъществява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след края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изборния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ден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обявяване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приключило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обхваща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: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–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действията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установяване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резултатите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;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–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процеса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броене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хартиени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бюлетини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–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секции,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които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е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хартиени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бюлетини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;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–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процеса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съставяне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попълване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протокол с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резултатите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гласуването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секция.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Видеозаснемане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/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видеоизлъчване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реално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време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процеса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предаване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приемане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проверка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протоколите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прехвърляне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данните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записващото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техническо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устройство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се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осъществява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определеното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място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лицата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чл. 288а ИК,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така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че да не се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затруднява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работата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изчислителния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пункт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към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комисия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3.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Видеозаснемането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видеоизлъчването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по т. 1. и т. 2. се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извършват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спазване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изискванията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защита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личните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данни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противоепидемичните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мерки,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въведени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министъра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здравеопазването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Указанията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провеждане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изборите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за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народни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представители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страната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11 юли 2021 г. в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условията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обявена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извънредна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епидемична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обстановка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във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връзка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с 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COVID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-19.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Не се допуска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заснемане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списъци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!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B0FA5" w:rsidRPr="000B0FA5" w:rsidRDefault="000B0FA5" w:rsidP="000B0F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Копие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от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настоящото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решение да се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изпрати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районните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кметовете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райони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, а чрез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тях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и на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съответните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секционни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избирателни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комисии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</w:t>
      </w:r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B0FA5" w:rsidRPr="000B0FA5" w:rsidRDefault="000B0FA5" w:rsidP="000B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Председател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: Камелия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Нейкова</w:t>
      </w:r>
      <w:proofErr w:type="spellEnd"/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Секретар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: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Севинч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Солакова</w:t>
      </w:r>
      <w:proofErr w:type="spellEnd"/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ЛГ/МБ</w:t>
      </w:r>
    </w:p>
    <w:p w:rsidR="000B0FA5" w:rsidRPr="000B0FA5" w:rsidRDefault="000B0FA5" w:rsidP="000B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br/>
      </w:r>
    </w:p>
    <w:p w:rsidR="000B0FA5" w:rsidRPr="000B0FA5" w:rsidRDefault="000B0FA5" w:rsidP="000B0F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* </w:t>
      </w:r>
      <w:proofErr w:type="spellStart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Публикувано</w:t>
      </w:r>
      <w:proofErr w:type="spellEnd"/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на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B0FA5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10.07.2021 в 06:02 часа</w:t>
      </w:r>
    </w:p>
    <w:p w:rsidR="006E7977" w:rsidRPr="000B0FA5" w:rsidRDefault="006E7977">
      <w:pPr>
        <w:rPr>
          <w:lang w:val="ru-RU"/>
        </w:rPr>
      </w:pPr>
      <w:bookmarkStart w:id="0" w:name="_GoBack"/>
      <w:bookmarkEnd w:id="0"/>
    </w:p>
    <w:sectPr w:rsidR="006E7977" w:rsidRPr="000B0F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E"/>
    <w:rsid w:val="000B0FA5"/>
    <w:rsid w:val="004B73CE"/>
    <w:rsid w:val="006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83E8-9E65-408C-97DA-65A6F963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Krusteva</dc:creator>
  <cp:keywords/>
  <dc:description/>
  <cp:lastModifiedBy>Tsvetana Krusteva</cp:lastModifiedBy>
  <cp:revision>2</cp:revision>
  <cp:lastPrinted>2021-07-10T08:26:00Z</cp:lastPrinted>
  <dcterms:created xsi:type="dcterms:W3CDTF">2021-07-10T08:25:00Z</dcterms:created>
  <dcterms:modified xsi:type="dcterms:W3CDTF">2021-07-10T08:26:00Z</dcterms:modified>
</cp:coreProperties>
</file>