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09" w:rsidRPr="00C16025" w:rsidRDefault="002C4AEC" w:rsidP="00C16025">
      <w:pPr>
        <w:spacing w:after="0"/>
        <w:jc w:val="both"/>
        <w:rPr>
          <w:b/>
          <w:sz w:val="24"/>
          <w:szCs w:val="24"/>
        </w:rPr>
      </w:pPr>
      <w:r w:rsidRPr="00C16025">
        <w:rPr>
          <w:b/>
          <w:sz w:val="24"/>
          <w:szCs w:val="24"/>
        </w:rPr>
        <w:t>Изисквани</w:t>
      </w:r>
      <w:r w:rsidR="000408CB" w:rsidRPr="00C16025">
        <w:rPr>
          <w:b/>
          <w:sz w:val="24"/>
          <w:szCs w:val="24"/>
        </w:rPr>
        <w:t>я</w:t>
      </w:r>
      <w:r w:rsidRPr="00C16025">
        <w:rPr>
          <w:b/>
          <w:sz w:val="24"/>
          <w:szCs w:val="24"/>
        </w:rPr>
        <w:t xml:space="preserve"> към </w:t>
      </w:r>
      <w:r w:rsidRPr="00C16025">
        <w:rPr>
          <w:b/>
          <w:sz w:val="24"/>
          <w:szCs w:val="24"/>
          <w:lang w:val="es-ES_tradnl"/>
        </w:rPr>
        <w:t>Covid</w:t>
      </w:r>
      <w:r w:rsidRPr="00C16025">
        <w:rPr>
          <w:b/>
          <w:sz w:val="24"/>
          <w:szCs w:val="24"/>
          <w:lang w:val="en-US"/>
        </w:rPr>
        <w:t xml:space="preserve">-19 </w:t>
      </w:r>
      <w:r w:rsidRPr="00C16025">
        <w:rPr>
          <w:b/>
          <w:sz w:val="24"/>
          <w:szCs w:val="24"/>
        </w:rPr>
        <w:t xml:space="preserve">теста преди пътуване до Шотландия, считано от 04:00 ч. </w:t>
      </w:r>
      <w:r w:rsidRPr="00C16025">
        <w:rPr>
          <w:b/>
          <w:sz w:val="24"/>
          <w:szCs w:val="24"/>
          <w:lang w:val="en-US"/>
        </w:rPr>
        <w:t xml:space="preserve">(GMT) </w:t>
      </w:r>
      <w:r w:rsidRPr="00C16025">
        <w:rPr>
          <w:b/>
          <w:sz w:val="24"/>
          <w:szCs w:val="24"/>
        </w:rPr>
        <w:t>на 1</w:t>
      </w:r>
      <w:r w:rsidR="00C16025" w:rsidRPr="00C16025">
        <w:rPr>
          <w:b/>
          <w:sz w:val="24"/>
          <w:szCs w:val="24"/>
          <w:lang w:val="en-US"/>
        </w:rPr>
        <w:t>8</w:t>
      </w:r>
      <w:r w:rsidRPr="00C16025">
        <w:rPr>
          <w:b/>
          <w:sz w:val="24"/>
          <w:szCs w:val="24"/>
        </w:rPr>
        <w:t xml:space="preserve">.01.2021 </w:t>
      </w:r>
      <w:proofErr w:type="gramStart"/>
      <w:r w:rsidRPr="00C16025">
        <w:rPr>
          <w:b/>
          <w:sz w:val="24"/>
          <w:szCs w:val="24"/>
        </w:rPr>
        <w:t>г.</w:t>
      </w:r>
      <w:r w:rsidR="009E134F" w:rsidRPr="00C16025">
        <w:rPr>
          <w:b/>
          <w:sz w:val="24"/>
          <w:szCs w:val="24"/>
        </w:rPr>
        <w:t>:</w:t>
      </w:r>
      <w:proofErr w:type="gramEnd"/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От 4 часа сутринта на 18 януари 2021 г. се въвежда изискване всички </w:t>
      </w:r>
      <w:r>
        <w:rPr>
          <w:sz w:val="24"/>
          <w:szCs w:val="24"/>
        </w:rPr>
        <w:t>пътници, пристигащи в Шотландия</w:t>
      </w:r>
      <w:r w:rsidRPr="00C16025">
        <w:rPr>
          <w:sz w:val="24"/>
          <w:szCs w:val="24"/>
        </w:rPr>
        <w:t xml:space="preserve"> </w:t>
      </w:r>
      <w:r w:rsidRPr="00C16025">
        <w:rPr>
          <w:sz w:val="24"/>
          <w:szCs w:val="24"/>
        </w:rPr>
        <w:t>(</w:t>
      </w:r>
      <w:r w:rsidRPr="00C16025">
        <w:rPr>
          <w:sz w:val="24"/>
          <w:szCs w:val="24"/>
        </w:rPr>
        <w:t>включително гражданите на Обединеното кралство и тези, пристигащи от страни и територии, включени списъка „коридори за пътуване“), да представят отрицателен тест за COVID-19, направен до 72 часа преди тяхното заминаване. (Например: ако пъту</w:t>
      </w:r>
      <w:bookmarkStart w:id="0" w:name="_GoBack"/>
      <w:bookmarkEnd w:id="0"/>
      <w:r w:rsidRPr="00C16025">
        <w:rPr>
          <w:sz w:val="24"/>
          <w:szCs w:val="24"/>
        </w:rPr>
        <w:t>вате в петък, тестът трябва да бъде н</w:t>
      </w:r>
      <w:r>
        <w:rPr>
          <w:sz w:val="24"/>
          <w:szCs w:val="24"/>
        </w:rPr>
        <w:t>аправен не по-рано от вторник.)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Граничните власти ще извършват проверки на място при пристигане в Шотландия, за да се уверят, че пътниците отговарят на изискванията. При неспазване на тези законови изисквания на пътниците ще бъде налагана незабавно глоба в размер на £ 480. Също така те ще трябва да се </w:t>
      </w:r>
      <w:proofErr w:type="spellStart"/>
      <w:r w:rsidRPr="00C16025">
        <w:rPr>
          <w:sz w:val="24"/>
          <w:szCs w:val="24"/>
        </w:rPr>
        <w:t>самоизолират</w:t>
      </w:r>
      <w:proofErr w:type="spellEnd"/>
      <w:r w:rsidRPr="00C16025">
        <w:rPr>
          <w:sz w:val="24"/>
          <w:szCs w:val="24"/>
        </w:rPr>
        <w:t xml:space="preserve"> за 10 </w:t>
      </w:r>
      <w:r>
        <w:rPr>
          <w:sz w:val="24"/>
          <w:szCs w:val="24"/>
        </w:rPr>
        <w:t>дни, независимо откъде пътуват.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Пътниците, пристигащи от страни и територии, извън посочените в списъка („коридори за пътуване“), публикуван на интернет страницата на правителството, трябва да се </w:t>
      </w:r>
      <w:proofErr w:type="spellStart"/>
      <w:r w:rsidRPr="00C16025">
        <w:rPr>
          <w:sz w:val="24"/>
          <w:szCs w:val="24"/>
        </w:rPr>
        <w:t>самоизолират</w:t>
      </w:r>
      <w:proofErr w:type="spellEnd"/>
      <w:r w:rsidRPr="00C16025">
        <w:rPr>
          <w:sz w:val="24"/>
          <w:szCs w:val="24"/>
        </w:rPr>
        <w:t xml:space="preserve"> в продължение на 10 дни, независимо от резултатите </w:t>
      </w:r>
      <w:r>
        <w:rPr>
          <w:sz w:val="24"/>
          <w:szCs w:val="24"/>
        </w:rPr>
        <w:t>от теста им преди заминаването.</w:t>
      </w:r>
    </w:p>
    <w:p w:rsidR="00C16025" w:rsidRDefault="00C16025" w:rsidP="00C16025">
      <w:pPr>
        <w:spacing w:after="0"/>
        <w:jc w:val="both"/>
        <w:rPr>
          <w:sz w:val="24"/>
          <w:szCs w:val="24"/>
          <w:lang w:val="en-US"/>
        </w:rPr>
      </w:pPr>
      <w:r w:rsidRPr="00C16025">
        <w:rPr>
          <w:sz w:val="24"/>
          <w:szCs w:val="24"/>
        </w:rPr>
        <w:t>Тестът трябва да отговаря на минималните стандарти за чувствителност, специфичност и подробности за вирусно натоварване. Пътниците трябва да се уверят, че са направили тест, който о</w:t>
      </w:r>
      <w:r>
        <w:rPr>
          <w:sz w:val="24"/>
          <w:szCs w:val="24"/>
        </w:rPr>
        <w:t>тговаря на следните изисквания.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  <w:lang w:val="en-US"/>
        </w:rPr>
      </w:pP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Тестът трябва да отговаря на стандартите ≥ 97%, специфичност, ≥ 80% чувствителност при вирусни нато</w:t>
      </w:r>
      <w:r>
        <w:rPr>
          <w:sz w:val="24"/>
          <w:szCs w:val="24"/>
        </w:rPr>
        <w:t>варвания над 100 000 копия / ml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Тов</w:t>
      </w:r>
      <w:r>
        <w:rPr>
          <w:sz w:val="24"/>
          <w:szCs w:val="24"/>
        </w:rPr>
        <w:t>а може да включва тестове като:</w:t>
      </w:r>
    </w:p>
    <w:p w:rsidR="00C16025" w:rsidRPr="00C16025" w:rsidRDefault="00C16025" w:rsidP="00C16025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тест за нуклеинова киселина, включващ тест за </w:t>
      </w:r>
      <w:proofErr w:type="spellStart"/>
      <w:r w:rsidRPr="00C16025">
        <w:rPr>
          <w:sz w:val="24"/>
          <w:szCs w:val="24"/>
        </w:rPr>
        <w:t>полимеразна</w:t>
      </w:r>
      <w:proofErr w:type="spellEnd"/>
      <w:r w:rsidRPr="00C16025">
        <w:rPr>
          <w:sz w:val="24"/>
          <w:szCs w:val="24"/>
        </w:rPr>
        <w:t xml:space="preserve"> верижна реакция (PCR) или производни технологии, включително тестове за </w:t>
      </w:r>
      <w:proofErr w:type="spellStart"/>
      <w:r w:rsidRPr="00C16025">
        <w:rPr>
          <w:sz w:val="24"/>
          <w:szCs w:val="24"/>
        </w:rPr>
        <w:t>изотермично</w:t>
      </w:r>
      <w:proofErr w:type="spellEnd"/>
      <w:r w:rsidRPr="00C16025">
        <w:rPr>
          <w:sz w:val="24"/>
          <w:szCs w:val="24"/>
        </w:rPr>
        <w:t xml:space="preserve"> усилване (LAMP)</w:t>
      </w:r>
    </w:p>
    <w:p w:rsidR="00C16025" w:rsidRPr="00C16025" w:rsidRDefault="00C16025" w:rsidP="00C16025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 w:rsidRPr="00C16025">
        <w:rPr>
          <w:sz w:val="24"/>
          <w:szCs w:val="24"/>
        </w:rPr>
        <w:t>антигенен</w:t>
      </w:r>
      <w:proofErr w:type="spellEnd"/>
      <w:r w:rsidRPr="00C16025">
        <w:rPr>
          <w:sz w:val="24"/>
          <w:szCs w:val="24"/>
        </w:rPr>
        <w:t xml:space="preserve"> тест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Преди заминаването пътниците ще трябва да представят доказателство за отрицателен резултат от теста за COVID-19 на превозвачите, като транспортните оператори могат да откажат качване на борда на превозното средство, ако е необходимо. Резултатът от теста трябва да бъде на английски, френски или испански. Сертификатът може да бъде предоставен на хартиен носител (копие) или дигитално, например в имейл или в текстово съобщение, като преводи няма да бъдат приемани. Той трябва да включва следната информация: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</w:p>
    <w:p w:rsidR="00C16025" w:rsidRPr="00C16025" w:rsidRDefault="00C16025" w:rsidP="00C1602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имената на лицето съгласно документа за самоличност, с който пътува</w:t>
      </w:r>
    </w:p>
    <w:p w:rsidR="00C16025" w:rsidRPr="00C16025" w:rsidRDefault="00C16025" w:rsidP="00C1602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дата на раждане или възраст</w:t>
      </w:r>
    </w:p>
    <w:p w:rsidR="00C16025" w:rsidRPr="00C16025" w:rsidRDefault="00C16025" w:rsidP="00C1602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резултат от теста</w:t>
      </w:r>
    </w:p>
    <w:p w:rsidR="00C16025" w:rsidRPr="00C16025" w:rsidRDefault="00C16025" w:rsidP="00C1602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датата, на която тестът е направен</w:t>
      </w:r>
    </w:p>
    <w:p w:rsidR="00C16025" w:rsidRPr="00C16025" w:rsidRDefault="00C16025" w:rsidP="00C1602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lastRenderedPageBreak/>
        <w:t>данни за лабораторията, извършила изследването ( наименование и данни за контакт)</w:t>
      </w:r>
    </w:p>
    <w:p w:rsidR="00C16025" w:rsidRPr="00C16025" w:rsidRDefault="00C16025" w:rsidP="00C1602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наименованието на тестовото устройство.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Има ограничен брой изключения, при които не е нужно да се прави тест преди пътуване до Шотландия, например по отношение на  деца под 11 – годишна възраст, при определени медицински причини, спрямо лица, упражняващи определени професии и дейности и тези, които започнали пътуването си от определени страни. Информация относно приложимите изключения е достъпна на : https://www.gov.scot/publications/coronavirus-covid-19-public-health-checks-at-borders/pages/testing-for-people-travelling-to-scotland/.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</w:rPr>
      </w:pPr>
    </w:p>
    <w:p w:rsidR="000408CB" w:rsidRPr="00C16025" w:rsidRDefault="00C16025" w:rsidP="00C16025">
      <w:pPr>
        <w:spacing w:after="0"/>
        <w:jc w:val="both"/>
        <w:rPr>
          <w:sz w:val="24"/>
          <w:szCs w:val="24"/>
          <w:lang w:val="en-US"/>
        </w:rPr>
      </w:pPr>
      <w:r w:rsidRPr="00C16025">
        <w:rPr>
          <w:sz w:val="24"/>
          <w:szCs w:val="24"/>
        </w:rPr>
        <w:t xml:space="preserve">Пътниците, пристигащи в Шотландия, нямат възможност за намаляване на периода за </w:t>
      </w:r>
      <w:proofErr w:type="spellStart"/>
      <w:r w:rsidRPr="00C16025">
        <w:rPr>
          <w:sz w:val="24"/>
          <w:szCs w:val="24"/>
        </w:rPr>
        <w:t>самоизолация</w:t>
      </w:r>
      <w:proofErr w:type="spellEnd"/>
      <w:r w:rsidRPr="00C16025">
        <w:rPr>
          <w:sz w:val="24"/>
          <w:szCs w:val="24"/>
        </w:rPr>
        <w:t>.</w:t>
      </w:r>
    </w:p>
    <w:p w:rsidR="00C16025" w:rsidRPr="00C16025" w:rsidRDefault="00C16025" w:rsidP="00C16025">
      <w:pPr>
        <w:spacing w:after="0"/>
        <w:jc w:val="both"/>
        <w:rPr>
          <w:sz w:val="24"/>
          <w:szCs w:val="24"/>
          <w:lang w:val="en-US"/>
        </w:rPr>
      </w:pPr>
    </w:p>
    <w:p w:rsidR="00C16025" w:rsidRPr="00C16025" w:rsidRDefault="00C16025" w:rsidP="00C16025">
      <w:pPr>
        <w:spacing w:after="0"/>
        <w:jc w:val="both"/>
        <w:rPr>
          <w:sz w:val="24"/>
          <w:szCs w:val="24"/>
          <w:lang w:val="en-US"/>
        </w:rPr>
      </w:pPr>
    </w:p>
    <w:p w:rsidR="000408CB" w:rsidRPr="00C16025" w:rsidRDefault="000408CB" w:rsidP="00C16025">
      <w:pPr>
        <w:spacing w:after="0"/>
        <w:jc w:val="both"/>
        <w:rPr>
          <w:b/>
          <w:sz w:val="24"/>
          <w:szCs w:val="24"/>
        </w:rPr>
      </w:pPr>
      <w:r w:rsidRPr="00C16025">
        <w:rPr>
          <w:b/>
          <w:sz w:val="24"/>
          <w:szCs w:val="24"/>
        </w:rPr>
        <w:t xml:space="preserve">Изисквания към </w:t>
      </w:r>
      <w:proofErr w:type="spellStart"/>
      <w:r w:rsidRPr="00C16025">
        <w:rPr>
          <w:b/>
          <w:sz w:val="24"/>
          <w:szCs w:val="24"/>
          <w:lang w:val="en-US"/>
        </w:rPr>
        <w:t>Covid</w:t>
      </w:r>
      <w:proofErr w:type="spellEnd"/>
      <w:r w:rsidRPr="00C16025">
        <w:rPr>
          <w:b/>
          <w:sz w:val="24"/>
          <w:szCs w:val="24"/>
        </w:rPr>
        <w:t>-19 теста преди пътуване до Англия, считано от 04:00 ч. (</w:t>
      </w:r>
      <w:r w:rsidRPr="00C16025">
        <w:rPr>
          <w:b/>
          <w:sz w:val="24"/>
          <w:szCs w:val="24"/>
          <w:lang w:val="en-US"/>
        </w:rPr>
        <w:t>GMT</w:t>
      </w:r>
      <w:r w:rsidRPr="00C16025">
        <w:rPr>
          <w:b/>
          <w:sz w:val="24"/>
          <w:szCs w:val="24"/>
        </w:rPr>
        <w:t>) на 18.01.2021 г.</w:t>
      </w:r>
      <w:r w:rsidR="009E134F" w:rsidRPr="00C16025">
        <w:rPr>
          <w:b/>
          <w:sz w:val="24"/>
          <w:szCs w:val="24"/>
        </w:rPr>
        <w:t>:</w:t>
      </w:r>
    </w:p>
    <w:p w:rsidR="009E134F" w:rsidRPr="00C16025" w:rsidRDefault="009E134F" w:rsidP="00C16025">
      <w:pPr>
        <w:spacing w:after="0"/>
        <w:jc w:val="both"/>
        <w:rPr>
          <w:sz w:val="24"/>
          <w:szCs w:val="24"/>
        </w:rPr>
      </w:pPr>
    </w:p>
    <w:p w:rsidR="00835A75" w:rsidRPr="00C16025" w:rsidRDefault="00835A75" w:rsidP="00C1602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Пътуващите до Англия, вкл. гражданите на Обединеното кралство (ОК), пребиваващите в ОК и тези, които само преминават транзитно, трябва да разполагат с отрицателен резултат от изследване за Covid-19, направено не повече от 3 дни преди пристигане в страната. Резултатът трябва да бъде представен на Английски, Френски или Испански език;</w:t>
      </w:r>
    </w:p>
    <w:p w:rsidR="00506322" w:rsidRPr="00C16025" w:rsidRDefault="00E875E4" w:rsidP="00C1602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За валиден ще се счита тест, който се отличава с поне 97% специфичност и с поне 80% </w:t>
      </w:r>
      <w:r w:rsidR="00C36E7C" w:rsidRPr="00C16025">
        <w:rPr>
          <w:sz w:val="24"/>
          <w:szCs w:val="24"/>
        </w:rPr>
        <w:t>чувствителност</w:t>
      </w:r>
      <w:r w:rsidRPr="00C16025">
        <w:rPr>
          <w:sz w:val="24"/>
          <w:szCs w:val="24"/>
        </w:rPr>
        <w:t xml:space="preserve"> за засичане на </w:t>
      </w:r>
      <w:proofErr w:type="spellStart"/>
      <w:r w:rsidRPr="00C16025">
        <w:rPr>
          <w:sz w:val="24"/>
          <w:szCs w:val="24"/>
        </w:rPr>
        <w:t>коронавирусна</w:t>
      </w:r>
      <w:proofErr w:type="spellEnd"/>
      <w:r w:rsidRPr="00C16025">
        <w:rPr>
          <w:sz w:val="24"/>
          <w:szCs w:val="24"/>
        </w:rPr>
        <w:t xml:space="preserve"> инфекция. Такива тестове са например:</w:t>
      </w:r>
    </w:p>
    <w:p w:rsidR="00A54086" w:rsidRPr="00C16025" w:rsidRDefault="00A54086" w:rsidP="00C16025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>за нуклеинова киселина, вкл. такива</w:t>
      </w:r>
      <w:r w:rsidR="00F41B39" w:rsidRPr="00C16025">
        <w:rPr>
          <w:sz w:val="24"/>
          <w:szCs w:val="24"/>
        </w:rPr>
        <w:t>,</w:t>
      </w:r>
      <w:r w:rsidRPr="00C16025">
        <w:rPr>
          <w:sz w:val="24"/>
          <w:szCs w:val="24"/>
        </w:rPr>
        <w:t xml:space="preserve"> направени по метода на </w:t>
      </w:r>
      <w:proofErr w:type="spellStart"/>
      <w:r w:rsidRPr="00C16025">
        <w:rPr>
          <w:sz w:val="24"/>
          <w:szCs w:val="24"/>
        </w:rPr>
        <w:t>полимеразна</w:t>
      </w:r>
      <w:proofErr w:type="spellEnd"/>
      <w:r w:rsidRPr="00C16025">
        <w:rPr>
          <w:sz w:val="24"/>
          <w:szCs w:val="24"/>
        </w:rPr>
        <w:t xml:space="preserve"> верижна реакция (</w:t>
      </w:r>
      <w:r w:rsidRPr="00C16025">
        <w:rPr>
          <w:sz w:val="24"/>
          <w:szCs w:val="24"/>
          <w:lang w:val="en-US"/>
        </w:rPr>
        <w:t>PCR</w:t>
      </w:r>
      <w:r w:rsidRPr="00C16025">
        <w:rPr>
          <w:sz w:val="24"/>
          <w:szCs w:val="24"/>
        </w:rPr>
        <w:t>);</w:t>
      </w:r>
    </w:p>
    <w:p w:rsidR="00A54086" w:rsidRPr="00C16025" w:rsidRDefault="00A54086" w:rsidP="00C16025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производни технологии като например циклично </w:t>
      </w:r>
      <w:proofErr w:type="spellStart"/>
      <w:r w:rsidRPr="00C16025">
        <w:rPr>
          <w:sz w:val="24"/>
          <w:szCs w:val="24"/>
        </w:rPr>
        <w:t>медиирана</w:t>
      </w:r>
      <w:proofErr w:type="spellEnd"/>
      <w:r w:rsidRPr="00C16025">
        <w:rPr>
          <w:sz w:val="24"/>
          <w:szCs w:val="24"/>
        </w:rPr>
        <w:t xml:space="preserve"> </w:t>
      </w:r>
      <w:proofErr w:type="spellStart"/>
      <w:r w:rsidRPr="00C16025">
        <w:rPr>
          <w:sz w:val="24"/>
          <w:szCs w:val="24"/>
        </w:rPr>
        <w:t>изотермична</w:t>
      </w:r>
      <w:proofErr w:type="spellEnd"/>
      <w:r w:rsidRPr="00C16025">
        <w:rPr>
          <w:sz w:val="24"/>
          <w:szCs w:val="24"/>
        </w:rPr>
        <w:t xml:space="preserve"> </w:t>
      </w:r>
      <w:proofErr w:type="spellStart"/>
      <w:r w:rsidRPr="00C16025">
        <w:rPr>
          <w:sz w:val="24"/>
          <w:szCs w:val="24"/>
        </w:rPr>
        <w:t>амплификация</w:t>
      </w:r>
      <w:proofErr w:type="spellEnd"/>
      <w:r w:rsidRPr="00C16025">
        <w:rPr>
          <w:sz w:val="24"/>
          <w:szCs w:val="24"/>
        </w:rPr>
        <w:t xml:space="preserve"> (LAMP - </w:t>
      </w:r>
      <w:proofErr w:type="spellStart"/>
      <w:r w:rsidRPr="00C16025">
        <w:rPr>
          <w:sz w:val="24"/>
          <w:szCs w:val="24"/>
        </w:rPr>
        <w:t>loop</w:t>
      </w:r>
      <w:proofErr w:type="spellEnd"/>
      <w:r w:rsidRPr="00C16025">
        <w:rPr>
          <w:sz w:val="24"/>
          <w:szCs w:val="24"/>
        </w:rPr>
        <w:t xml:space="preserve"> </w:t>
      </w:r>
      <w:proofErr w:type="spellStart"/>
      <w:r w:rsidRPr="00C16025">
        <w:rPr>
          <w:sz w:val="24"/>
          <w:szCs w:val="24"/>
        </w:rPr>
        <w:t>mediated</w:t>
      </w:r>
      <w:proofErr w:type="spellEnd"/>
      <w:r w:rsidRPr="00C16025">
        <w:rPr>
          <w:sz w:val="24"/>
          <w:szCs w:val="24"/>
        </w:rPr>
        <w:t xml:space="preserve"> </w:t>
      </w:r>
      <w:proofErr w:type="spellStart"/>
      <w:r w:rsidRPr="00C16025">
        <w:rPr>
          <w:sz w:val="24"/>
          <w:szCs w:val="24"/>
        </w:rPr>
        <w:t>isothermal</w:t>
      </w:r>
      <w:proofErr w:type="spellEnd"/>
      <w:r w:rsidRPr="00C16025">
        <w:rPr>
          <w:sz w:val="24"/>
          <w:szCs w:val="24"/>
        </w:rPr>
        <w:t xml:space="preserve"> </w:t>
      </w:r>
      <w:proofErr w:type="spellStart"/>
      <w:r w:rsidRPr="00C16025">
        <w:rPr>
          <w:sz w:val="24"/>
          <w:szCs w:val="24"/>
        </w:rPr>
        <w:t>amplification</w:t>
      </w:r>
      <w:proofErr w:type="spellEnd"/>
      <w:r w:rsidRPr="00C16025">
        <w:rPr>
          <w:sz w:val="24"/>
          <w:szCs w:val="24"/>
        </w:rPr>
        <w:t>);</w:t>
      </w:r>
    </w:p>
    <w:p w:rsidR="00E875E4" w:rsidRPr="00C16025" w:rsidRDefault="00A54086" w:rsidP="00C16025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C16025">
        <w:rPr>
          <w:sz w:val="24"/>
          <w:szCs w:val="24"/>
        </w:rPr>
        <w:t>антигенен</w:t>
      </w:r>
      <w:proofErr w:type="spellEnd"/>
      <w:r w:rsidRPr="00C16025">
        <w:rPr>
          <w:sz w:val="24"/>
          <w:szCs w:val="24"/>
        </w:rPr>
        <w:t>.</w:t>
      </w:r>
    </w:p>
    <w:p w:rsidR="00506322" w:rsidRPr="00C16025" w:rsidRDefault="00506322" w:rsidP="00C1602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Всеки пътник сам трябва да се погрижи за </w:t>
      </w:r>
      <w:r w:rsidR="00E875E4" w:rsidRPr="00C16025">
        <w:rPr>
          <w:sz w:val="24"/>
          <w:szCs w:val="24"/>
        </w:rPr>
        <w:t>съобразяването с</w:t>
      </w:r>
      <w:r w:rsidRPr="00C16025">
        <w:rPr>
          <w:sz w:val="24"/>
          <w:szCs w:val="24"/>
        </w:rPr>
        <w:t xml:space="preserve"> въведените спрямо теста изисквания</w:t>
      </w:r>
      <w:r w:rsidR="001E3761" w:rsidRPr="00C16025">
        <w:rPr>
          <w:sz w:val="24"/>
          <w:szCs w:val="24"/>
        </w:rPr>
        <w:t>. Подробности може да бъдат открити на сайта на Британското правителство: https://www.gov.uk/</w:t>
      </w:r>
      <w:r w:rsidRPr="00C16025">
        <w:rPr>
          <w:sz w:val="24"/>
          <w:szCs w:val="24"/>
        </w:rPr>
        <w:t>;</w:t>
      </w:r>
    </w:p>
    <w:p w:rsidR="009E134F" w:rsidRPr="00C16025" w:rsidRDefault="00A54086" w:rsidP="00C1602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t xml:space="preserve">Изключение от изискването за представяне на отрицателен тест за </w:t>
      </w:r>
      <w:r w:rsidRPr="00C16025">
        <w:rPr>
          <w:sz w:val="24"/>
          <w:szCs w:val="24"/>
          <w:lang w:val="es-ES_tradnl"/>
        </w:rPr>
        <w:t>Covid</w:t>
      </w:r>
      <w:r w:rsidRPr="00C16025">
        <w:rPr>
          <w:sz w:val="24"/>
          <w:szCs w:val="24"/>
        </w:rPr>
        <w:t xml:space="preserve">-19 се предвижда за деца под 11-годишна възраст, участници в международния транспорт, както и за екипажите във въздушния, </w:t>
      </w:r>
      <w:r w:rsidR="00BC432F" w:rsidRPr="00C16025">
        <w:rPr>
          <w:sz w:val="24"/>
          <w:szCs w:val="24"/>
        </w:rPr>
        <w:t xml:space="preserve">морски и железопътния транспорт. Тест няма да се изисква и за пристигащите от Ирландия, Северна Ирландия, Шотландия, Уелс, о. Ман, о. Джърси и о. </w:t>
      </w:r>
      <w:proofErr w:type="spellStart"/>
      <w:r w:rsidR="00BC432F" w:rsidRPr="00C16025">
        <w:rPr>
          <w:sz w:val="24"/>
          <w:szCs w:val="24"/>
        </w:rPr>
        <w:t>Гърнзи</w:t>
      </w:r>
      <w:proofErr w:type="spellEnd"/>
      <w:r w:rsidR="00BC432F" w:rsidRPr="00C16025">
        <w:rPr>
          <w:sz w:val="24"/>
          <w:szCs w:val="24"/>
        </w:rPr>
        <w:t>;</w:t>
      </w:r>
    </w:p>
    <w:p w:rsidR="00A54086" w:rsidRPr="00C16025" w:rsidRDefault="00A54086" w:rsidP="00C1602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6025">
        <w:rPr>
          <w:sz w:val="24"/>
          <w:szCs w:val="24"/>
        </w:rPr>
        <w:lastRenderedPageBreak/>
        <w:t>За пътниците, които не се съобразяват с въведените изисквани</w:t>
      </w:r>
      <w:r w:rsidR="00C36E7C" w:rsidRPr="00C16025">
        <w:rPr>
          <w:sz w:val="24"/>
          <w:szCs w:val="24"/>
        </w:rPr>
        <w:t>я</w:t>
      </w:r>
      <w:r w:rsidRPr="00C16025">
        <w:rPr>
          <w:sz w:val="24"/>
          <w:szCs w:val="24"/>
        </w:rPr>
        <w:t xml:space="preserve"> за представяне на отрицателен тест при пътуването, се предвиждат глоби в размер от 500 британски </w:t>
      </w:r>
      <w:proofErr w:type="spellStart"/>
      <w:r w:rsidRPr="00C16025">
        <w:rPr>
          <w:sz w:val="24"/>
          <w:szCs w:val="24"/>
        </w:rPr>
        <w:t>паунда</w:t>
      </w:r>
      <w:proofErr w:type="spellEnd"/>
      <w:r w:rsidRPr="00C16025">
        <w:rPr>
          <w:sz w:val="24"/>
          <w:szCs w:val="24"/>
        </w:rPr>
        <w:t>.</w:t>
      </w:r>
    </w:p>
    <w:p w:rsidR="000408CB" w:rsidRPr="00C16025" w:rsidRDefault="000408CB" w:rsidP="00C36E7C">
      <w:pPr>
        <w:spacing w:after="0"/>
        <w:jc w:val="both"/>
        <w:rPr>
          <w:sz w:val="24"/>
          <w:szCs w:val="24"/>
        </w:rPr>
      </w:pPr>
    </w:p>
    <w:sectPr w:rsidR="000408CB" w:rsidRPr="00C16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00" w:rsidRDefault="00C26100" w:rsidP="001A3516">
      <w:pPr>
        <w:spacing w:after="0" w:line="240" w:lineRule="auto"/>
      </w:pPr>
      <w:r>
        <w:separator/>
      </w:r>
    </w:p>
  </w:endnote>
  <w:endnote w:type="continuationSeparator" w:id="0">
    <w:p w:rsidR="00C26100" w:rsidRDefault="00C26100" w:rsidP="001A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6" w:rsidRDefault="001A35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6" w:rsidRDefault="001A35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6" w:rsidRDefault="001A35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00" w:rsidRDefault="00C26100" w:rsidP="001A3516">
      <w:pPr>
        <w:spacing w:after="0" w:line="240" w:lineRule="auto"/>
      </w:pPr>
      <w:r>
        <w:separator/>
      </w:r>
    </w:p>
  </w:footnote>
  <w:footnote w:type="continuationSeparator" w:id="0">
    <w:p w:rsidR="00C26100" w:rsidRDefault="00C26100" w:rsidP="001A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6" w:rsidRDefault="001A35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6" w:rsidRDefault="001A35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6" w:rsidRDefault="001A35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C28"/>
    <w:multiLevelType w:val="hybridMultilevel"/>
    <w:tmpl w:val="BAE0C3B4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A1A398A"/>
    <w:multiLevelType w:val="hybridMultilevel"/>
    <w:tmpl w:val="26FE2DC0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251E5F"/>
    <w:multiLevelType w:val="hybridMultilevel"/>
    <w:tmpl w:val="3DB827B4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53400A38"/>
    <w:multiLevelType w:val="hybridMultilevel"/>
    <w:tmpl w:val="53DCA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10920"/>
    <w:multiLevelType w:val="hybridMultilevel"/>
    <w:tmpl w:val="C1CAE3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EC"/>
    <w:rsid w:val="000408CB"/>
    <w:rsid w:val="001A3516"/>
    <w:rsid w:val="001E3761"/>
    <w:rsid w:val="002C4AEC"/>
    <w:rsid w:val="00431D09"/>
    <w:rsid w:val="00461673"/>
    <w:rsid w:val="00506322"/>
    <w:rsid w:val="00835A75"/>
    <w:rsid w:val="009C1965"/>
    <w:rsid w:val="009D459A"/>
    <w:rsid w:val="009E134F"/>
    <w:rsid w:val="00A54086"/>
    <w:rsid w:val="00BC432F"/>
    <w:rsid w:val="00C16025"/>
    <w:rsid w:val="00C26100"/>
    <w:rsid w:val="00C36E7C"/>
    <w:rsid w:val="00C4034A"/>
    <w:rsid w:val="00E8479D"/>
    <w:rsid w:val="00E875E4"/>
    <w:rsid w:val="00F343A3"/>
    <w:rsid w:val="00F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A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A3516"/>
  </w:style>
  <w:style w:type="paragraph" w:styleId="a7">
    <w:name w:val="footer"/>
    <w:basedOn w:val="a"/>
    <w:link w:val="a8"/>
    <w:uiPriority w:val="99"/>
    <w:unhideWhenUsed/>
    <w:rsid w:val="001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A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A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A3516"/>
  </w:style>
  <w:style w:type="paragraph" w:styleId="a7">
    <w:name w:val="footer"/>
    <w:basedOn w:val="a"/>
    <w:link w:val="a8"/>
    <w:uiPriority w:val="99"/>
    <w:unhideWhenUsed/>
    <w:rsid w:val="001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A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2021-01-15T09:13:00Z</dcterms:created>
  <dcterms:modified xsi:type="dcterms:W3CDTF">2021-01-15T12:47:00Z</dcterms:modified>
</cp:coreProperties>
</file>