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u w:val="single"/>
          <w:lang w:val="ru-RU"/>
        </w:rPr>
        <w:t>БЪДЕЩО ПАРТНЬОРСТВО МЕЖДУ ЕС И ВЕЛИКОБРИТАНИЯ: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ВЪПРОСИ И ОТГОВОРИ ВЪВ ВРЪЗКА С ДИРЕКТИВИТЕ ЗА ПРЕГОВОРИ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ОБЩИ ВЪПРОСИ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 xml:space="preserve">Има ли все още риск </w:t>
      </w:r>
      <w:proofErr w:type="gramStart"/>
      <w:r w:rsidRPr="009F1472">
        <w:rPr>
          <w:rFonts w:ascii="Trebuchet MS" w:eastAsia="Times New Roman" w:hAnsi="Trebuchet MS" w:cs="Times New Roman"/>
          <w:b/>
          <w:bCs/>
          <w:color w:val="212121"/>
          <w:sz w:val="28"/>
          <w:szCs w:val="28"/>
          <w:lang w:val="ru-RU"/>
        </w:rPr>
        <w:t>от сценарий</w:t>
      </w:r>
      <w:proofErr w:type="gramEnd"/>
      <w:r w:rsidRPr="009F1472">
        <w:rPr>
          <w:rFonts w:ascii="Trebuchet MS" w:eastAsia="Times New Roman" w:hAnsi="Trebuchet MS" w:cs="Times New Roman"/>
          <w:b/>
          <w:bCs/>
          <w:color w:val="212121"/>
          <w:sz w:val="28"/>
          <w:szCs w:val="28"/>
          <w:lang w:val="ru-RU"/>
        </w:rPr>
        <w:t xml:space="preserve"> на „без сделка“ в края на годината?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Както при всяко договаряне, рискът да не се постигне споразумение съществува. Независимо дали ще бъде постигнато Споразумение за бъдещо партньорство, всички граждани и бизнеси трябва да се подготвят сега за края на преходния период, тъй като Обединеното кралство вече няма да бъде част от Единния пазар или Митническия съюз.</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Успоредно ли ще се преговаря по всички въпроси в директивите за преговори?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По всички теми ще се работи паралелно. Ще се прилага особена бдителност за напредъка в области, в които рискът от смущения в края на преходния период е особено голям, в случай че не бъде постигнато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Защо беше избрано това правно основание за преговорите? Означава ли това, че не е необходимо споразумението да бъде одобрено от националните парламенти?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Предвид обхвата на предвиденото партньорство, на този етап изборът на член 217 от Договора за функционирането на ЕС (ДФЕС) е естествен, тъй като той е възможно най-широкото правно основание. Подходящо е и за да се осигури обща рамка за управление, която е една от целите на ЕС. Окончателното правно основание ще бъде ясно само след като узнаем съдържанието на окончателното споразумение. Важното е да се гарантира, че бъдещото споразумение може да влезе в сила на 1 януари 2021 г.</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Едно или няколко споразумения ще се договарят?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Целта е да се договори амбициозно и всеобхватно партньорство с Обединеното кралство, което може да влезе в сила до края на </w:t>
      </w:r>
      <w:r w:rsidRPr="009F1472">
        <w:rPr>
          <w:rFonts w:ascii="Trebuchet MS" w:eastAsia="Times New Roman" w:hAnsi="Trebuchet MS" w:cs="Times New Roman"/>
          <w:color w:val="212121"/>
          <w:sz w:val="28"/>
          <w:szCs w:val="28"/>
          <w:lang w:val="ru-RU"/>
        </w:rPr>
        <w:lastRenderedPageBreak/>
        <w:t>преходния период. Намерението на Комисията е да договори това партньорство като пакет, който се състои от три основни компонента:</w:t>
      </w:r>
    </w:p>
    <w:p w:rsidR="009F1472" w:rsidRPr="009F1472" w:rsidRDefault="009F1472" w:rsidP="009F1472">
      <w:pPr>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общи договорености (включително разпоредби относно основните ценности, основните принципи и управлението);</w:t>
      </w:r>
    </w:p>
    <w:p w:rsidR="009F1472" w:rsidRPr="009F1472" w:rsidRDefault="009F1472" w:rsidP="009F1472">
      <w:pPr>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икономически договорености (включително разпоредби относно търговията, гаранциите за равнопоставеност и риболова); и</w:t>
      </w:r>
    </w:p>
    <w:p w:rsidR="009F1472" w:rsidRPr="009F1472" w:rsidRDefault="009F1472" w:rsidP="009F1472">
      <w:pPr>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договорености за сигурност (включително разпоредби относно правоприлагането и съдебното сътрудничество по наказателни дела, както и относно външната политика, сигурността и отбраната).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бъде ли новото партньорство основано на „споразумение за асоцииране“ и как ще бъде ратифицирано такова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„Споразумение за асоцииране“ е терминът, използван в член 217 от Договора за функционирането на ЕС (ДФЕС), според който „Съюзът може да сключва с една или повече трети страни или международни организации споразумения за асоцииране, създаващи реципрочни права и задължения, общи действия и специални процедури. Член 217 от ДФЕС позволява най-близкото възможно партньорство със страна, която не е член на ЕС. Съществуват много различни видове споразумения за асоцииране, но това, което е общо за всички, е техният всеобхватен характер и фактът, че те установяват дългосрочна институционална рамка. Споразумението за асоцииране трябва да бъде одобрено с единодушие в Съвета и изисква съгласието на Европейския парламент, преди да влезе в сила. Дали бъдещото партньорство трябва да бъде ратифицирано от националните парламенти зависи от окончателното му съдържание, а това ще може да се определи едва в края на преговорите.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бъдат ли оповестени публично позициите за преговори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Да, целта на Комисията ще бъде да осигури пълна прозрачност.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Каква е целта на конференцията на високо равнище между ЕС и Обединеното кралство през юни 2020 г.?</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Конференцията на високо равнище през юни, както е предвидено в Споразумението за оттегляне, има за цел да направи преглед на напредъка в преговорите. Комисията също така ще използва Конференцията, за да направи равносметка на състоянието на прилагане на Споразумението за оттегляне, по-специално що се отнася до правата на гражданите и Протокола за Ирландия и Северна Ирландия.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Бъдещото споразумение ще замени ли Протокола за Ирландия и Северна Ирландия?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За разлика от по-ранните версии, Протоколът за Ирландия и Северна Ирландия, договорен през октомври 2019 г. и който е част от Споразумението за оттегляне не е „предпазна мярка“, а е замислен като устойчиво във времето решение. Протоколът ще се прилага заедно с всяко споразумение за бъдещите отношения. Въпреки това е ясно, че условията на бъдещите търговски отношения между ЕС и Обединеното кралство - от гледна точка на споделената амбиция да има нулеви мита и квоти между ЕС и Обединеното кралство - ще имат отражение върху практическото прилагане </w:t>
      </w:r>
      <w:proofErr w:type="gramStart"/>
      <w:r w:rsidRPr="009F1472">
        <w:rPr>
          <w:rFonts w:ascii="Trebuchet MS" w:eastAsia="Times New Roman" w:hAnsi="Trebuchet MS" w:cs="Times New Roman"/>
          <w:color w:val="212121"/>
          <w:sz w:val="28"/>
          <w:szCs w:val="28"/>
          <w:lang w:val="ru-RU"/>
        </w:rPr>
        <w:t>на протокола</w:t>
      </w:r>
      <w:proofErr w:type="gramEnd"/>
      <w:r w:rsidRPr="009F1472">
        <w:rPr>
          <w:rFonts w:ascii="Trebuchet MS" w:eastAsia="Times New Roman" w:hAnsi="Trebuchet MS" w:cs="Times New Roman"/>
          <w:color w:val="212121"/>
          <w:sz w:val="28"/>
          <w:szCs w:val="28"/>
          <w:lang w:val="ru-RU"/>
        </w:rPr>
        <w:t>.</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УПРАВЛЕНИЕ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 ще се осигури ефективно изпълнение на евентуалното бъдещо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За да бъде правилно приложено споразумението, трябва да има ефективни договорености за управление с надеждни механизми за прилагане и спазване от 1 януари 2021 г. Доколкото бъдещото партньорство се основава на правото на ЕС, трябва да има роля на Съда на ЕС. Само той може да тълкува правото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би станало, ако Обединеното кралство наруши бъдещото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Много международни договори имат правила за това как споровете между страните трябва да бъдат решавани. В бъдещото споразумение също трябва да има такива правила. Типичният процес предполага страните първо да се опитат да разрешат различията си по приятелски </w:t>
      </w:r>
      <w:r w:rsidRPr="009F1472">
        <w:rPr>
          <w:rFonts w:ascii="Trebuchet MS" w:eastAsia="Times New Roman" w:hAnsi="Trebuchet MS" w:cs="Times New Roman"/>
          <w:color w:val="212121"/>
          <w:sz w:val="28"/>
          <w:szCs w:val="28"/>
          <w:lang w:val="ru-RU"/>
        </w:rPr>
        <w:lastRenderedPageBreak/>
        <w:t>начин чрез процес на „консултации“. Ако тези опити са неуспешни, спорът може да бъде поставен пред арбитражен комитет за обвързващо решение. Ако страна продължи да нарушава споразумението, другата страна може да предприеме действия за защита на своите интереси и да настоява за спазване. В определени ситуации трябва да има възможност една страна да действа бързо, за да избегне непоправима вреда. Важна част от преговорите с Обединеното кралство ще бъде да се гарантира, че правилата, уреждащи спорове между страните, са ясни и ефективни и че нарушенията могат да бъдат отстранени бързо.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Каква ще бъде ролята на Съда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Съдът на ЕС е краен арбитър по отношение на тълкуването и прилагането на нормите на правото на Съюза. Бъдещото споразумение трябва да спазва това, като гарантира, че никой друг съд, трибунал или арбитражен комитет, създаден от страните, не може да накърни ролята на Съда. Точната роля на Съда на ЕС в рамките на бъдещото споразумение ще зависи от съдържанието на бъдещите отношения с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Ще има ли санкции, ако Великобритания не играе по правилата?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Разглеждат се най-добрите възможни предпазни мерки, които да позволят бърза реакция и защита на интересите на ЕС. Точните детайли и обхватът на цялостната рамка за управление ще зависят от съдържанието на бъдещите взаимоотношения.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ИКОНОМИЧЕСКО ПАРТНЬОРСТВО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предвижда в бъдещо икономическо партньорство?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Предвиденото партньорство следва да бъде всеобхватно, включително споразумение за свободна търговия, както и по-широко секторно сътрудничество. То ще бъде подкрепено от стабилни ангажименти, осигуряващи равнопоставени условия за открита и лоялна конкуренция, както и от ефективни мерки за управление и надзор, уреждане на спорове и прилагане, включително подходящи средства за защита.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Какъв вид митническо сътрудничество се предвижда?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 xml:space="preserve">В рамките на Митническия кодекс на ЕС, предвиденото партньорство следва да има за цел оптимизиране на митническите процедури, надзор и </w:t>
      </w:r>
      <w:proofErr w:type="gramStart"/>
      <w:r w:rsidRPr="009F1472">
        <w:rPr>
          <w:rFonts w:ascii="Trebuchet MS" w:eastAsia="Times New Roman" w:hAnsi="Trebuchet MS" w:cs="Times New Roman"/>
          <w:color w:val="212121"/>
          <w:sz w:val="28"/>
          <w:szCs w:val="28"/>
          <w:lang w:val="ru-RU"/>
        </w:rPr>
        <w:t>контрол</w:t>
      </w:r>
      <w:proofErr w:type="gramEnd"/>
      <w:r w:rsidRPr="009F1472">
        <w:rPr>
          <w:rFonts w:ascii="Trebuchet MS" w:eastAsia="Times New Roman" w:hAnsi="Trebuchet MS" w:cs="Times New Roman"/>
          <w:color w:val="212121"/>
          <w:sz w:val="28"/>
          <w:szCs w:val="28"/>
          <w:lang w:val="ru-RU"/>
        </w:rPr>
        <w:t xml:space="preserve"> и улесняване на законната търговия чрез използване на налични улеснени договорености и технологии, като същевременно гарантира, че митническите органи могат да предприемат ефективни мерки на границата.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Митническите органи трябва да могат да предприемат ефективни мерки на границата за прилагане на законни публични политики (защита на здравето и безопасността на потребителите, защита </w:t>
      </w:r>
      <w:proofErr w:type="gramStart"/>
      <w:r w:rsidRPr="009F1472">
        <w:rPr>
          <w:rFonts w:ascii="Trebuchet MS" w:eastAsia="Times New Roman" w:hAnsi="Trebuchet MS" w:cs="Times New Roman"/>
          <w:color w:val="212121"/>
          <w:sz w:val="28"/>
          <w:szCs w:val="28"/>
          <w:lang w:val="ru-RU"/>
        </w:rPr>
        <w:t>на бизнеса</w:t>
      </w:r>
      <w:proofErr w:type="gramEnd"/>
      <w:r w:rsidRPr="009F1472">
        <w:rPr>
          <w:rFonts w:ascii="Trebuchet MS" w:eastAsia="Times New Roman" w:hAnsi="Trebuchet MS" w:cs="Times New Roman"/>
          <w:color w:val="212121"/>
          <w:sz w:val="28"/>
          <w:szCs w:val="28"/>
          <w:lang w:val="ru-RU"/>
        </w:rPr>
        <w:t>, например по отношение на прилагането на правата върху интелектуална собственост) и защита на финансовите интереси. Предвид това митническото сътрудничество, което се предвижда, постига - както е в случаите на съществуващите споразумения на ЕС за свободна търговия - ограничено улесняване на търговията и във всеки случай не може да бъде описано като насочено към безпрепятствена търговия, каквато може да гарантира само членството в Единния пазар и Митническия съюз.</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 xml:space="preserve">Споразумението за свободна търговия (ССТ) ще позволи ли да се търгуват стоки между Обединеното кралство и ЕС </w:t>
      </w:r>
      <w:proofErr w:type="gramStart"/>
      <w:r w:rsidRPr="009F1472">
        <w:rPr>
          <w:rFonts w:ascii="Trebuchet MS" w:eastAsia="Times New Roman" w:hAnsi="Trebuchet MS" w:cs="Times New Roman"/>
          <w:b/>
          <w:bCs/>
          <w:color w:val="212121"/>
          <w:sz w:val="28"/>
          <w:szCs w:val="28"/>
          <w:lang w:val="ru-RU"/>
        </w:rPr>
        <w:t>по начина</w:t>
      </w:r>
      <w:proofErr w:type="gramEnd"/>
      <w:r w:rsidRPr="009F1472">
        <w:rPr>
          <w:rFonts w:ascii="Trebuchet MS" w:eastAsia="Times New Roman" w:hAnsi="Trebuchet MS" w:cs="Times New Roman"/>
          <w:b/>
          <w:bCs/>
          <w:color w:val="212121"/>
          <w:sz w:val="28"/>
          <w:szCs w:val="28"/>
          <w:lang w:val="ru-RU"/>
        </w:rPr>
        <w:t>, по който това се случва сега?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Търговията при условията на ССТ, дори при така нареченото „най-добро по рода си“ ССТ, ще бъде от съвсем различно естество в сравнение със свободното движение на стоки, разрешено от Митническия съюз на ЕС и Единен пазар. </w:t>
      </w:r>
      <w:proofErr w:type="gramStart"/>
      <w:r w:rsidRPr="009F1472">
        <w:rPr>
          <w:rFonts w:ascii="Trebuchet MS" w:eastAsia="Times New Roman" w:hAnsi="Trebuchet MS" w:cs="Times New Roman"/>
          <w:color w:val="212121"/>
          <w:sz w:val="28"/>
          <w:szCs w:val="28"/>
          <w:lang w:val="ru-RU"/>
        </w:rPr>
        <w:t>В контекста</w:t>
      </w:r>
      <w:proofErr w:type="gramEnd"/>
      <w:r w:rsidRPr="009F1472">
        <w:rPr>
          <w:rFonts w:ascii="Trebuchet MS" w:eastAsia="Times New Roman" w:hAnsi="Trebuchet MS" w:cs="Times New Roman"/>
          <w:color w:val="212121"/>
          <w:sz w:val="28"/>
          <w:szCs w:val="28"/>
          <w:lang w:val="ru-RU"/>
        </w:rPr>
        <w:t xml:space="preserve"> на ССТ се прилагат правила за произход и митнически формалности; целият внос трябва да съответства на правилата на страната вносител и ще подлежи на регулаторни проверки и контрол за целите на безопасността, здравето и други цели на обществената политика.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Същевременно, предложението, което ЕС е готов да направи, както вече беше обявено в Политическата декларация, ще бъде много амбициозна споразумение за свободна търговия: без тарифи и без квоти за всички стоки, включително селскостопански и рибни продукти.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Този привилегирован достъп е под условие на наличието на стабилни разпоредби, осигуряващи равнопоставени условия, гарантиращи конкуренция между икономическите оператори от двете страни. Освен това условията за достъп, които Съюзът предоставя в зоната за </w:t>
      </w:r>
      <w:r w:rsidRPr="009F1472">
        <w:rPr>
          <w:rFonts w:ascii="Trebuchet MS" w:eastAsia="Times New Roman" w:hAnsi="Trebuchet MS" w:cs="Times New Roman"/>
          <w:color w:val="212121"/>
          <w:sz w:val="28"/>
          <w:szCs w:val="28"/>
          <w:lang w:val="ru-RU"/>
        </w:rPr>
        <w:lastRenderedPageBreak/>
        <w:t>свободна търговия, ще се ръководят от условията за достъп и дялове на квотите в споразумението за риболов, което ще бъде установено до 1 юли 2020 г.</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Ако не бъде сключено ССТ до края на преходния период, тарифите и квотите ще се прилагат за цялата търговия със стоки между ЕС и Обединеното кралство. При този сценарий по отношение на Обединеното кралство ще се прилагат т. нар. „тарифи за най-облагодетелствана нация“. В действителност, съгласно принципа на най-облагодетелстваната нация на СТО предимствата, дадени на един търговски партньор, трябва да бъдат разширени за всички останали членове на СТО, освен ако преференциално търговско споразумение като ССТ, позволява това. Следователно, ако не бъде договорено споразумение за свободна търговия от 1 януари 2021 г., икономическите оператори и потребителите не трябва да очакват привилегировано третиране в отношенията си с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означава „равнопоставеност“?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ЕС е готов да предложи търговска сделка с големи амбиции, с нулеви тарифи и нулеви квоти за всички стоки, влизащи в нашия единен пазар от 450 милиона души. Поради високите ни нива на икономическа взаимосвързаност, обема на търговията и географската близост, проектът на директивите за преговори изяснява също, че тази оферта зависи от стабилни защитни клаузи за равни условия, за да се предотвратят нелоялни конкурентни предимства, които Обединеното кралство може да извлече от регулаторните различия (чрез понижаване на стандартите или „състезание към дъното“) или субсидиране на операторите във Великобритания. В Политическата декларация ЕС и Обединеното кралство вече се споразумяха, че ще предотвратят нарушаване на търговията и нелоялни конкурентни предимства. Сега трябва да се споразумеем за ефективни гаранции за прилагане на общи високи стандарти и съответстващи високи стандарти за напред по въпросите на социалната, екологичната, данъчната области, държавната помощ и конкуренцията. Стандартите на Съюза в тези области ще служат като ориентир за установяване на тези гаранции. Силните ангажименти за осигуряване на равнопоставени условия ще включват също така създаването на адекватни механизми за гарантиране на ефективно прилагане и мониторинг, уреждане на спорове и възможност за приемане на подходящи средства за защита, </w:t>
      </w:r>
      <w:r w:rsidRPr="009F1472">
        <w:rPr>
          <w:rFonts w:ascii="Trebuchet MS" w:eastAsia="Times New Roman" w:hAnsi="Trebuchet MS" w:cs="Times New Roman"/>
          <w:color w:val="212121"/>
          <w:sz w:val="28"/>
          <w:szCs w:val="28"/>
          <w:lang w:val="ru-RU"/>
        </w:rPr>
        <w:lastRenderedPageBreak/>
        <w:t xml:space="preserve">включително автономни мерки за бързо реагиране на нарушения на равните условия </w:t>
      </w:r>
      <w:proofErr w:type="gramStart"/>
      <w:r w:rsidRPr="009F1472">
        <w:rPr>
          <w:rFonts w:ascii="Trebuchet MS" w:eastAsia="Times New Roman" w:hAnsi="Trebuchet MS" w:cs="Times New Roman"/>
          <w:color w:val="212121"/>
          <w:sz w:val="28"/>
          <w:szCs w:val="28"/>
          <w:lang w:val="ru-RU"/>
        </w:rPr>
        <w:t>на конкуренция</w:t>
      </w:r>
      <w:proofErr w:type="gramEnd"/>
      <w:r w:rsidRPr="009F1472">
        <w:rPr>
          <w:rFonts w:ascii="Trebuchet MS" w:eastAsia="Times New Roman" w:hAnsi="Trebuchet MS" w:cs="Times New Roman"/>
          <w:color w:val="212121"/>
          <w:sz w:val="28"/>
          <w:szCs w:val="28"/>
          <w:lang w:val="ru-RU"/>
        </w:rPr>
        <w:t xml:space="preserve"> в съответните области.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ще стане, ако Обединеното кралство не поеме гаранции за равни условия?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В Политическата декларация се съгласихме, че обхватът и дълбочината на бъдещите взаимоотношения ще зависят от ангажиментите по отношение на равнопоставеността, които Великобритания е готова да поеме. ЕС няма да се съгласи на споразумение за свободна търговия без гаранции за равнопоставеност и споразумение за риболова. Географската ни близост, обемът на търговията и икономическата взаимосвързаност са такива, че е в наш общ интерес да постигнем съгласие относно стандартите за лоялна конкуренция между нас, както и за тяхното ефективно прилагане. Предвид настоящата много тясна интеграция на британските компании с единния пазар и желанието на Обединеното кралство за постигане на цялостно споразумение за свободна търговия, е напълно естествено ЕС да настоява за гаранции за равнопоставеност. Това също ще бъде в интерес на британските потребители и бизнеси. ЕС е най-големият експортен пазар </w:t>
      </w:r>
      <w:proofErr w:type="gramStart"/>
      <w:r w:rsidRPr="009F1472">
        <w:rPr>
          <w:rFonts w:ascii="Trebuchet MS" w:eastAsia="Times New Roman" w:hAnsi="Trebuchet MS" w:cs="Times New Roman"/>
          <w:color w:val="212121"/>
          <w:sz w:val="28"/>
          <w:szCs w:val="28"/>
          <w:lang w:val="ru-RU"/>
        </w:rPr>
        <w:t>за бизнеса</w:t>
      </w:r>
      <w:proofErr w:type="gramEnd"/>
      <w:r w:rsidRPr="009F1472">
        <w:rPr>
          <w:rFonts w:ascii="Trebuchet MS" w:eastAsia="Times New Roman" w:hAnsi="Trebuchet MS" w:cs="Times New Roman"/>
          <w:color w:val="212121"/>
          <w:sz w:val="28"/>
          <w:szCs w:val="28"/>
          <w:lang w:val="ru-RU"/>
        </w:rPr>
        <w:t xml:space="preserve"> във Великобритания и повечето внос от Обединеното кралство идва от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се променят ли санитарните и фитосанитарните изисквания (СФИ)?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Няма да има промени в стандартите на Съюза за безопасност на храните. Правото на Съюза, включително систематичен контрол, ще се прилага изцяло за вносна храна, животни и растения без изключения или еквивалентност. Ще бъдат защитени високите стандарти на СФИ. Както в съществуващите споразумения за свободна търговия, отношенията ще се изграждат на основата на и ще надхвърлят съществуващите многостранни инструменти (препоръка и изисквания на Световната търговска организация (СТО), </w:t>
      </w:r>
      <w:r w:rsidRPr="009F1472">
        <w:rPr>
          <w:rFonts w:ascii="Trebuchet MS" w:eastAsia="Times New Roman" w:hAnsi="Trebuchet MS" w:cs="Times New Roman"/>
          <w:color w:val="212121"/>
          <w:sz w:val="28"/>
          <w:szCs w:val="28"/>
        </w:rPr>
        <w:t>Codex</w:t>
      </w:r>
      <w:r w:rsidRPr="009F1472">
        <w:rPr>
          <w:rFonts w:ascii="Trebuchet MS" w:eastAsia="Times New Roman" w:hAnsi="Trebuchet MS" w:cs="Times New Roman"/>
          <w:color w:val="212121"/>
          <w:sz w:val="28"/>
          <w:szCs w:val="28"/>
          <w:lang w:val="ru-RU"/>
        </w:rPr>
        <w:t xml:space="preserve"> </w:t>
      </w:r>
      <w:r w:rsidRPr="009F1472">
        <w:rPr>
          <w:rFonts w:ascii="Trebuchet MS" w:eastAsia="Times New Roman" w:hAnsi="Trebuchet MS" w:cs="Times New Roman"/>
          <w:color w:val="212121"/>
          <w:sz w:val="28"/>
          <w:szCs w:val="28"/>
        </w:rPr>
        <w:t>Alimentarius</w:t>
      </w:r>
      <w:r w:rsidRPr="009F1472">
        <w:rPr>
          <w:rFonts w:ascii="Trebuchet MS" w:eastAsia="Times New Roman" w:hAnsi="Trebuchet MS" w:cs="Times New Roman"/>
          <w:color w:val="212121"/>
          <w:sz w:val="28"/>
          <w:szCs w:val="28"/>
          <w:lang w:val="ru-RU"/>
        </w:rPr>
        <w:t>, Международната конвенция за защита на растенията (</w:t>
      </w:r>
      <w:r w:rsidRPr="009F1472">
        <w:rPr>
          <w:rFonts w:ascii="Trebuchet MS" w:eastAsia="Times New Roman" w:hAnsi="Trebuchet MS" w:cs="Times New Roman"/>
          <w:color w:val="212121"/>
          <w:sz w:val="28"/>
          <w:szCs w:val="28"/>
        </w:rPr>
        <w:t>IPPO</w:t>
      </w:r>
      <w:r w:rsidRPr="009F1472">
        <w:rPr>
          <w:rFonts w:ascii="Trebuchet MS" w:eastAsia="Times New Roman" w:hAnsi="Trebuchet MS" w:cs="Times New Roman"/>
          <w:color w:val="212121"/>
          <w:sz w:val="28"/>
          <w:szCs w:val="28"/>
          <w:lang w:val="ru-RU"/>
        </w:rPr>
        <w:t>) и Световната организация за здраве на животните (</w:t>
      </w:r>
      <w:r w:rsidRPr="009F1472">
        <w:rPr>
          <w:rFonts w:ascii="Trebuchet MS" w:eastAsia="Times New Roman" w:hAnsi="Trebuchet MS" w:cs="Times New Roman"/>
          <w:color w:val="212121"/>
          <w:sz w:val="28"/>
          <w:szCs w:val="28"/>
        </w:rPr>
        <w:t>OIE</w:t>
      </w:r>
      <w:r w:rsidRPr="009F1472">
        <w:rPr>
          <w:rFonts w:ascii="Trebuchet MS" w:eastAsia="Times New Roman" w:hAnsi="Trebuchet MS" w:cs="Times New Roman"/>
          <w:color w:val="212121"/>
          <w:sz w:val="28"/>
          <w:szCs w:val="28"/>
          <w:lang w:val="ru-RU"/>
        </w:rPr>
        <w:t>)). Трябва да се осигури сътрудничество в борбата с антимикробната резистентност, както и защитата на хуманното отношение към животните и осигуряването на устойчиви хранителни системи.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lastRenderedPageBreak/>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позволи ли ЕС взаимно признаване на правила и стандарти?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Избирайки да напусне единния пазар, Обединеното кралство избра статут на трета държава по отношение на правото на ЕС. Поради това след края на преходния период ЕС и Обединеното кралство ще образуват отделни пазари и правни системи. Следователно бъдещата връзка ще доведе до по-ниско ниво </w:t>
      </w:r>
      <w:proofErr w:type="gramStart"/>
      <w:r w:rsidRPr="009F1472">
        <w:rPr>
          <w:rFonts w:ascii="Trebuchet MS" w:eastAsia="Times New Roman" w:hAnsi="Trebuchet MS" w:cs="Times New Roman"/>
          <w:color w:val="212121"/>
          <w:sz w:val="28"/>
          <w:szCs w:val="28"/>
          <w:lang w:val="ru-RU"/>
        </w:rPr>
        <w:t>на интеграция</w:t>
      </w:r>
      <w:proofErr w:type="gramEnd"/>
      <w:r w:rsidRPr="009F1472">
        <w:rPr>
          <w:rFonts w:ascii="Trebuchet MS" w:eastAsia="Times New Roman" w:hAnsi="Trebuchet MS" w:cs="Times New Roman"/>
          <w:color w:val="212121"/>
          <w:sz w:val="28"/>
          <w:szCs w:val="28"/>
          <w:lang w:val="ru-RU"/>
        </w:rPr>
        <w:t xml:space="preserve">, отколкото е сега. Бъдещото икономическо партньорство в областта на стоките ще се стреми да улесни търговията, доколкото е възможно, но не може да се очаква, че ще възпроизведе същите условия на безмитна търговия, които съществуват между държавите-членки на ЕС. Такива условия се основават на спазването </w:t>
      </w:r>
      <w:proofErr w:type="gramStart"/>
      <w:r w:rsidRPr="009F1472">
        <w:rPr>
          <w:rFonts w:ascii="Trebuchet MS" w:eastAsia="Times New Roman" w:hAnsi="Trebuchet MS" w:cs="Times New Roman"/>
          <w:color w:val="212121"/>
          <w:sz w:val="28"/>
          <w:szCs w:val="28"/>
          <w:lang w:val="ru-RU"/>
        </w:rPr>
        <w:t>от страна</w:t>
      </w:r>
      <w:proofErr w:type="gramEnd"/>
      <w:r w:rsidRPr="009F1472">
        <w:rPr>
          <w:rFonts w:ascii="Trebuchet MS" w:eastAsia="Times New Roman" w:hAnsi="Trebuchet MS" w:cs="Times New Roman"/>
          <w:color w:val="212121"/>
          <w:sz w:val="28"/>
          <w:szCs w:val="28"/>
          <w:lang w:val="ru-RU"/>
        </w:rPr>
        <w:t xml:space="preserve"> на държавите-членки на пълна „екосистема“ от правила, включително Договорите, и техния надзор и прилагане, включително юрисдикционната система на Съда на ЕС. Взаимното признаване може да бъде предоставено само между участниците в тази екосистема.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 xml:space="preserve">Какво може да се постигне в сферата на услугите </w:t>
      </w:r>
      <w:proofErr w:type="gramStart"/>
      <w:r w:rsidRPr="009F1472">
        <w:rPr>
          <w:rFonts w:ascii="Trebuchet MS" w:eastAsia="Times New Roman" w:hAnsi="Trebuchet MS" w:cs="Times New Roman"/>
          <w:b/>
          <w:bCs/>
          <w:color w:val="212121"/>
          <w:sz w:val="28"/>
          <w:szCs w:val="28"/>
          <w:lang w:val="ru-RU"/>
        </w:rPr>
        <w:t>в контекста</w:t>
      </w:r>
      <w:proofErr w:type="gramEnd"/>
      <w:r w:rsidRPr="009F1472">
        <w:rPr>
          <w:rFonts w:ascii="Trebuchet MS" w:eastAsia="Times New Roman" w:hAnsi="Trebuchet MS" w:cs="Times New Roman"/>
          <w:b/>
          <w:bCs/>
          <w:color w:val="212121"/>
          <w:sz w:val="28"/>
          <w:szCs w:val="28"/>
          <w:lang w:val="ru-RU"/>
        </w:rPr>
        <w:t xml:space="preserve"> на Споразумението за свободна търговия?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Можем да се стремим към ниво </w:t>
      </w:r>
      <w:proofErr w:type="gramStart"/>
      <w:r w:rsidRPr="009F1472">
        <w:rPr>
          <w:rFonts w:ascii="Trebuchet MS" w:eastAsia="Times New Roman" w:hAnsi="Trebuchet MS" w:cs="Times New Roman"/>
          <w:color w:val="212121"/>
          <w:sz w:val="28"/>
          <w:szCs w:val="28"/>
          <w:lang w:val="ru-RU"/>
        </w:rPr>
        <w:t>на либерализация</w:t>
      </w:r>
      <w:proofErr w:type="gramEnd"/>
      <w:r w:rsidRPr="009F1472">
        <w:rPr>
          <w:rFonts w:ascii="Trebuchet MS" w:eastAsia="Times New Roman" w:hAnsi="Trebuchet MS" w:cs="Times New Roman"/>
          <w:color w:val="212121"/>
          <w:sz w:val="28"/>
          <w:szCs w:val="28"/>
          <w:lang w:val="ru-RU"/>
        </w:rPr>
        <w:t xml:space="preserve"> на търговията с услуги над минималното ниво, предоставено от нашите съществуващи ангажименти по ГАТС на СТО, подобно на подхода в най-новите споразумения за свободна търговия. Както се изисква съгласно правилата на </w:t>
      </w:r>
      <w:r w:rsidRPr="009F1472">
        <w:rPr>
          <w:rFonts w:ascii="Trebuchet MS" w:eastAsia="Times New Roman" w:hAnsi="Trebuchet MS" w:cs="Times New Roman"/>
          <w:color w:val="212121"/>
          <w:sz w:val="28"/>
          <w:szCs w:val="28"/>
        </w:rPr>
        <w:t>GATS</w:t>
      </w:r>
      <w:r w:rsidRPr="009F1472">
        <w:rPr>
          <w:rFonts w:ascii="Trebuchet MS" w:eastAsia="Times New Roman" w:hAnsi="Trebuchet MS" w:cs="Times New Roman"/>
          <w:color w:val="212121"/>
          <w:sz w:val="28"/>
          <w:szCs w:val="28"/>
          <w:lang w:val="ru-RU"/>
        </w:rPr>
        <w:t xml:space="preserve">, споразумението за свободна търговия ще трябва да обхване повечето сектори на услугите, </w:t>
      </w:r>
      <w:proofErr w:type="gramStart"/>
      <w:r w:rsidRPr="009F1472">
        <w:rPr>
          <w:rFonts w:ascii="Trebuchet MS" w:eastAsia="Times New Roman" w:hAnsi="Trebuchet MS" w:cs="Times New Roman"/>
          <w:color w:val="212121"/>
          <w:sz w:val="28"/>
          <w:szCs w:val="28"/>
          <w:lang w:val="ru-RU"/>
        </w:rPr>
        <w:t>като например</w:t>
      </w:r>
      <w:proofErr w:type="gramEnd"/>
      <w:r w:rsidRPr="009F1472">
        <w:rPr>
          <w:rFonts w:ascii="Trebuchet MS" w:eastAsia="Times New Roman" w:hAnsi="Trebuchet MS" w:cs="Times New Roman"/>
          <w:color w:val="212121"/>
          <w:sz w:val="28"/>
          <w:szCs w:val="28"/>
          <w:lang w:val="ru-RU"/>
        </w:rPr>
        <w:t xml:space="preserve"> телекомуникационни услуги или бизнес услуги. Но, както във всички споразумения за свободна търговия, договорени от ЕС, ще има изключения. </w:t>
      </w:r>
      <w:proofErr w:type="gramStart"/>
      <w:r w:rsidRPr="009F1472">
        <w:rPr>
          <w:rFonts w:ascii="Trebuchet MS" w:eastAsia="Times New Roman" w:hAnsi="Trebuchet MS" w:cs="Times New Roman"/>
          <w:color w:val="212121"/>
          <w:sz w:val="28"/>
          <w:szCs w:val="28"/>
          <w:lang w:val="ru-RU"/>
        </w:rPr>
        <w:t>Например</w:t>
      </w:r>
      <w:proofErr w:type="gramEnd"/>
      <w:r w:rsidRPr="009F1472">
        <w:rPr>
          <w:rFonts w:ascii="Trebuchet MS" w:eastAsia="Times New Roman" w:hAnsi="Trebuchet MS" w:cs="Times New Roman"/>
          <w:color w:val="212121"/>
          <w:sz w:val="28"/>
          <w:szCs w:val="28"/>
          <w:lang w:val="ru-RU"/>
        </w:rPr>
        <w:t xml:space="preserve"> ЕС предлага да изключи аудиовизуалните услуги от обхвата на споразумението. Важно е също да се припомни, че съгласно споразуменията за свободна търговия ЕС запазва правото си да регулира собствените си пазари и пълната си регулаторна автономия. Ще се търси включването на разпоредби, които запазват публичните услуги на ЕС. Това запазване на правото на ЕС да регулира ще бъде от първостепенно значение във всички сектори, а добра илюстрация са финансовите услуги. Всъщност, ключовите инструменти, които ЕС и Обединеното кралство ще използват в тази област, са съответните им едностранни рамки за еквивалентност, както е </w:t>
      </w:r>
      <w:r w:rsidRPr="009F1472">
        <w:rPr>
          <w:rFonts w:ascii="Trebuchet MS" w:eastAsia="Times New Roman" w:hAnsi="Trebuchet MS" w:cs="Times New Roman"/>
          <w:color w:val="212121"/>
          <w:sz w:val="28"/>
          <w:szCs w:val="28"/>
          <w:lang w:val="ru-RU"/>
        </w:rPr>
        <w:lastRenderedPageBreak/>
        <w:t>предвидено в тяхното законодателство. ССТ ще покрива финансовите услуги, но няма да надхвърли това, което ЕС предлага в споразуменията за свободна търговия с други трети страни. Споразумението ще съдържа и пруденциални изключения.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Накрая, трябва да се припомни, че макар разпоредбите на споразуменията за свободна търговия да са важни в областта на услугите, редица други правила също влияят върху търговията с услуги. Някои от тях предполагат едностранни решения като режими на ЕС за защита на данните и регулиране и надзор на финансовите услуги. ЕС възнамерява да оцени Обединеното кралство за адекватност на защитата на данните и еквивалентността на финансовите услуги. Това беше договорено в Политическата декларация. Решенията трябва да бъдат реципрочни. Услугите са тясно свързани и със свободното движение </w:t>
      </w:r>
      <w:proofErr w:type="gramStart"/>
      <w:r w:rsidRPr="009F1472">
        <w:rPr>
          <w:rFonts w:ascii="Trebuchet MS" w:eastAsia="Times New Roman" w:hAnsi="Trebuchet MS" w:cs="Times New Roman"/>
          <w:color w:val="212121"/>
          <w:sz w:val="28"/>
          <w:szCs w:val="28"/>
          <w:lang w:val="ru-RU"/>
        </w:rPr>
        <w:t>на хора</w:t>
      </w:r>
      <w:proofErr w:type="gramEnd"/>
      <w:r w:rsidRPr="009F1472">
        <w:rPr>
          <w:rFonts w:ascii="Trebuchet MS" w:eastAsia="Times New Roman" w:hAnsi="Trebuchet MS" w:cs="Times New Roman"/>
          <w:color w:val="212121"/>
          <w:sz w:val="28"/>
          <w:szCs w:val="28"/>
          <w:lang w:val="ru-RU"/>
        </w:rPr>
        <w:t xml:space="preserve"> (професионалисти като адвокати, консултанти, счетоводители и т.н.), което Великобритания изрично възнамерява да спре след Брекзит. Тези елементи също трябва да се вземат предвид при оценката на приоритетите за предстоящите преговори.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бъдат ли обхванати аудиовизуалните услуги и обществените услуги?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ЕС винаги изключва определени услуги (</w:t>
      </w:r>
      <w:proofErr w:type="gramStart"/>
      <w:r w:rsidRPr="009F1472">
        <w:rPr>
          <w:rFonts w:ascii="Trebuchet MS" w:eastAsia="Times New Roman" w:hAnsi="Trebuchet MS" w:cs="Times New Roman"/>
          <w:color w:val="212121"/>
          <w:sz w:val="28"/>
          <w:szCs w:val="28"/>
          <w:lang w:val="ru-RU"/>
        </w:rPr>
        <w:t>например</w:t>
      </w:r>
      <w:proofErr w:type="gramEnd"/>
      <w:r w:rsidRPr="009F1472">
        <w:rPr>
          <w:rFonts w:ascii="Trebuchet MS" w:eastAsia="Times New Roman" w:hAnsi="Trebuchet MS" w:cs="Times New Roman"/>
          <w:color w:val="212121"/>
          <w:sz w:val="28"/>
          <w:szCs w:val="28"/>
          <w:lang w:val="ru-RU"/>
        </w:rPr>
        <w:t xml:space="preserve"> аудиовизуални, публични услуги) от своите споразумения за свободна търговия и внимателно обмисля всички ангажименти, поети в другите сектори. ЕС също трябва да вземе предвид ангажимента си за най-облагодетелствана нация, който ще разшири ползите от споразумението с Обединеното кралство и за други партньори по споразумението за свободна търговия като Канада, Япония и Корея.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Ами роуминга?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Разпоредбите за роуминг „като у дома“ ще престанат да се прилагат по отношение на Обединеното кралство. Когато пътувате до Обединеното кралство, ситуацията ще бъде подобна на тази при пътуване до Швейцария: може да се прилагат такси за роуминг. Телекомуникационните оператори имат задължение да бъдат прозрачни по отношение на тарифите, които таксуват.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lastRenderedPageBreak/>
        <w:t>Какво се предвижда за цифровата търговия?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Целта е да се улесни цифровата търговия, </w:t>
      </w:r>
      <w:proofErr w:type="gramStart"/>
      <w:r w:rsidRPr="009F1472">
        <w:rPr>
          <w:rFonts w:ascii="Trebuchet MS" w:eastAsia="Times New Roman" w:hAnsi="Trebuchet MS" w:cs="Times New Roman"/>
          <w:color w:val="212121"/>
          <w:sz w:val="28"/>
          <w:szCs w:val="28"/>
          <w:lang w:val="ru-RU"/>
        </w:rPr>
        <w:t>като например</w:t>
      </w:r>
      <w:proofErr w:type="gramEnd"/>
      <w:r w:rsidRPr="009F1472">
        <w:rPr>
          <w:rFonts w:ascii="Trebuchet MS" w:eastAsia="Times New Roman" w:hAnsi="Trebuchet MS" w:cs="Times New Roman"/>
          <w:color w:val="212121"/>
          <w:sz w:val="28"/>
          <w:szCs w:val="28"/>
          <w:lang w:val="ru-RU"/>
        </w:rPr>
        <w:t xml:space="preserve"> електронната търговия, като се спазват правата на потребителите и правата за защита на личните данни. Това е нещо, което ЕС прави в рамките на споразуменията за свободна търговия от дълго време.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Финансовите услуги ще бъдат ли обхванати от ССТ?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Да, обикновено финансовите услуги са обхванати в споразуменията на ЕС за свободна търговия от. Стандартният подход е да има ограничени ангажименти за достъп до пазара, по-специално по отношение на трансграничното предлагане на финансови услуги. Освен това, дори и когато има достъп до пазара, ЕС ще продължи да прилага правилата на приемащата държава към входящите доставчици. И накрая, както във всички споразумения за свободна търговия, ще има пруденциална схема, която позволява на Съюза да приеме всяка мярка по пруденциални причини.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Режимите на равностойност на ЕС са инструментите, които ЕС ще използва за регулиране на взаимодействията с Обединеното кралство в областта на финансовите услуги. Рамките на ЕС за еквивалентност предвиждат възможността да се даде достъп до пазара само в няколко случая. Те не покриват всички финансови услуги. Предоставянето (или не предоставянето) на еквивалентност е едностранна мярка от ЕС. Еквивалентността може да бъде оттеглена по всяко време. Решенията следва да бъдат реципрочни.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предлага относно географските указания и по какво се различава това от Споразумението за оттегляне?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Всички географски указания на ЕС, регистрирани до 31.12.2020 г. („запасът“), ще бъдат защитени в Обединеното кралство в резултат на Споразумението за оттегляне. Отвъд това обаче бъдещото ССТ трябва да осигури рамка за гарантиране на защитата на новорегистрираните географски указания на същото ниво като това, гарантирано от Споразумението за оттегляне.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предлага относно обществените поръчки?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Ще се търси осигуряването на възможности за възлагане на обществени поръчки над тези, гарантирани от присъединяването на Обединеното кралство към Споразумението за държавни поръчки на СТО (Обединеното кралство е в процес на присъединяване към това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Мобилност: ще могат ли гражданите на ЕС и Великобритания да продължат да се движат свободно?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Обединеното кралство реши да прекрати свободното движение </w:t>
      </w:r>
      <w:proofErr w:type="gramStart"/>
      <w:r w:rsidRPr="009F1472">
        <w:rPr>
          <w:rFonts w:ascii="Trebuchet MS" w:eastAsia="Times New Roman" w:hAnsi="Trebuchet MS" w:cs="Times New Roman"/>
          <w:color w:val="212121"/>
          <w:sz w:val="28"/>
          <w:szCs w:val="28"/>
          <w:lang w:val="ru-RU"/>
        </w:rPr>
        <w:t>на хора</w:t>
      </w:r>
      <w:proofErr w:type="gramEnd"/>
      <w:r w:rsidRPr="009F1472">
        <w:rPr>
          <w:rFonts w:ascii="Trebuchet MS" w:eastAsia="Times New Roman" w:hAnsi="Trebuchet MS" w:cs="Times New Roman"/>
          <w:color w:val="212121"/>
          <w:sz w:val="28"/>
          <w:szCs w:val="28"/>
          <w:lang w:val="ru-RU"/>
        </w:rPr>
        <w:t xml:space="preserve"> и има ограничена амбиция за специфични договорености с ЕС относно мобилността на хората.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Това не означава, че мобилността ще спре. Днес гражданите се преместват от една държава в друга, за да живеят, работят, учат и извършват изследвания. Въпреки това, след края на преходния период, мобилността към и от Обединеното кралство ще бъде различна и ще се случи по различни правила от прилагащите се </w:t>
      </w:r>
      <w:proofErr w:type="gramStart"/>
      <w:r w:rsidRPr="009F1472">
        <w:rPr>
          <w:rFonts w:ascii="Trebuchet MS" w:eastAsia="Times New Roman" w:hAnsi="Trebuchet MS" w:cs="Times New Roman"/>
          <w:color w:val="212121"/>
          <w:sz w:val="28"/>
          <w:szCs w:val="28"/>
          <w:lang w:val="ru-RU"/>
        </w:rPr>
        <w:t>в момента</w:t>
      </w:r>
      <w:proofErr w:type="gramEnd"/>
      <w:r w:rsidRPr="009F1472">
        <w:rPr>
          <w:rFonts w:ascii="Trebuchet MS" w:eastAsia="Times New Roman" w:hAnsi="Trebuchet MS" w:cs="Times New Roman"/>
          <w:color w:val="212121"/>
          <w:sz w:val="28"/>
          <w:szCs w:val="28"/>
          <w:lang w:val="ru-RU"/>
        </w:rPr>
        <w:t xml:space="preserve"> правила за свободно движение. Какви точно ще бъдат тези правила, зависи от резултата от преговорите, но целта на ЕС е да се гарантира реципрочност и недискриминация между гражданите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ще кажете за краткосрочните пътувания на граждани на ЕС до Обединеното кралство и на граждани на Обединеното кралство до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След края на преходния период ЕС няма да изисква визи за кратък престой (по-малко от 90 дни за 180 дни) за граждани на Обединеното кралство независимо от целта на пътуването (освен в случай на платена работа), така че краткосрочни туристи, студенти, журналисти, стажанти и др. от Обединеното кралство ще могат да влизат на територията на ЕС без визи.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Това споразумение зависи от това дали Обединеното кралство също ще предоставя пълна реципрочност на визите на граждани на всички държави-членки на ЕС, пътуващи до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има ли различни проверки за граждани на Обединеното кралство при влизане в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Да, гражданите на Обединеното кралство ще бъдат третирани като граждани на трети страни след края на преходния период. Няма законова алтернатива съгласно шенгенското законодателство. Това означава, че условията за влизане за граждани на трети страни и процедурите, приложими за преминаване на външните граници на ЕС, ще се прилагат и за гражданите на Обединеното кралство, както и съответните разпоредби на Митническия кодекс на Съюза и директиви, свързани с ДДС.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Конкретно това означава, че: гражданите на Обединеното кралство вече няма да могат да използват определените платна на ГКПП (ЕС, ЕИП, СН); техните паспорти ще подлежат на подпечатване при влизане и излизане от Шенгенското пространство; те ще бъдат обект на проверки, включително проверки в бази данни при влизане и излизане; те ще бъдат обект на системата за влизане / излизане от ЕС (</w:t>
      </w:r>
      <w:r w:rsidRPr="009F1472">
        <w:rPr>
          <w:rFonts w:ascii="Trebuchet MS" w:eastAsia="Times New Roman" w:hAnsi="Trebuchet MS" w:cs="Times New Roman"/>
          <w:color w:val="212121"/>
          <w:sz w:val="28"/>
          <w:szCs w:val="28"/>
        </w:rPr>
        <w:t>EES</w:t>
      </w:r>
      <w:r w:rsidRPr="009F1472">
        <w:rPr>
          <w:rFonts w:ascii="Trebuchet MS" w:eastAsia="Times New Roman" w:hAnsi="Trebuchet MS" w:cs="Times New Roman"/>
          <w:color w:val="212121"/>
          <w:sz w:val="28"/>
          <w:szCs w:val="28"/>
          <w:lang w:val="ru-RU"/>
        </w:rPr>
        <w:t>) и Европейската система за информация и разрешителни за пътуване (</w:t>
      </w:r>
      <w:r w:rsidRPr="009F1472">
        <w:rPr>
          <w:rFonts w:ascii="Trebuchet MS" w:eastAsia="Times New Roman" w:hAnsi="Trebuchet MS" w:cs="Times New Roman"/>
          <w:color w:val="212121"/>
          <w:sz w:val="28"/>
          <w:szCs w:val="28"/>
        </w:rPr>
        <w:t>ETIAS</w:t>
      </w:r>
      <w:r w:rsidRPr="009F1472">
        <w:rPr>
          <w:rFonts w:ascii="Trebuchet MS" w:eastAsia="Times New Roman" w:hAnsi="Trebuchet MS" w:cs="Times New Roman"/>
          <w:color w:val="212121"/>
          <w:sz w:val="28"/>
          <w:szCs w:val="28"/>
          <w:lang w:val="ru-RU"/>
        </w:rPr>
        <w:t>), след внедряването на тези системи.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Проверките за влизане на граждани на Обединеното кралство ще включват проверка на притежанието на валиден документ за пътуване за преминаване на границата; продължителността на престоя; целта (</w:t>
      </w:r>
      <w:proofErr w:type="gramStart"/>
      <w:r w:rsidRPr="009F1472">
        <w:rPr>
          <w:rFonts w:ascii="Trebuchet MS" w:eastAsia="Times New Roman" w:hAnsi="Trebuchet MS" w:cs="Times New Roman"/>
          <w:color w:val="212121"/>
          <w:sz w:val="28"/>
          <w:szCs w:val="28"/>
          <w:lang w:val="ru-RU"/>
        </w:rPr>
        <w:t>например</w:t>
      </w:r>
      <w:proofErr w:type="gramEnd"/>
      <w:r w:rsidRPr="009F1472">
        <w:rPr>
          <w:rFonts w:ascii="Trebuchet MS" w:eastAsia="Times New Roman" w:hAnsi="Trebuchet MS" w:cs="Times New Roman"/>
          <w:color w:val="212121"/>
          <w:sz w:val="28"/>
          <w:szCs w:val="28"/>
          <w:lang w:val="ru-RU"/>
        </w:rPr>
        <w:t xml:space="preserve"> туризъм или работа) и условията на планирания престой (например настаняване, вътрешни пътувания); наличието на достатъчно средства за издръжка (т.е. разполагане с достатъчно средства за заплащане на предвиденото пътуване, за престой и връщане).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ще кажете за възможността гражданите на ЕС да се преместят във Великобритания и граждани на Обединеното кралство - в ЕС за по-дълги периоди (по-дълги от 90 дни)?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След края на преходния период мобилността към и от Обединеното кралство ще бъде различна и ще се случва </w:t>
      </w:r>
      <w:proofErr w:type="gramStart"/>
      <w:r w:rsidRPr="009F1472">
        <w:rPr>
          <w:rFonts w:ascii="Trebuchet MS" w:eastAsia="Times New Roman" w:hAnsi="Trebuchet MS" w:cs="Times New Roman"/>
          <w:color w:val="212121"/>
          <w:sz w:val="28"/>
          <w:szCs w:val="28"/>
          <w:lang w:val="ru-RU"/>
        </w:rPr>
        <w:t>при правила</w:t>
      </w:r>
      <w:proofErr w:type="gramEnd"/>
      <w:r w:rsidRPr="009F1472">
        <w:rPr>
          <w:rFonts w:ascii="Trebuchet MS" w:eastAsia="Times New Roman" w:hAnsi="Trebuchet MS" w:cs="Times New Roman"/>
          <w:color w:val="212121"/>
          <w:sz w:val="28"/>
          <w:szCs w:val="28"/>
          <w:lang w:val="ru-RU"/>
        </w:rPr>
        <w:t>, различни от тези за свободното движение на хора в ЕС. Какви точно ще бъдат тези правила, зависи от резултата от преговорите.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Независимо от това, дори и при липса на конкретни разпоредби, правилата на ЕС и Обединеното кралство по подразбиране ще обхванат влизането и престоя за различни цели. </w:t>
      </w:r>
      <w:proofErr w:type="gramStart"/>
      <w:r w:rsidRPr="009F1472">
        <w:rPr>
          <w:rFonts w:ascii="Trebuchet MS" w:eastAsia="Times New Roman" w:hAnsi="Trebuchet MS" w:cs="Times New Roman"/>
          <w:color w:val="212121"/>
          <w:sz w:val="28"/>
          <w:szCs w:val="28"/>
          <w:lang w:val="ru-RU"/>
        </w:rPr>
        <w:t>От страна</w:t>
      </w:r>
      <w:proofErr w:type="gramEnd"/>
      <w:r w:rsidRPr="009F1472">
        <w:rPr>
          <w:rFonts w:ascii="Trebuchet MS" w:eastAsia="Times New Roman" w:hAnsi="Trebuchet MS" w:cs="Times New Roman"/>
          <w:color w:val="212121"/>
          <w:sz w:val="28"/>
          <w:szCs w:val="28"/>
          <w:lang w:val="ru-RU"/>
        </w:rPr>
        <w:t xml:space="preserve"> на ЕС, националните правила и законодателството на ЕС за дългосрочен престой за миграция определят условията за влизане и престой в ЕС за категории като </w:t>
      </w:r>
      <w:r w:rsidRPr="009F1472">
        <w:rPr>
          <w:rFonts w:ascii="Trebuchet MS" w:eastAsia="Times New Roman" w:hAnsi="Trebuchet MS" w:cs="Times New Roman"/>
          <w:color w:val="212121"/>
          <w:sz w:val="28"/>
          <w:szCs w:val="28"/>
          <w:lang w:val="ru-RU"/>
        </w:rPr>
        <w:lastRenderedPageBreak/>
        <w:t xml:space="preserve">студенти, изследователи, някои видове работници, членове на семейството, дългосрочно пребиваващи, </w:t>
      </w:r>
      <w:r w:rsidRPr="009F1472">
        <w:rPr>
          <w:rFonts w:ascii="Trebuchet MS" w:eastAsia="Times New Roman" w:hAnsi="Trebuchet MS" w:cs="Times New Roman"/>
          <w:color w:val="212121"/>
          <w:sz w:val="28"/>
          <w:szCs w:val="28"/>
        </w:rPr>
        <w:t>au</w:t>
      </w:r>
      <w:r w:rsidRPr="009F1472">
        <w:rPr>
          <w:rFonts w:ascii="Trebuchet MS" w:eastAsia="Times New Roman" w:hAnsi="Trebuchet MS" w:cs="Times New Roman"/>
          <w:color w:val="212121"/>
          <w:sz w:val="28"/>
          <w:szCs w:val="28"/>
          <w:lang w:val="ru-RU"/>
        </w:rPr>
        <w:t xml:space="preserve"> </w:t>
      </w:r>
      <w:r w:rsidRPr="009F1472">
        <w:rPr>
          <w:rFonts w:ascii="Trebuchet MS" w:eastAsia="Times New Roman" w:hAnsi="Trebuchet MS" w:cs="Times New Roman"/>
          <w:color w:val="212121"/>
          <w:sz w:val="28"/>
          <w:szCs w:val="28"/>
        </w:rPr>
        <w:t>pair</w:t>
      </w:r>
      <w:r w:rsidRPr="009F1472">
        <w:rPr>
          <w:rFonts w:ascii="Trebuchet MS" w:eastAsia="Times New Roman" w:hAnsi="Trebuchet MS" w:cs="Times New Roman"/>
          <w:color w:val="212121"/>
          <w:sz w:val="28"/>
          <w:szCs w:val="28"/>
          <w:lang w:val="ru-RU"/>
        </w:rPr>
        <w:t xml:space="preserve">, доброволци и т.н. Тези правила се прилагат по един и същи начин за гражданите на всички трети страни, включително Обединеното кралство, когато стане трета страна. За престой под 90 дни за период от 180 дни се прилагат достиженията на правото </w:t>
      </w:r>
      <w:proofErr w:type="gramStart"/>
      <w:r w:rsidRPr="009F1472">
        <w:rPr>
          <w:rFonts w:ascii="Trebuchet MS" w:eastAsia="Times New Roman" w:hAnsi="Trebuchet MS" w:cs="Times New Roman"/>
          <w:color w:val="212121"/>
          <w:sz w:val="28"/>
          <w:szCs w:val="28"/>
          <w:lang w:val="ru-RU"/>
        </w:rPr>
        <w:t>от Шенген</w:t>
      </w:r>
      <w:proofErr w:type="gramEnd"/>
      <w:r w:rsidRPr="009F1472">
        <w:rPr>
          <w:rFonts w:ascii="Trebuchet MS" w:eastAsia="Times New Roman" w:hAnsi="Trebuchet MS" w:cs="Times New Roman"/>
          <w:color w:val="212121"/>
          <w:sz w:val="28"/>
          <w:szCs w:val="28"/>
          <w:lang w:val="ru-RU"/>
        </w:rPr>
        <w:t xml:space="preserve">. </w:t>
      </w:r>
      <w:proofErr w:type="gramStart"/>
      <w:r w:rsidRPr="009F1472">
        <w:rPr>
          <w:rFonts w:ascii="Trebuchet MS" w:eastAsia="Times New Roman" w:hAnsi="Trebuchet MS" w:cs="Times New Roman"/>
          <w:color w:val="212121"/>
          <w:sz w:val="28"/>
          <w:szCs w:val="28"/>
          <w:lang w:val="ru-RU"/>
        </w:rPr>
        <w:t>От страна</w:t>
      </w:r>
      <w:proofErr w:type="gramEnd"/>
      <w:r w:rsidRPr="009F1472">
        <w:rPr>
          <w:rFonts w:ascii="Trebuchet MS" w:eastAsia="Times New Roman" w:hAnsi="Trebuchet MS" w:cs="Times New Roman"/>
          <w:color w:val="212121"/>
          <w:sz w:val="28"/>
          <w:szCs w:val="28"/>
          <w:lang w:val="ru-RU"/>
        </w:rPr>
        <w:t xml:space="preserve"> на Обединеното кралство ще се прилага неговият национален миграционен режим (по-подробно виж</w:t>
      </w:r>
      <w:r w:rsidRPr="009F1472">
        <w:rPr>
          <w:rFonts w:ascii="Trebuchet MS" w:eastAsia="Times New Roman" w:hAnsi="Trebuchet MS" w:cs="Times New Roman"/>
          <w:color w:val="212121"/>
          <w:sz w:val="28"/>
          <w:szCs w:val="28"/>
        </w:rPr>
        <w:t> </w:t>
      </w:r>
      <w:r w:rsidRPr="009F1472">
        <w:rPr>
          <w:rFonts w:ascii="Trebuchet MS" w:eastAsia="Times New Roman" w:hAnsi="Trebuchet MS" w:cs="Times New Roman"/>
          <w:color w:val="212121"/>
          <w:sz w:val="28"/>
          <w:szCs w:val="28"/>
          <w:u w:val="single"/>
          <w:lang w:val="ru-RU"/>
        </w:rPr>
        <w:t>тук</w:t>
      </w:r>
      <w:r w:rsidRPr="009F1472">
        <w:rPr>
          <w:rFonts w:ascii="Trebuchet MS" w:eastAsia="Times New Roman" w:hAnsi="Trebuchet MS" w:cs="Times New Roman"/>
          <w:color w:val="212121"/>
          <w:sz w:val="28"/>
          <w:szCs w:val="28"/>
        </w:rPr>
        <w:t> </w:t>
      </w:r>
      <w:r w:rsidRPr="009F1472">
        <w:rPr>
          <w:rFonts w:ascii="Trebuchet MS" w:eastAsia="Times New Roman" w:hAnsi="Trebuchet MS" w:cs="Times New Roman"/>
          <w:color w:val="212121"/>
          <w:sz w:val="28"/>
          <w:szCs w:val="28"/>
          <w:lang w:val="ru-RU"/>
        </w:rPr>
        <w:t>– да се включи хиперлинк към материала за новата точкова имиграционна система)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предвижда за мобилността на гражданите в рамките на ССТ?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Що се отнася до мобилността, споразуменията за свободна търговия се занимават само с влизането и временния престой на физически лица с търговска цел в определени стопански области. Правилата на приемащата държава обаче продължават да се прилагат по отношение на условията за влизане и престой, достъпа до пазара </w:t>
      </w:r>
      <w:proofErr w:type="gramStart"/>
      <w:r w:rsidRPr="009F1472">
        <w:rPr>
          <w:rFonts w:ascii="Trebuchet MS" w:eastAsia="Times New Roman" w:hAnsi="Trebuchet MS" w:cs="Times New Roman"/>
          <w:color w:val="212121"/>
          <w:sz w:val="28"/>
          <w:szCs w:val="28"/>
          <w:lang w:val="ru-RU"/>
        </w:rPr>
        <w:t>на труда</w:t>
      </w:r>
      <w:proofErr w:type="gramEnd"/>
      <w:r w:rsidRPr="009F1472">
        <w:rPr>
          <w:rFonts w:ascii="Trebuchet MS" w:eastAsia="Times New Roman" w:hAnsi="Trebuchet MS" w:cs="Times New Roman"/>
          <w:color w:val="212121"/>
          <w:sz w:val="28"/>
          <w:szCs w:val="28"/>
          <w:lang w:val="ru-RU"/>
        </w:rPr>
        <w:t xml:space="preserve"> и условията на труд.</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предвижда за координация на социалното осигуряване?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За да се улесни бъдещата мобилност на хората, също трябва да се постигне подходяща координация в областта на социалното осигуряване. Обхватът на правилата за координация на социалното осигуряване в бъдещите отношения с Обединеното кралство следва да включва възможната мобилност на гражданите на Обединеното кралство и на Съюза в ситуация, в която вече няма да има свободно движение </w:t>
      </w:r>
      <w:proofErr w:type="gramStart"/>
      <w:r w:rsidRPr="009F1472">
        <w:rPr>
          <w:rFonts w:ascii="Trebuchet MS" w:eastAsia="Times New Roman" w:hAnsi="Trebuchet MS" w:cs="Times New Roman"/>
          <w:color w:val="212121"/>
          <w:sz w:val="28"/>
          <w:szCs w:val="28"/>
          <w:lang w:val="ru-RU"/>
        </w:rPr>
        <w:t>на хора</w:t>
      </w:r>
      <w:proofErr w:type="gramEnd"/>
      <w:r w:rsidRPr="009F1472">
        <w:rPr>
          <w:rFonts w:ascii="Trebuchet MS" w:eastAsia="Times New Roman" w:hAnsi="Trebuchet MS" w:cs="Times New Roman"/>
          <w:color w:val="212121"/>
          <w:sz w:val="28"/>
          <w:szCs w:val="28"/>
          <w:lang w:val="ru-RU"/>
        </w:rPr>
        <w:t>. Координацията на социалното осигуряване следва да се основава на недискриминация между държавите-членки на ЕС и пълна реципрочност.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Отбелязва се, че една от заявените цели на Брекзит беше да спре свободното движение на граждани. Това означава, че във всеки случай ситуацията с мобилността на гражданите след 1 януари 2021 г. ще бъде много по-различна в сравнение с днешната.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бъдат ли осигурени гладки транспортни връзки?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 xml:space="preserve">В бъдещите отношения ЕС ще има за цел да осигури продължаване </w:t>
      </w:r>
      <w:proofErr w:type="gramStart"/>
      <w:r w:rsidRPr="009F1472">
        <w:rPr>
          <w:rFonts w:ascii="Trebuchet MS" w:eastAsia="Times New Roman" w:hAnsi="Trebuchet MS" w:cs="Times New Roman"/>
          <w:color w:val="212121"/>
          <w:sz w:val="28"/>
          <w:szCs w:val="28"/>
          <w:lang w:val="ru-RU"/>
        </w:rPr>
        <w:t>на потока</w:t>
      </w:r>
      <w:proofErr w:type="gramEnd"/>
      <w:r w:rsidRPr="009F1472">
        <w:rPr>
          <w:rFonts w:ascii="Trebuchet MS" w:eastAsia="Times New Roman" w:hAnsi="Trebuchet MS" w:cs="Times New Roman"/>
          <w:color w:val="212121"/>
          <w:sz w:val="28"/>
          <w:szCs w:val="28"/>
          <w:lang w:val="ru-RU"/>
        </w:rPr>
        <w:t xml:space="preserve"> от стоки и хора между Обединеното кралство и ЕС, но Обединеното кралство като трета страна няма същите права като държава-членка.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Ситуацията е много различна при различните видове транспорт: Осигуряването на свързаност за въздушен трафик и автомобилен превоз ще изисква споразумение, напр. относно достъпа до пазара. Без споразумение няма на какво да се стъпи, за да се позволи трафикът да продължи.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Какъв вид споразумение за въздушен транспорт се предвижда?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По отношение на въздушния транспорт операторите в Обединеното кралство понастоящем се възползват от пълния достъп до пазара в ЕС: авиокомпания във Великобритания може да предлага въздушни услуги в рамките на ЕС без ограничения. Без партньорство между ЕС и Обединеното кралство в авиацията и при липса на едностранни мерки за действие при извънредни ситуации няма да се извършват полети между Обединеното кралство и ЕС, тъй като СТО не предлага никакви алтернативи за предоставяне на въздушни услуги.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ЕС ще се стреми към договаряне на отношения в сектора, които позволяват постоянна свързаност и осигуряват високо ниво на стандартите за безопасност и сигурност на въздухоплаването, управление на въздушното движение и специфични за сектора условия на равнопоставеност, за да позволи открита и лоялна конкуренция, включително подходящи и релевантни изисквания за защита на потребителите и социални стандарти.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предвижда за автомобилния транспорт?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 областта на автомобилния транспорт ЕС ще се стреми към система за достъп до отворен пазар, позволяваща пътуванията между Обединеното кралство и ЕС, като същевременно запазва целостта на вътрешния пазар за услуги по автомобилен превоз на товари. Трябва също така да бъдат гарантирантирани специфични за сектора условия за равнопоставеност, по-специално по отношение на правилата, които засягат оператори, водачите и превозни средства от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lastRenderedPageBreak/>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има ли нужда от споразумение за енергетиката?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Директивите за преговори предвиждат сътрудничество в областта на енергетиката. Важно условие за сътрудничество в тази област е да се гарантира, че са включени стабилни изисквания за равнопоставеност. По-специално ценообразуването на въглеродните емисии (система за търговия с емисии - ЕСТЕ) и разпоредбите относно държавната помощ са предусловие за бъдещо сътрудничество в областта на енергетиката.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 областта на електричеството и газа няма прецедент за този подобно споразумение.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По отношение на въпросите на Евратом ЕС има опит със споразуменията за ядрено сътрудничество с други трети страни.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 xml:space="preserve">Какво се предвижда във връзка с промените </w:t>
      </w:r>
      <w:proofErr w:type="gramStart"/>
      <w:r w:rsidRPr="009F1472">
        <w:rPr>
          <w:rFonts w:ascii="Trebuchet MS" w:eastAsia="Times New Roman" w:hAnsi="Trebuchet MS" w:cs="Times New Roman"/>
          <w:b/>
          <w:bCs/>
          <w:color w:val="212121"/>
          <w:sz w:val="28"/>
          <w:szCs w:val="28"/>
          <w:lang w:val="ru-RU"/>
        </w:rPr>
        <w:t>в климата</w:t>
      </w:r>
      <w:proofErr w:type="gramEnd"/>
      <w:r w:rsidRPr="009F1472">
        <w:rPr>
          <w:rFonts w:ascii="Trebuchet MS" w:eastAsia="Times New Roman" w:hAnsi="Trebuchet MS" w:cs="Times New Roman"/>
          <w:b/>
          <w:bCs/>
          <w:color w:val="212121"/>
          <w:sz w:val="28"/>
          <w:szCs w:val="28"/>
          <w:lang w:val="ru-RU"/>
        </w:rPr>
        <w:t>?</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Във встъпителните параграфи на директивите за преговори се открояват пет обвързващи политически клаузи, които са в основата на всеобхватните отношения между ЕС и трети държави, а именно: зачитането и защитата на правата на човека, демокрацията и върховенството </w:t>
      </w:r>
      <w:proofErr w:type="gramStart"/>
      <w:r w:rsidRPr="009F1472">
        <w:rPr>
          <w:rFonts w:ascii="Trebuchet MS" w:eastAsia="Times New Roman" w:hAnsi="Trebuchet MS" w:cs="Times New Roman"/>
          <w:color w:val="212121"/>
          <w:sz w:val="28"/>
          <w:szCs w:val="28"/>
          <w:lang w:val="ru-RU"/>
        </w:rPr>
        <w:t>на закона</w:t>
      </w:r>
      <w:proofErr w:type="gramEnd"/>
      <w:r w:rsidRPr="009F1472">
        <w:rPr>
          <w:rFonts w:ascii="Trebuchet MS" w:eastAsia="Times New Roman" w:hAnsi="Trebuchet MS" w:cs="Times New Roman"/>
          <w:color w:val="212121"/>
          <w:sz w:val="28"/>
          <w:szCs w:val="28"/>
          <w:lang w:val="ru-RU"/>
        </w:rPr>
        <w:t xml:space="preserve">; подкрепа за неразпространение на оръжия за масово унищожение; борбата срещу тероризма; наказателно преследване на обвиняемите за най-тежките престъпления, засягащи международната общност; малки оръжия и леко въоръжение. Борбата срещу изменението </w:t>
      </w:r>
      <w:proofErr w:type="gramStart"/>
      <w:r w:rsidRPr="009F1472">
        <w:rPr>
          <w:rFonts w:ascii="Trebuchet MS" w:eastAsia="Times New Roman" w:hAnsi="Trebuchet MS" w:cs="Times New Roman"/>
          <w:color w:val="212121"/>
          <w:sz w:val="28"/>
          <w:szCs w:val="28"/>
          <w:lang w:val="ru-RU"/>
        </w:rPr>
        <w:t>на климата</w:t>
      </w:r>
      <w:proofErr w:type="gramEnd"/>
      <w:r w:rsidRPr="009F1472">
        <w:rPr>
          <w:rFonts w:ascii="Trebuchet MS" w:eastAsia="Times New Roman" w:hAnsi="Trebuchet MS" w:cs="Times New Roman"/>
          <w:color w:val="212121"/>
          <w:sz w:val="28"/>
          <w:szCs w:val="28"/>
          <w:lang w:val="ru-RU"/>
        </w:rPr>
        <w:t xml:space="preserve"> бе добавена като основен елемент от предвиденото партньорство.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продължи ли Великобритания да участва в Европейската схема за търговия с емисии (ЕСТЕ)?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 съответствие с Политическата декларация, директивите за преговори предвиждат възможността за т. нар. „Свързващо споразумение“, чрез което ЕС и Обединеното кралство да могат да свържат съответните си системи за търговия с емисии.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продължат ли рибарите в ЕС да имат достъп до водите на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 xml:space="preserve">Достъпът до водите един на друг ще бъде договарян като част от разпоредбите относно риболова, които следва да осигурят продължителен взаимен достъп, в съответствие с целите, определени в Насоките на Европейския съвет </w:t>
      </w:r>
      <w:proofErr w:type="gramStart"/>
      <w:r w:rsidRPr="009F1472">
        <w:rPr>
          <w:rFonts w:ascii="Trebuchet MS" w:eastAsia="Times New Roman" w:hAnsi="Trebuchet MS" w:cs="Times New Roman"/>
          <w:color w:val="212121"/>
          <w:sz w:val="28"/>
          <w:szCs w:val="28"/>
          <w:lang w:val="ru-RU"/>
        </w:rPr>
        <w:t>от март 2018</w:t>
      </w:r>
      <w:proofErr w:type="gramEnd"/>
      <w:r w:rsidRPr="009F1472">
        <w:rPr>
          <w:rFonts w:ascii="Trebuchet MS" w:eastAsia="Times New Roman" w:hAnsi="Trebuchet MS" w:cs="Times New Roman"/>
          <w:color w:val="212121"/>
          <w:sz w:val="28"/>
          <w:szCs w:val="28"/>
          <w:lang w:val="ru-RU"/>
        </w:rPr>
        <w:t xml:space="preserve"> г.</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наложи ли ЕС тарифи за рибните продукти от Великобритания?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Предвиденото партньорство следва да включва в своята икономическа част разпоредби относно риболова, определящи рамка за управление на споделените рибни запаси, както и условията за достъп до води и ресурси. Намерението е да бъде напълно либерализиран достъпът до пазара за всички стоки, т.е. без тарифи и без квоти, което ще се определи в споразумението за риболов.</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ще стане, ако няма споразумение за риболова до юли 2020 г.?</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Политическата декларация включва съвместен ангажимент за най-добрите усилия за постигане на споразумение в областта на рибарството до 1 юли 2020 г. Времето за договаряне на такова споразумение ще бъде много кратко (четири месеца), но е в наш общ интерес да сключим споразумението за риболов в срок, така че да може да бъде приложено от 1 януари 2021 г. с оглед осигуряване на устойчиво управление на риболова.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 xml:space="preserve">Програми на Съюза: ще продължи ли Обединеното кралство да получава грантове и субсидии от ЕС? Ще допринася ли </w:t>
      </w:r>
      <w:proofErr w:type="gramStart"/>
      <w:r w:rsidRPr="009F1472">
        <w:rPr>
          <w:rFonts w:ascii="Trebuchet MS" w:eastAsia="Times New Roman" w:hAnsi="Trebuchet MS" w:cs="Times New Roman"/>
          <w:b/>
          <w:bCs/>
          <w:color w:val="212121"/>
          <w:sz w:val="28"/>
          <w:szCs w:val="28"/>
          <w:lang w:val="ru-RU"/>
        </w:rPr>
        <w:t>в бюджета</w:t>
      </w:r>
      <w:proofErr w:type="gramEnd"/>
      <w:r w:rsidRPr="009F1472">
        <w:rPr>
          <w:rFonts w:ascii="Trebuchet MS" w:eastAsia="Times New Roman" w:hAnsi="Trebuchet MS" w:cs="Times New Roman"/>
          <w:b/>
          <w:bCs/>
          <w:color w:val="212121"/>
          <w:sz w:val="28"/>
          <w:szCs w:val="28"/>
          <w:lang w:val="ru-RU"/>
        </w:rPr>
        <w:t xml:space="preserve">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Както е посочено в Споразумението за оттегляне, бенефициерите от Обединеното кралство ще продължат да се възползват от програми по многогодишната рамка за 2014-2020 г., дори когато те продължават след края на преходния период.</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Обединеното кралство ще се третира като трета страна за целите на следващата многогодишна финансова рамка (МФР) 2021-2027. Ако Обединеното кралство поиска участие в някои области, ЕС може да обмисли участие в съответствие с правилата на МФР за участие на трети страни.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lastRenderedPageBreak/>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Какво се предвижда по отношение на участието на Обединеното кралство в програмата „Еразъм“?</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Дейностите по настоящата програма „Еразъм +“ (2014–2020 г.) са обхванати от Споразумението за оттегляне и ще продължат без прекъсване до приключването им. За бъдещата програма „Еразъм“, в рамките на следващата многогодишна финансова рамка (2021–2027 г.), това ще зависи от евентуалното участие на Обединеното кралство в програмите на Съюза.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може ли Обединеното кралство да продължи да участва в регулаторните агенции на ЕС като трета страна?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Не. Тези агенции са създадени, за да подкрепят ЕС и неговите държави-членки при разработването и прилагането на правилата на ЕС. Трета страна, която напуска тези правила и техния надзор, вече не може да участва в тези агенции.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Дали данните ни все още ще бъдат защитени, ако бъдат прехвърляни във Великобритания и обработвани там?</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С оглед на важността на потоците от данни, предвиденото партньорство следва да включва високо ниво </w:t>
      </w:r>
      <w:proofErr w:type="gramStart"/>
      <w:r w:rsidRPr="009F1472">
        <w:rPr>
          <w:rFonts w:ascii="Trebuchet MS" w:eastAsia="Times New Roman" w:hAnsi="Trebuchet MS" w:cs="Times New Roman"/>
          <w:color w:val="212121"/>
          <w:sz w:val="28"/>
          <w:szCs w:val="28"/>
          <w:lang w:val="ru-RU"/>
        </w:rPr>
        <w:t>на защита</w:t>
      </w:r>
      <w:proofErr w:type="gramEnd"/>
      <w:r w:rsidRPr="009F1472">
        <w:rPr>
          <w:rFonts w:ascii="Trebuchet MS" w:eastAsia="Times New Roman" w:hAnsi="Trebuchet MS" w:cs="Times New Roman"/>
          <w:color w:val="212121"/>
          <w:sz w:val="28"/>
          <w:szCs w:val="28"/>
          <w:lang w:val="ru-RU"/>
        </w:rPr>
        <w:t xml:space="preserve"> на личните данни. Приемането от Съюза на решения за адекватност, ако са изпълнени приложимите условия, следва да бъде важен фактор за сътрудничество и поток на лични данни, по-специално в областта на правоприлагането и съдебното сътрудничество по наказателни дела. Комисията ще се стреми да приеме подобни решения до края на 2020 г., ако са изпълнени приложимите условия.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може ли Великобритания все още да използва европейската заповед за арест? Как престъпниците биха били екстрадирани между ЕС и Великобритания?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Европейската заповед за арест е вътрешен инструмент на ЕС, използван изключително сред държавите-членки. Следователно той вече няма да се използва с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Директивите за преговори предлагат нови и ефективни договорености между Обединеното кралство и държавите-членки на ЕС, за да бъдат престъпниците изправяни бързо пред правосъдието. Това ще бъде амбициозна схема, основана на опростени процедури и строги срокове, подлежащи на съдебен контрол. Тя ще зависи от наличието на стабилни гаранции за основните права и ролята на Съда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В същото време тя ще предложи гъвкавост на всяка държава-членка и на Обединеното кралство да решат докъде искат да стигнат в общите отношения. Това ще помогне, например, за справяне с конституционните ограничения, свързани с екстрадирането на собствени граждани в някои държави-членки, и ще даде възможност за изискване на допълнителни гаранции в определени случаи.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Защо в директивите за преговори се реферира към „постоянен ангажимент на Обединеното кралство“ към Европейската конвенция за правата на човека? Защо сътрудничеството ще бъде прекратено, ако Великобритания се оттегли от Конвенцията?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Директивите за преговори предлагат тесни отношения с Обединеното кралство в областта на правоприлагането и съдебното сътрудничество по наказателни дела. То ще обхване, наред с други неща, амбициозно екстрадиране или обмен на чувствителна информация, която може да засегне човешки живот или права (</w:t>
      </w:r>
      <w:proofErr w:type="gramStart"/>
      <w:r w:rsidRPr="009F1472">
        <w:rPr>
          <w:rFonts w:ascii="Trebuchet MS" w:eastAsia="Times New Roman" w:hAnsi="Trebuchet MS" w:cs="Times New Roman"/>
          <w:color w:val="212121"/>
          <w:sz w:val="28"/>
          <w:szCs w:val="28"/>
          <w:lang w:val="ru-RU"/>
        </w:rPr>
        <w:t>например</w:t>
      </w:r>
      <w:proofErr w:type="gramEnd"/>
      <w:r w:rsidRPr="009F1472">
        <w:rPr>
          <w:rFonts w:ascii="Trebuchet MS" w:eastAsia="Times New Roman" w:hAnsi="Trebuchet MS" w:cs="Times New Roman"/>
          <w:color w:val="212121"/>
          <w:sz w:val="28"/>
          <w:szCs w:val="28"/>
          <w:lang w:val="ru-RU"/>
        </w:rPr>
        <w:t xml:space="preserve"> лишаване от свобода). Такива отношения изискват висока степен на увереност, че съответните права на човека ще бъдат зачитани. Нуждаем се от общо разбиране за това как защитаваме тези права. В рамките на Съюза имаме Хартата на основните права. Тя е част от договорите. Що се отнася до Обединеното кралство, директивите за преговори предлагат силен ангажимент за спазване на Европейската конвенция за правата на човека (ЕКПЧ) – общ паневропейски инструмент, прилаган в продължение на 70 години от Обединеното кралство и други страни в Европа. Ангажиментът с ЕКПЧ е посочен и в Споразумението „Разпети петък“ (Белфаст).</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продължат ли да се обменят записи на имена на пътници (</w:t>
      </w:r>
      <w:r w:rsidRPr="009F1472">
        <w:rPr>
          <w:rFonts w:ascii="Trebuchet MS" w:eastAsia="Times New Roman" w:hAnsi="Trebuchet MS" w:cs="Times New Roman"/>
          <w:b/>
          <w:bCs/>
          <w:color w:val="212121"/>
          <w:sz w:val="28"/>
          <w:szCs w:val="28"/>
        </w:rPr>
        <w:t>PNR</w:t>
      </w:r>
      <w:r w:rsidRPr="009F1472">
        <w:rPr>
          <w:rFonts w:ascii="Trebuchet MS" w:eastAsia="Times New Roman" w:hAnsi="Trebuchet MS" w:cs="Times New Roman"/>
          <w:b/>
          <w:bCs/>
          <w:color w:val="212121"/>
          <w:sz w:val="28"/>
          <w:szCs w:val="28"/>
          <w:lang w:val="ru-RU"/>
        </w:rPr>
        <w:t>) за предотвратяване, разкриване и разследване на тероризъм и други форми на тежки престъпления?</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lastRenderedPageBreak/>
        <w:t>Директивите за преговори предвиждат установяването на договорености за навременна, ефективна, ефективна и взаимна обмяна на записи на имена на пътници (</w:t>
      </w:r>
      <w:r w:rsidRPr="009F1472">
        <w:rPr>
          <w:rFonts w:ascii="Trebuchet MS" w:eastAsia="Times New Roman" w:hAnsi="Trebuchet MS" w:cs="Times New Roman"/>
          <w:color w:val="212121"/>
          <w:sz w:val="28"/>
          <w:szCs w:val="28"/>
        </w:rPr>
        <w:t>PNR</w:t>
      </w:r>
      <w:r w:rsidRPr="009F1472">
        <w:rPr>
          <w:rFonts w:ascii="Trebuchet MS" w:eastAsia="Times New Roman" w:hAnsi="Trebuchet MS" w:cs="Times New Roman"/>
          <w:color w:val="212121"/>
          <w:sz w:val="28"/>
          <w:szCs w:val="28"/>
          <w:lang w:val="ru-RU"/>
        </w:rPr>
        <w:t xml:space="preserve">). Това означава, че трябва да се уредят две ситуации: първо, за обмен между звената за информация за пътниците на държавите-членки на ЕС-27 и Обединеното кралство и второ - за прехвърляне на </w:t>
      </w:r>
      <w:r w:rsidRPr="009F1472">
        <w:rPr>
          <w:rFonts w:ascii="Trebuchet MS" w:eastAsia="Times New Roman" w:hAnsi="Trebuchet MS" w:cs="Times New Roman"/>
          <w:color w:val="212121"/>
          <w:sz w:val="28"/>
          <w:szCs w:val="28"/>
        </w:rPr>
        <w:t>PNR</w:t>
      </w:r>
      <w:r w:rsidRPr="009F1472">
        <w:rPr>
          <w:rFonts w:ascii="Trebuchet MS" w:eastAsia="Times New Roman" w:hAnsi="Trebuchet MS" w:cs="Times New Roman"/>
          <w:color w:val="212121"/>
          <w:sz w:val="28"/>
          <w:szCs w:val="28"/>
          <w:lang w:val="ru-RU"/>
        </w:rPr>
        <w:t xml:space="preserve"> данни от въздушни превозвачи до властите на Обединеното кралство за полети между Обединеното кралство и ЕС-27. Има примери за сътрудничество с трети страни по </w:t>
      </w:r>
      <w:r w:rsidRPr="009F1472">
        <w:rPr>
          <w:rFonts w:ascii="Trebuchet MS" w:eastAsia="Times New Roman" w:hAnsi="Trebuchet MS" w:cs="Times New Roman"/>
          <w:color w:val="212121"/>
          <w:sz w:val="28"/>
          <w:szCs w:val="28"/>
        </w:rPr>
        <w:t>PNR</w:t>
      </w:r>
      <w:r w:rsidRPr="009F1472">
        <w:rPr>
          <w:rFonts w:ascii="Trebuchet MS" w:eastAsia="Times New Roman" w:hAnsi="Trebuchet MS" w:cs="Times New Roman"/>
          <w:color w:val="212121"/>
          <w:sz w:val="28"/>
          <w:szCs w:val="28"/>
          <w:lang w:val="ru-RU"/>
        </w:rPr>
        <w:t xml:space="preserve"> преводи: ЕС има </w:t>
      </w:r>
      <w:r w:rsidRPr="009F1472">
        <w:rPr>
          <w:rFonts w:ascii="Trebuchet MS" w:eastAsia="Times New Roman" w:hAnsi="Trebuchet MS" w:cs="Times New Roman"/>
          <w:color w:val="212121"/>
          <w:sz w:val="28"/>
          <w:szCs w:val="28"/>
        </w:rPr>
        <w:t>PNR</w:t>
      </w:r>
      <w:r w:rsidRPr="009F1472">
        <w:rPr>
          <w:rFonts w:ascii="Trebuchet MS" w:eastAsia="Times New Roman" w:hAnsi="Trebuchet MS" w:cs="Times New Roman"/>
          <w:color w:val="212121"/>
          <w:sz w:val="28"/>
          <w:szCs w:val="28"/>
          <w:lang w:val="ru-RU"/>
        </w:rPr>
        <w:t xml:space="preserve"> споразумения със САЩ и Австралия; има проект на текст за договаряне с Канада и мандат за преговори </w:t>
      </w:r>
      <w:proofErr w:type="gramStart"/>
      <w:r w:rsidRPr="009F1472">
        <w:rPr>
          <w:rFonts w:ascii="Trebuchet MS" w:eastAsia="Times New Roman" w:hAnsi="Trebuchet MS" w:cs="Times New Roman"/>
          <w:color w:val="212121"/>
          <w:sz w:val="28"/>
          <w:szCs w:val="28"/>
          <w:lang w:val="ru-RU"/>
        </w:rPr>
        <w:t>с Япония</w:t>
      </w:r>
      <w:proofErr w:type="gramEnd"/>
      <w:r w:rsidRPr="009F1472">
        <w:rPr>
          <w:rFonts w:ascii="Trebuchet MS" w:eastAsia="Times New Roman" w:hAnsi="Trebuchet MS" w:cs="Times New Roman"/>
          <w:color w:val="212121"/>
          <w:sz w:val="28"/>
          <w:szCs w:val="28"/>
          <w:lang w:val="ru-RU"/>
        </w:rPr>
        <w:t xml:space="preserve">. Основно условие за всяко такова споразумение е Великобритания да прилага стандартите за защита на данните, които по същество са еквивалентни на тези, определени в стандартите на ЕС, т.е. </w:t>
      </w:r>
      <w:r w:rsidRPr="009F1472">
        <w:rPr>
          <w:rFonts w:ascii="Trebuchet MS" w:eastAsia="Times New Roman" w:hAnsi="Trebuchet MS" w:cs="Times New Roman"/>
          <w:color w:val="212121"/>
          <w:sz w:val="28"/>
          <w:szCs w:val="28"/>
        </w:rPr>
        <w:t>GDPR</w:t>
      </w:r>
      <w:r w:rsidRPr="009F1472">
        <w:rPr>
          <w:rFonts w:ascii="Trebuchet MS" w:eastAsia="Times New Roman" w:hAnsi="Trebuchet MS" w:cs="Times New Roman"/>
          <w:color w:val="212121"/>
          <w:sz w:val="28"/>
          <w:szCs w:val="28"/>
          <w:lang w:val="ru-RU"/>
        </w:rPr>
        <w:t xml:space="preserve"> и директивите за правоприлагане и отговаря на специфични допълнителни стандарти за защита на данните, произтичащи от становището 1/15 на Съда на ЕС по </w:t>
      </w:r>
      <w:r w:rsidRPr="009F1472">
        <w:rPr>
          <w:rFonts w:ascii="Trebuchet MS" w:eastAsia="Times New Roman" w:hAnsi="Trebuchet MS" w:cs="Times New Roman"/>
          <w:color w:val="212121"/>
          <w:sz w:val="28"/>
          <w:szCs w:val="28"/>
        </w:rPr>
        <w:t>PNR</w:t>
      </w:r>
      <w:r w:rsidRPr="009F1472">
        <w:rPr>
          <w:rFonts w:ascii="Trebuchet MS" w:eastAsia="Times New Roman" w:hAnsi="Trebuchet MS" w:cs="Times New Roman"/>
          <w:color w:val="212121"/>
          <w:sz w:val="28"/>
          <w:szCs w:val="28"/>
          <w:lang w:val="ru-RU"/>
        </w:rPr>
        <w:t xml:space="preserve"> споразумението </w:t>
      </w:r>
      <w:proofErr w:type="gramStart"/>
      <w:r w:rsidRPr="009F1472">
        <w:rPr>
          <w:rFonts w:ascii="Trebuchet MS" w:eastAsia="Times New Roman" w:hAnsi="Trebuchet MS" w:cs="Times New Roman"/>
          <w:color w:val="212121"/>
          <w:sz w:val="28"/>
          <w:szCs w:val="28"/>
          <w:lang w:val="ru-RU"/>
        </w:rPr>
        <w:t>с Канада</w:t>
      </w:r>
      <w:proofErr w:type="gramEnd"/>
      <w:r w:rsidRPr="009F1472">
        <w:rPr>
          <w:rFonts w:ascii="Trebuchet MS" w:eastAsia="Times New Roman" w:hAnsi="Trebuchet MS" w:cs="Times New Roman"/>
          <w:color w:val="212121"/>
          <w:sz w:val="28"/>
          <w:szCs w:val="28"/>
          <w:lang w:val="ru-RU"/>
        </w:rPr>
        <w:t>.</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се обменят ли данни за ДНК, пръстови отпечатъци и регистрация на превозни средства между Великобритания и ЕС за целите на правоприлагането? (Прюм)</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Директивите за преговори предвиждат да се създадат договорености за навременна, ефективна, ефикасна и реципрочна обмяна на данни за ДНК, пръстови отпечатъци и регистрация на превозни средства (</w:t>
      </w:r>
      <w:proofErr w:type="gramStart"/>
      <w:r w:rsidRPr="009F1472">
        <w:rPr>
          <w:rFonts w:ascii="Trebuchet MS" w:eastAsia="Times New Roman" w:hAnsi="Trebuchet MS" w:cs="Times New Roman"/>
          <w:color w:val="212121"/>
          <w:sz w:val="28"/>
          <w:szCs w:val="28"/>
          <w:lang w:val="ru-RU"/>
        </w:rPr>
        <w:t>т.нар</w:t>
      </w:r>
      <w:proofErr w:type="gramEnd"/>
      <w:r w:rsidRPr="009F1472">
        <w:rPr>
          <w:rFonts w:ascii="Trebuchet MS" w:eastAsia="Times New Roman" w:hAnsi="Trebuchet MS" w:cs="Times New Roman"/>
          <w:color w:val="212121"/>
          <w:sz w:val="28"/>
          <w:szCs w:val="28"/>
          <w:lang w:val="ru-RU"/>
        </w:rPr>
        <w:t>. „Данни от Прюм“). Въпреки това няма да има директен достъп до такива чувствителни лични данни, а само чрез децентрализирана система, базирана на модел „намерен резултат/ненамерен резултат“. След „намиране на резултат“, т.е. получаване на потвърждение, че нещо е налично, трябва да бъде направено искане за получаване на тези данни от съответната държава-членка.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Понастоящем ЕС има сключени споразумения от Прюм с асоциираните държави от Шенген (Исландия, Норвегия, Швейцария и Лихтенщайн), но моделът е отворен за трети страни извън Шенген.</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Основните предпоставки за всяко такова споразумение са Великобритания да прилага стандарти за защита на данните, по същество еквивалентни на тези, определени в стандартите на Директивата за правоприлагане на ЕС, и да осигурява реципрочен достъп на държавите-членки на ЕС до данни, достъпни на национално </w:t>
      </w:r>
      <w:r w:rsidRPr="009F1472">
        <w:rPr>
          <w:rFonts w:ascii="Trebuchet MS" w:eastAsia="Times New Roman" w:hAnsi="Trebuchet MS" w:cs="Times New Roman"/>
          <w:color w:val="212121"/>
          <w:sz w:val="28"/>
          <w:szCs w:val="28"/>
          <w:lang w:val="ru-RU"/>
        </w:rPr>
        <w:lastRenderedPageBreak/>
        <w:t>ниво в Обединеното кралство, по същия начин, по който държавите членки на ЕС осигуряват такъв достъп на Обединеното кралство.</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запази ли Обединеното кралство достъп до Шенгенската информационна система (ШИС)?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Третите държави извън Шенген нямат достъп до ШИС. ШИС е мярка, която допринася за сигурността в рамките на ЕС, където няма вътрешни граници. Тя е неразделно свързана със свободното движение </w:t>
      </w:r>
      <w:proofErr w:type="gramStart"/>
      <w:r w:rsidRPr="009F1472">
        <w:rPr>
          <w:rFonts w:ascii="Trebuchet MS" w:eastAsia="Times New Roman" w:hAnsi="Trebuchet MS" w:cs="Times New Roman"/>
          <w:color w:val="212121"/>
          <w:sz w:val="28"/>
          <w:szCs w:val="28"/>
          <w:lang w:val="ru-RU"/>
        </w:rPr>
        <w:t>на хора</w:t>
      </w:r>
      <w:proofErr w:type="gramEnd"/>
      <w:r w:rsidRPr="009F1472">
        <w:rPr>
          <w:rFonts w:ascii="Trebuchet MS" w:eastAsia="Times New Roman" w:hAnsi="Trebuchet MS" w:cs="Times New Roman"/>
          <w:color w:val="212121"/>
          <w:sz w:val="28"/>
          <w:szCs w:val="28"/>
          <w:lang w:val="ru-RU"/>
        </w:rPr>
        <w:t xml:space="preserve">. Съдът непрекъснато защитава съгласуваността на достиженията на правото </w:t>
      </w:r>
      <w:proofErr w:type="gramStart"/>
      <w:r w:rsidRPr="009F1472">
        <w:rPr>
          <w:rFonts w:ascii="Trebuchet MS" w:eastAsia="Times New Roman" w:hAnsi="Trebuchet MS" w:cs="Times New Roman"/>
          <w:color w:val="212121"/>
          <w:sz w:val="28"/>
          <w:szCs w:val="28"/>
          <w:lang w:val="ru-RU"/>
        </w:rPr>
        <w:t>от Шенген</w:t>
      </w:r>
      <w:proofErr w:type="gramEnd"/>
      <w:r w:rsidRPr="009F1472">
        <w:rPr>
          <w:rFonts w:ascii="Trebuchet MS" w:eastAsia="Times New Roman" w:hAnsi="Trebuchet MS" w:cs="Times New Roman"/>
          <w:color w:val="212121"/>
          <w:sz w:val="28"/>
          <w:szCs w:val="28"/>
          <w:lang w:val="ru-RU"/>
        </w:rPr>
        <w:t>.</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Следва да бъдат създадени нови ефективни начини за споделяне на данни за издирвани и изчезнали лица и обекти, като същевременно се отчита отчитаме бъдещия статус на Обединеното кралство. Това би могло да се постигне чрез алтернативи за опростен, ефикасен и ефективен обмен на съществуваща информация и разузнавателна информация между Обединеното кралство и правоприлагащите органи на държавите-членки, доколкото това е технически и юридически възможно, и се счита за необходимо и в интерес на Съюза.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Каква би била ролята на Обединеното кралство в Европол?</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Директивите за преговори предвиждат сътрудничество между Европол и органите на реда в Обединеното кралство. Това ще бъде направено в съответствие с правилата за трети страни, установени в законодателството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На практика това означава, че Обединеното кралство ще може:</w:t>
      </w:r>
    </w:p>
    <w:p w:rsidR="009F1472" w:rsidRPr="009F1472" w:rsidRDefault="009F1472" w:rsidP="009F1472">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да споделя всички релевантни данни, да инициира нови случаи и да използва общ защитен канал за комуникация - както е и </w:t>
      </w:r>
      <w:proofErr w:type="gramStart"/>
      <w:r w:rsidRPr="009F1472">
        <w:rPr>
          <w:rFonts w:ascii="Trebuchet MS" w:eastAsia="Times New Roman" w:hAnsi="Trebuchet MS" w:cs="Times New Roman"/>
          <w:color w:val="212121"/>
          <w:sz w:val="28"/>
          <w:szCs w:val="28"/>
          <w:lang w:val="ru-RU"/>
        </w:rPr>
        <w:t>в момента</w:t>
      </w:r>
      <w:proofErr w:type="gramEnd"/>
      <w:r w:rsidRPr="009F1472">
        <w:rPr>
          <w:rFonts w:ascii="Trebuchet MS" w:eastAsia="Times New Roman" w:hAnsi="Trebuchet MS" w:cs="Times New Roman"/>
          <w:color w:val="212121"/>
          <w:sz w:val="28"/>
          <w:szCs w:val="28"/>
          <w:lang w:val="ru-RU"/>
        </w:rPr>
        <w:t>;</w:t>
      </w:r>
    </w:p>
    <w:p w:rsidR="009F1472" w:rsidRPr="009F1472" w:rsidRDefault="009F1472" w:rsidP="009F1472">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да участва във всички проекти за анализ на Европол, когато Европол, държавите-членки и други партньори си сътрудничат в текущи разследвания на живо, ако държавите-членки, участващи в такива проекти за анализ, са съгласни; и</w:t>
      </w:r>
    </w:p>
    <w:p w:rsidR="009F1472" w:rsidRPr="009F1472" w:rsidRDefault="009F1472" w:rsidP="009F1472">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 xml:space="preserve">да взема участие в общи операции, да получава аналитична подкрепа от Европол, да запази служителите си за връзка в Европол и да бъде информиран за съответните данни касаещи </w:t>
      </w:r>
      <w:r w:rsidRPr="009F1472">
        <w:rPr>
          <w:rFonts w:ascii="Trebuchet MS" w:eastAsia="Times New Roman" w:hAnsi="Trebuchet MS" w:cs="Times New Roman"/>
          <w:color w:val="212121"/>
          <w:sz w:val="28"/>
          <w:szCs w:val="28"/>
          <w:lang w:val="ru-RU"/>
        </w:rPr>
        <w:lastRenderedPageBreak/>
        <w:t>Обединеното кралство. То обаче няма да получи достъп до информационната система на Европол и няма да има роля в управлението на агенцията.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Директивите за преговори предлагат амбициозно сътрудничество в областта на правоприлагането и съдебното сътрудничество по наказат</w:t>
      </w:r>
      <w:bookmarkStart w:id="0" w:name="_GoBack"/>
      <w:bookmarkEnd w:id="0"/>
      <w:r w:rsidRPr="009F1472">
        <w:rPr>
          <w:rFonts w:ascii="Trebuchet MS" w:eastAsia="Times New Roman" w:hAnsi="Trebuchet MS" w:cs="Times New Roman"/>
          <w:color w:val="212121"/>
          <w:sz w:val="28"/>
          <w:szCs w:val="28"/>
          <w:lang w:val="ru-RU"/>
        </w:rPr>
        <w:t>елни дела, като в същото време гарантират сигурността и основните права на гражданите на ЕС. Сътрудничеството обаче ще се различава от това, което имаме днес. Това е логична последица от решението на Великобритания да се оттегли от ЕС. Обединеното кралство ще напусне общата система на правила, основана на общи принципи, общи задължения и прилагане.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Ще продължат ли ЕС и Обединеното кралство да си сътрудничат за санкциите?</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Санкциите на ЕС ще продължат да се ръководят единствено от интересите на ЕС. Все пак сътрудничеството е важно, за да се постигне максимално въздействие от санкциите. Трябва да си сътрудничим с Обединеното кралство по същия начин, както и с други единомислещи трети страни.</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трябва ли да спре участието на Великобритания в мисии и операции на ЕС?</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Обединеното кралство ще бъде поканено от Съюза да участва в неговите мисии и операции за всеки конкретен случай (без постоянна покана), следвайки съществуващите правила и запазвайки независимостта на процеса на вземане на решения на Съюза.</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rPr>
        <w:t> </w:t>
      </w:r>
    </w:p>
    <w:p w:rsidR="009F1472"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b/>
          <w:bCs/>
          <w:color w:val="212121"/>
          <w:sz w:val="28"/>
          <w:szCs w:val="28"/>
          <w:lang w:val="ru-RU"/>
        </w:rPr>
        <w:t>Ще продължите ли да си сътрудничите в трети страни за сътрудничество за развитие?</w:t>
      </w:r>
    </w:p>
    <w:p w:rsidR="00B67387" w:rsidRPr="009F1472" w:rsidRDefault="009F1472" w:rsidP="009F1472">
      <w:pPr>
        <w:shd w:val="clear" w:color="auto" w:fill="FFFFFF"/>
        <w:spacing w:after="150" w:line="240" w:lineRule="auto"/>
        <w:jc w:val="both"/>
        <w:rPr>
          <w:rFonts w:ascii="Trebuchet MS" w:eastAsia="Times New Roman" w:hAnsi="Trebuchet MS" w:cs="Times New Roman"/>
          <w:color w:val="212121"/>
          <w:sz w:val="28"/>
          <w:szCs w:val="28"/>
          <w:lang w:val="ru-RU"/>
        </w:rPr>
      </w:pPr>
      <w:r w:rsidRPr="009F1472">
        <w:rPr>
          <w:rFonts w:ascii="Trebuchet MS" w:eastAsia="Times New Roman" w:hAnsi="Trebuchet MS" w:cs="Times New Roman"/>
          <w:color w:val="212121"/>
          <w:sz w:val="28"/>
          <w:szCs w:val="28"/>
          <w:lang w:val="ru-RU"/>
        </w:rPr>
        <w:t>ЕС ще запази своята независимост и стратегическо програмиране на приоритетите за развитие. ЕС и Обединеното кралство ще продължат да си сътрудничат на място, за да увеличат максимално въздействието на сътрудничеството за развитие. Обединеното кралство ще може да използва съществуващите механизми за участие на трети страни, включително по отношение на всички предложения за инструменти за сътрудничество за развитие.</w:t>
      </w:r>
    </w:p>
    <w:sectPr w:rsidR="00B67387" w:rsidRPr="009F147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65FE"/>
    <w:multiLevelType w:val="multilevel"/>
    <w:tmpl w:val="2E00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802132"/>
    <w:multiLevelType w:val="multilevel"/>
    <w:tmpl w:val="6436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72"/>
    <w:rsid w:val="00207FCD"/>
    <w:rsid w:val="00440E5A"/>
    <w:rsid w:val="009F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CAB2"/>
  <w15:chartTrackingRefBased/>
  <w15:docId w15:val="{C0980F1F-D6BE-4CAC-B03F-79227546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Nenova</dc:creator>
  <cp:keywords/>
  <dc:description/>
  <cp:lastModifiedBy>Sofia Nenova</cp:lastModifiedBy>
  <cp:revision>1</cp:revision>
  <dcterms:created xsi:type="dcterms:W3CDTF">2020-12-30T08:40:00Z</dcterms:created>
  <dcterms:modified xsi:type="dcterms:W3CDTF">2020-12-30T08:41:00Z</dcterms:modified>
</cp:coreProperties>
</file>