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B3EB6" w:rsidP="001C554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MOVE-B-5</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B3EB6" w:rsidRPr="000B3EB6" w:rsidRDefault="000B3EB6" w:rsidP="000B3EB6">
            <w:pPr>
              <w:rPr>
                <w:rFonts w:ascii="Times New Roman" w:hAnsi="Times New Roman" w:cs="Times New Roman"/>
                <w:b/>
                <w:lang w:val="en-GB"/>
              </w:rPr>
            </w:pPr>
            <w:r w:rsidRPr="000B3EB6">
              <w:rPr>
                <w:rFonts w:ascii="Times New Roman" w:hAnsi="Times New Roman" w:cs="Times New Roman"/>
                <w:b/>
                <w:lang w:val="en-GB"/>
              </w:rPr>
              <w:t xml:space="preserve">Elisabeth </w:t>
            </w:r>
            <w:proofErr w:type="spellStart"/>
            <w:r w:rsidRPr="000B3EB6">
              <w:rPr>
                <w:rFonts w:ascii="Times New Roman" w:hAnsi="Times New Roman" w:cs="Times New Roman"/>
                <w:b/>
                <w:lang w:val="en-GB"/>
              </w:rPr>
              <w:t>Kotthaus</w:t>
            </w:r>
            <w:proofErr w:type="spellEnd"/>
          </w:p>
          <w:p w:rsidR="000B3EB6" w:rsidRPr="000B3EB6" w:rsidRDefault="000B3EB6" w:rsidP="000B3EB6">
            <w:pPr>
              <w:rPr>
                <w:rFonts w:ascii="Times New Roman" w:hAnsi="Times New Roman" w:cs="Times New Roman"/>
                <w:b/>
                <w:lang w:val="en-GB"/>
              </w:rPr>
            </w:pPr>
            <w:hyperlink r:id="rId8" w:history="1">
              <w:r w:rsidRPr="008C05FF">
                <w:rPr>
                  <w:rStyle w:val="Hyperlink"/>
                  <w:rFonts w:ascii="Times New Roman" w:hAnsi="Times New Roman" w:cs="Times New Roman"/>
                  <w:b/>
                  <w:lang w:val="en-GB"/>
                </w:rPr>
                <w:t>Elisabeth.Kotthaus@ec.europa.eu</w:t>
              </w:r>
            </w:hyperlink>
            <w:r>
              <w:rPr>
                <w:rFonts w:ascii="Times New Roman" w:hAnsi="Times New Roman" w:cs="Times New Roman"/>
                <w:b/>
                <w:lang w:val="en-GB"/>
              </w:rPr>
              <w:t xml:space="preserve"> </w:t>
            </w:r>
          </w:p>
          <w:p w:rsidR="00176BD6" w:rsidRDefault="000B3EB6" w:rsidP="000B3EB6">
            <w:pPr>
              <w:spacing w:line="276" w:lineRule="auto"/>
              <w:rPr>
                <w:rFonts w:ascii="Times New Roman" w:hAnsi="Times New Roman" w:cs="Times New Roman"/>
                <w:b/>
              </w:rPr>
            </w:pPr>
            <w:r w:rsidRPr="000B3EB6">
              <w:rPr>
                <w:rFonts w:ascii="Times New Roman" w:hAnsi="Times New Roman" w:cs="Times New Roman"/>
                <w:b/>
              </w:rPr>
              <w:t>+32 2 2994870</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B3EB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13F3B" w:rsidRPr="00E13F3B" w:rsidRDefault="00E13F3B" w:rsidP="00E13F3B">
      <w:pPr>
        <w:tabs>
          <w:tab w:val="left" w:pos="709"/>
        </w:tabs>
        <w:spacing w:after="0" w:line="240" w:lineRule="auto"/>
        <w:ind w:left="426"/>
        <w:jc w:val="both"/>
        <w:rPr>
          <w:rFonts w:ascii="Times New Roman" w:eastAsia="Times New Roman" w:hAnsi="Times New Roman" w:cs="Times New Roman"/>
          <w:lang w:val="de-DE" w:eastAsia="en-GB"/>
        </w:rPr>
      </w:pPr>
      <w:r w:rsidRPr="00E13F3B">
        <w:rPr>
          <w:rFonts w:ascii="Times New Roman" w:eastAsia="Times New Roman" w:hAnsi="Times New Roman" w:cs="Times New Roman"/>
          <w:lang w:val="de-DE" w:eastAsia="en-GB"/>
        </w:rPr>
        <w:t xml:space="preserve">Der ANS wird aktiv an den Aufgaben des Referats mitarbeiten. Diese bestehen in der Konzeption, Entwicklung, Vorbereitung, Umsetzung und Überwachung der Politik im Bereich der Fahrgastrechte und der damit verbundenen Aktivitäten bei allen Verkehrsmitteln sowie in der Koordinierung der sozialen Aspekte der EU-Verkehrspolitik und der Chancengleichheit innerhalb der GD MOVE. </w:t>
      </w:r>
    </w:p>
    <w:p w:rsidR="00E13F3B" w:rsidRPr="00E13F3B" w:rsidRDefault="00E13F3B" w:rsidP="00E13F3B">
      <w:pPr>
        <w:tabs>
          <w:tab w:val="left" w:pos="709"/>
        </w:tabs>
        <w:spacing w:after="0" w:line="240" w:lineRule="auto"/>
        <w:ind w:left="426"/>
        <w:jc w:val="both"/>
        <w:rPr>
          <w:rFonts w:ascii="Times New Roman" w:eastAsia="Times New Roman" w:hAnsi="Times New Roman" w:cs="Times New Roman"/>
          <w:lang w:val="de-DE" w:eastAsia="en-GB"/>
        </w:rPr>
      </w:pPr>
    </w:p>
    <w:p w:rsidR="00E13F3B" w:rsidRDefault="00E13F3B" w:rsidP="00E13F3B">
      <w:pPr>
        <w:tabs>
          <w:tab w:val="left" w:pos="709"/>
        </w:tabs>
        <w:spacing w:after="0" w:line="240" w:lineRule="auto"/>
        <w:ind w:left="426"/>
        <w:jc w:val="both"/>
        <w:rPr>
          <w:rFonts w:ascii="Times New Roman" w:eastAsia="Times New Roman" w:hAnsi="Times New Roman" w:cs="Times New Roman"/>
          <w:lang w:val="de-DE" w:eastAsia="en-GB"/>
        </w:rPr>
      </w:pPr>
      <w:r w:rsidRPr="00E13F3B">
        <w:rPr>
          <w:rFonts w:ascii="Times New Roman" w:eastAsia="Times New Roman" w:hAnsi="Times New Roman" w:cs="Times New Roman"/>
          <w:lang w:val="de-DE" w:eastAsia="en-GB"/>
        </w:rPr>
        <w:t xml:space="preserve">Hauptaufgaben werden die Beschäftigung mit der Fahrgastrechtspolitik sein: </w:t>
      </w:r>
    </w:p>
    <w:p w:rsidR="00E13F3B" w:rsidRPr="00E13F3B" w:rsidRDefault="00E13F3B" w:rsidP="00E13F3B">
      <w:pPr>
        <w:tabs>
          <w:tab w:val="left" w:pos="709"/>
        </w:tabs>
        <w:spacing w:after="0" w:line="240" w:lineRule="auto"/>
        <w:ind w:left="426"/>
        <w:jc w:val="both"/>
        <w:rPr>
          <w:rFonts w:ascii="Times New Roman" w:eastAsia="Times New Roman" w:hAnsi="Times New Roman" w:cs="Times New Roman"/>
          <w:lang w:val="de-DE" w:eastAsia="en-GB"/>
        </w:rPr>
      </w:pPr>
    </w:p>
    <w:p w:rsidR="00E13F3B" w:rsidRPr="00E13F3B" w:rsidRDefault="00E13F3B" w:rsidP="00E13F3B">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E13F3B">
        <w:rPr>
          <w:rFonts w:ascii="Times New Roman" w:eastAsia="Times New Roman" w:hAnsi="Times New Roman" w:cs="Times New Roman"/>
          <w:lang w:val="de-DE" w:eastAsia="en-GB"/>
        </w:rPr>
        <w:t xml:space="preserve">Konzipierung der Politik und Ausarbeitung von Gesetzesvorschlägen und Mitteilungen im Bereich der Fahrgastrechte; Durchführung von Evaluierungen bestehender Rechtsvorschriften und Folgenabschätzungen für neue Vorschläge in diesem Bereich.   </w:t>
      </w:r>
    </w:p>
    <w:p w:rsidR="00E13F3B" w:rsidRPr="00E13F3B" w:rsidRDefault="00E13F3B" w:rsidP="00E13F3B">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E13F3B">
        <w:rPr>
          <w:rFonts w:ascii="Times New Roman" w:eastAsia="Times New Roman" w:hAnsi="Times New Roman" w:cs="Times New Roman"/>
          <w:lang w:val="de-DE" w:eastAsia="en-GB"/>
        </w:rPr>
        <w:t>Entwürfe für Briefings, Hintergrundpapiere, Arbeitsdokumente der Kommissionsdienststellen und Mitteilungen der Kommission, Antworten auf Korrespondenz und parlamentarische Anfragen, Petitionen, Anfragen des Bürgerbeauftragten, Beiträge zu dienststellenübergreifenden Konsultationen.</w:t>
      </w:r>
    </w:p>
    <w:p w:rsidR="00E13F3B" w:rsidRPr="00E13F3B" w:rsidRDefault="00E13F3B" w:rsidP="00E13F3B">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E13F3B">
        <w:rPr>
          <w:rFonts w:ascii="Times New Roman" w:eastAsia="Times New Roman" w:hAnsi="Times New Roman" w:cs="Times New Roman"/>
          <w:lang w:val="de-DE" w:eastAsia="en-GB"/>
        </w:rPr>
        <w:t>Bewertung der Jahresberichte der nationalen Vollzugsbehörden (NEBs).</w:t>
      </w:r>
    </w:p>
    <w:p w:rsidR="00E13F3B" w:rsidRPr="00E13F3B" w:rsidRDefault="00E13F3B" w:rsidP="00E13F3B">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E13F3B">
        <w:rPr>
          <w:rFonts w:ascii="Times New Roman" w:eastAsia="Times New Roman" w:hAnsi="Times New Roman" w:cs="Times New Roman"/>
          <w:lang w:val="de-DE" w:eastAsia="en-GB"/>
        </w:rPr>
        <w:t xml:space="preserve">Unterstützung bei Beschwerden; Überprüfung der Einhaltung von EU-Recht und abgeleiteten Vorschriften sowie der Umsetzung von EU-Recht in die Gesetzgebung der Mitgliedstaaten. Verwaltung der Arbeit von Expertengruppen. </w:t>
      </w:r>
    </w:p>
    <w:p w:rsidR="00E13F3B" w:rsidRPr="00E13F3B" w:rsidRDefault="00E13F3B" w:rsidP="00E13F3B">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E13F3B">
        <w:rPr>
          <w:rFonts w:ascii="Times New Roman" w:eastAsia="Times New Roman" w:hAnsi="Times New Roman" w:cs="Times New Roman"/>
          <w:lang w:val="de-DE" w:eastAsia="en-GB"/>
        </w:rPr>
        <w:t>Mithilfe bei der Organisation von Sitzungen (z.B. mit NEBs, Veranstaltungen und Kommunikationsaktivitäten).</w:t>
      </w:r>
    </w:p>
    <w:p w:rsidR="00AF16BD" w:rsidRPr="00E13F3B" w:rsidRDefault="00E13F3B" w:rsidP="00E13F3B">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E13F3B">
        <w:rPr>
          <w:rFonts w:ascii="Times New Roman" w:eastAsia="Times New Roman" w:hAnsi="Times New Roman" w:cs="Times New Roman"/>
          <w:lang w:val="de-DE" w:eastAsia="en-GB"/>
        </w:rPr>
        <w:t>Mitwirkung bei der Verwaltung und Weiterverfolgung von Projekten und Studien zu Passagierrechten.</w:t>
      </w:r>
    </w:p>
    <w:p w:rsidR="00D64903"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E13F3B" w:rsidRPr="00AC518C" w:rsidRDefault="00E13F3B"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2E3B63">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1F5BFB">
        <w:rPr>
          <w:lang w:val="en-GB"/>
        </w:rPr>
        <w:t xml:space="preserve"> </w:t>
      </w:r>
      <w:r w:rsidR="00E13F3B" w:rsidRPr="00E13F3B">
        <w:rPr>
          <w:rFonts w:ascii="Times New Roman" w:eastAsia="Times New Roman" w:hAnsi="Times New Roman" w:cs="Times New Roman"/>
          <w:lang w:val="de-DE" w:eastAsia="en-GB"/>
        </w:rPr>
        <w:t>Rechts- oder Wirtschaftswissenschaften oder Verkehrspolitik</w:t>
      </w:r>
      <w:r w:rsidR="00205299" w:rsidRPr="0020529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Pr="00C85389" w:rsidRDefault="00E13F3B" w:rsidP="002E3B63">
      <w:pPr>
        <w:pStyle w:val="ListParagraph"/>
        <w:tabs>
          <w:tab w:val="left" w:pos="1560"/>
        </w:tabs>
        <w:spacing w:after="0" w:line="240" w:lineRule="auto"/>
        <w:ind w:left="709" w:right="60"/>
        <w:jc w:val="both"/>
        <w:rPr>
          <w:rFonts w:ascii="Times New Roman" w:eastAsia="Times New Roman" w:hAnsi="Times New Roman" w:cs="Times New Roman"/>
          <w:lang w:val="de-DE" w:eastAsia="en-GB"/>
        </w:rPr>
      </w:pPr>
      <w:r w:rsidRPr="00E13F3B">
        <w:rPr>
          <w:rFonts w:ascii="Times New Roman" w:eastAsia="Times New Roman" w:hAnsi="Times New Roman" w:cs="Times New Roman"/>
          <w:lang w:val="de-DE" w:eastAsia="en-GB"/>
        </w:rPr>
        <w:t>Erfahrung oder Qualifikation im Bereich der Passagierrechte. Kenntnisse über oder Interesse an Fahrgastrechten für Busse und Reisebusse und/oder See- und Binnenwasserstraßen sowie die soziale Dimension der Verkehrspolitik sind ebenfalls von Vorteil.</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2E3B63"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2E3B63">
        <w:rPr>
          <w:rFonts w:ascii="Times New Roman" w:eastAsia="Times New Roman" w:hAnsi="Times New Roman" w:cs="Times New Roman"/>
          <w:lang w:val="de-DE" w:eastAsia="en-GB"/>
        </w:rPr>
        <w:t>Englisch</w:t>
      </w:r>
      <w:r w:rsidR="00E13F3B">
        <w:rPr>
          <w:rFonts w:ascii="Times New Roman" w:eastAsia="Times New Roman" w:hAnsi="Times New Roman" w:cs="Times New Roman"/>
          <w:lang w:val="de-DE" w:eastAsia="en-GB"/>
        </w:rPr>
        <w:t>,</w:t>
      </w:r>
      <w:r w:rsidRPr="002E3B63">
        <w:rPr>
          <w:rFonts w:ascii="Times New Roman" w:eastAsia="Times New Roman" w:hAnsi="Times New Roman" w:cs="Times New Roman"/>
          <w:lang w:val="de-DE" w:eastAsia="en-GB"/>
        </w:rPr>
        <w:t xml:space="preserve"> </w:t>
      </w:r>
      <w:r w:rsidR="00E13F3B" w:rsidRPr="00E13F3B">
        <w:rPr>
          <w:rFonts w:ascii="Times New Roman" w:eastAsia="Times New Roman" w:hAnsi="Times New Roman" w:cs="Times New Roman"/>
          <w:lang w:val="de-DE" w:eastAsia="en-GB"/>
        </w:rPr>
        <w:t>Französisch von Vorteil</w:t>
      </w:r>
      <w:r w:rsidRPr="002E3B63">
        <w:rPr>
          <w:rFonts w:ascii="Times New Roman" w:eastAsia="Times New Roman" w:hAnsi="Times New Roman" w:cs="Times New Roman"/>
          <w:lang w:val="de-DE" w:eastAsia="en-GB"/>
        </w:rPr>
        <w:t>.</w:t>
      </w:r>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2E3B63" w:rsidRDefault="002E3B63"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E13F3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EA92D93"/>
    <w:multiLevelType w:val="hybridMultilevel"/>
    <w:tmpl w:val="475055A6"/>
    <w:lvl w:ilvl="0" w:tplc="6F5A5E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C5635EE"/>
    <w:multiLevelType w:val="hybridMultilevel"/>
    <w:tmpl w:val="6A0A6F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4C2319E"/>
    <w:multiLevelType w:val="hybridMultilevel"/>
    <w:tmpl w:val="7DCC7F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5D409C3"/>
    <w:multiLevelType w:val="hybridMultilevel"/>
    <w:tmpl w:val="3A065EE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6"/>
  </w:num>
  <w:num w:numId="3">
    <w:abstractNumId w:val="11"/>
  </w:num>
  <w:num w:numId="4">
    <w:abstractNumId w:val="0"/>
  </w:num>
  <w:num w:numId="5">
    <w:abstractNumId w:val="9"/>
  </w:num>
  <w:num w:numId="6">
    <w:abstractNumId w:val="5"/>
  </w:num>
  <w:num w:numId="7">
    <w:abstractNumId w:val="15"/>
  </w:num>
  <w:num w:numId="8">
    <w:abstractNumId w:val="8"/>
  </w:num>
  <w:num w:numId="9">
    <w:abstractNumId w:val="3"/>
  </w:num>
  <w:num w:numId="10">
    <w:abstractNumId w:val="6"/>
  </w:num>
  <w:num w:numId="11">
    <w:abstractNumId w:val="4"/>
  </w:num>
  <w:num w:numId="12">
    <w:abstractNumId w:val="18"/>
  </w:num>
  <w:num w:numId="13">
    <w:abstractNumId w:val="2"/>
  </w:num>
  <w:num w:numId="14">
    <w:abstractNumId w:val="10"/>
  </w:num>
  <w:num w:numId="15">
    <w:abstractNumId w:val="12"/>
  </w:num>
  <w:num w:numId="16">
    <w:abstractNumId w:val="13"/>
  </w:num>
  <w:num w:numId="17">
    <w:abstractNumId w:val="17"/>
  </w:num>
  <w:num w:numId="18">
    <w:abstractNumId w:val="1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56E72"/>
    <w:rsid w:val="000B3EB6"/>
    <w:rsid w:val="001409DC"/>
    <w:rsid w:val="001561A4"/>
    <w:rsid w:val="00176BD6"/>
    <w:rsid w:val="0019598C"/>
    <w:rsid w:val="001C5549"/>
    <w:rsid w:val="001E0FBD"/>
    <w:rsid w:val="001F5BFB"/>
    <w:rsid w:val="00205299"/>
    <w:rsid w:val="002E3B63"/>
    <w:rsid w:val="00321B82"/>
    <w:rsid w:val="00370EFD"/>
    <w:rsid w:val="004A4D7D"/>
    <w:rsid w:val="00534042"/>
    <w:rsid w:val="00550A94"/>
    <w:rsid w:val="005648F5"/>
    <w:rsid w:val="005D37D0"/>
    <w:rsid w:val="006740F2"/>
    <w:rsid w:val="00696BC0"/>
    <w:rsid w:val="006F30A1"/>
    <w:rsid w:val="007E099F"/>
    <w:rsid w:val="00950BA5"/>
    <w:rsid w:val="00A0673A"/>
    <w:rsid w:val="00AC518C"/>
    <w:rsid w:val="00AF16BD"/>
    <w:rsid w:val="00B8217B"/>
    <w:rsid w:val="00B91189"/>
    <w:rsid w:val="00BC14A5"/>
    <w:rsid w:val="00BD26AA"/>
    <w:rsid w:val="00C24618"/>
    <w:rsid w:val="00C6293F"/>
    <w:rsid w:val="00C85389"/>
    <w:rsid w:val="00C91101"/>
    <w:rsid w:val="00CF677F"/>
    <w:rsid w:val="00D321F9"/>
    <w:rsid w:val="00D4449A"/>
    <w:rsid w:val="00D64903"/>
    <w:rsid w:val="00E13F3B"/>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AB86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abeth.Kotthau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1148</Words>
  <Characters>8284</Characters>
  <Application>Microsoft Office Word</Application>
  <DocSecurity>0</DocSecurity>
  <Lines>188</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2020-11-05T17:40:00Z</dcterms:created>
  <dcterms:modified xsi:type="dcterms:W3CDTF">2020-11-05T17:40:00Z</dcterms:modified>
</cp:coreProperties>
</file>