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555D9B" w:rsidP="00FD5A9B">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ECHO-B-</w:t>
            </w:r>
            <w:r w:rsidR="00FD5A9B">
              <w:rPr>
                <w:rFonts w:ascii="Times New Roman" w:eastAsia="Times New Roman" w:hAnsi="Times New Roman" w:cs="Times New Roman"/>
                <w:b/>
                <w:sz w:val="24"/>
                <w:szCs w:val="20"/>
                <w:lang w:val="de-DE" w:eastAsia="en-GB"/>
              </w:rPr>
              <w:t>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D5A9B" w:rsidRPr="00D81D45" w:rsidRDefault="00FD5A9B" w:rsidP="00FD5A9B">
            <w:pPr>
              <w:rPr>
                <w:rFonts w:ascii="Times New Roman" w:eastAsia="Times New Roman" w:hAnsi="Times New Roman" w:cs="Times New Roman"/>
                <w:b/>
                <w:lang w:val="en-US" w:eastAsia="en-GB"/>
              </w:rPr>
            </w:pPr>
            <w:r w:rsidRPr="00D81D45">
              <w:rPr>
                <w:rFonts w:ascii="Times New Roman" w:eastAsia="Times New Roman" w:hAnsi="Times New Roman" w:cs="Times New Roman"/>
                <w:b/>
                <w:lang w:val="en-US" w:eastAsia="en-GB"/>
              </w:rPr>
              <w:t>Felix Bloch</w:t>
            </w:r>
          </w:p>
          <w:p w:rsidR="00FD5A9B" w:rsidRPr="00D81D45" w:rsidRDefault="00FD5A9B" w:rsidP="00FD5A9B">
            <w:pPr>
              <w:rPr>
                <w:rFonts w:ascii="Times New Roman" w:eastAsia="Times New Roman" w:hAnsi="Times New Roman" w:cs="Times New Roman"/>
                <w:b/>
                <w:lang w:val="en-US" w:eastAsia="en-GB"/>
              </w:rPr>
            </w:pPr>
            <w:hyperlink r:id="rId8" w:history="1">
              <w:r w:rsidRPr="007C1A39">
                <w:rPr>
                  <w:rStyle w:val="Hyperlink"/>
                  <w:rFonts w:ascii="Times New Roman" w:eastAsia="Times New Roman" w:hAnsi="Times New Roman" w:cs="Times New Roman"/>
                  <w:b/>
                  <w:lang w:val="en-US" w:eastAsia="en-GB"/>
                </w:rPr>
                <w:t>Felix.bloch@ec.europa.eu</w:t>
              </w:r>
            </w:hyperlink>
            <w:r>
              <w:rPr>
                <w:rFonts w:ascii="Times New Roman" w:eastAsia="Times New Roman" w:hAnsi="Times New Roman" w:cs="Times New Roman"/>
                <w:b/>
                <w:lang w:val="en-US" w:eastAsia="en-GB"/>
              </w:rPr>
              <w:t xml:space="preserve"> </w:t>
            </w:r>
          </w:p>
          <w:p w:rsidR="00EF38F0" w:rsidRPr="000C7A4D" w:rsidRDefault="00FD5A9B" w:rsidP="00FD5A9B">
            <w:pPr>
              <w:rPr>
                <w:rFonts w:ascii="Times New Roman" w:eastAsia="Times New Roman" w:hAnsi="Times New Roman" w:cs="Times New Roman"/>
                <w:b/>
                <w:lang w:eastAsia="en-GB"/>
              </w:rPr>
            </w:pPr>
            <w:r w:rsidRPr="00D81D45">
              <w:rPr>
                <w:rFonts w:ascii="Times New Roman" w:eastAsia="Times New Roman" w:hAnsi="Times New Roman" w:cs="Times New Roman"/>
                <w:b/>
                <w:lang w:val="en-US" w:eastAsia="en-GB"/>
              </w:rPr>
              <w:t>+32.2.298 47 96</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CA6CA4"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555D9B"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287FD8" w:rsidP="00950BA5">
            <w:pPr>
              <w:tabs>
                <w:tab w:val="left" w:pos="459"/>
              </w:tabs>
              <w:rPr>
                <w:rFonts w:ascii="Times New Roman" w:eastAsia="Times New Roman" w:hAnsi="Times New Roman" w:cs="Times New Roman"/>
                <w:b/>
                <w:bCs/>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555D9B"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FD5A9B"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555D9B" w:rsidP="00555D9B">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D5A9B" w:rsidRPr="00FD5A9B" w:rsidRDefault="00FD5A9B" w:rsidP="00FD5A9B">
      <w:pPr>
        <w:spacing w:after="0" w:line="240" w:lineRule="auto"/>
        <w:ind w:left="426"/>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t xml:space="preserve">Der/die Sachverständige wird einen Beitrag zu Aktivitäten zur Vorbereitung auf Katastrophenfälle im Rahmen des Katastrophenschutzverfahrens der Union (UCPM) leisten. Sie/er wird zur Entwicklung, Koordinierung und Begleitung der Politiken und Aktivitäten im Bereich des Kapazitätsaufbaus durch das Katastrophenschutznetzwerk der Union beitragen, insbesondere im Bereich von UCPM Ausbildung und Übungen mit Schwerpunkt auf das Ausbildungsprogramm. </w:t>
      </w:r>
    </w:p>
    <w:p w:rsidR="00FD5A9B" w:rsidRPr="00FD5A9B" w:rsidRDefault="00FD5A9B" w:rsidP="00FD5A9B">
      <w:pPr>
        <w:spacing w:after="0" w:line="240" w:lineRule="auto"/>
        <w:ind w:left="426"/>
        <w:jc w:val="both"/>
        <w:rPr>
          <w:rFonts w:ascii="Times New Roman" w:eastAsia="Times New Roman" w:hAnsi="Times New Roman" w:cs="Times New Roman"/>
          <w:lang w:val="de-DE" w:eastAsia="en-GB"/>
        </w:rPr>
      </w:pPr>
    </w:p>
    <w:p w:rsidR="00FD5A9B" w:rsidRPr="00FD5A9B" w:rsidRDefault="00FD5A9B" w:rsidP="00FD5A9B">
      <w:pPr>
        <w:spacing w:after="0" w:line="240" w:lineRule="auto"/>
        <w:ind w:left="426"/>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t>Unter der Aufsicht eines/r Beamten der Kommission wird der/die Sachverständige proaktiv am Design, der Entwicklung, Durchführung und Evaluierung von UCPM Ausbildungsaktivitäten (sowohl digital als auch mit physischer Präsenz) mitwirken. Er/sie wird auch einen Beitrag zu anderen Lernaktivitäten leisten (z.B. thematische und ad-hoc Trainings, Workshops, Webinars etc.), die sich an neuen Bedarfen und Prioritäten des Wissensnetzwerks ausrichten.</w:t>
      </w:r>
    </w:p>
    <w:p w:rsidR="00FD5A9B" w:rsidRPr="00FD5A9B" w:rsidRDefault="00FD5A9B" w:rsidP="00FD5A9B">
      <w:pPr>
        <w:spacing w:after="0" w:line="240" w:lineRule="auto"/>
        <w:ind w:left="426"/>
        <w:jc w:val="both"/>
        <w:rPr>
          <w:rFonts w:ascii="Times New Roman" w:eastAsia="Times New Roman" w:hAnsi="Times New Roman" w:cs="Times New Roman"/>
          <w:lang w:val="de-DE" w:eastAsia="en-GB"/>
        </w:rPr>
      </w:pPr>
    </w:p>
    <w:p w:rsidR="00FD5A9B" w:rsidRPr="00FD5A9B" w:rsidRDefault="00FD5A9B" w:rsidP="00FD5A9B">
      <w:pPr>
        <w:spacing w:after="0" w:line="240" w:lineRule="auto"/>
        <w:ind w:left="426"/>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t>Der/die Sachverständige wird unter der Aufsicht eines/r Beamten der Kommission insbesondere,</w:t>
      </w:r>
    </w:p>
    <w:p w:rsidR="00FD5A9B" w:rsidRPr="00FD5A9B" w:rsidRDefault="00FD5A9B" w:rsidP="00FD5A9B">
      <w:pPr>
        <w:spacing w:after="0" w:line="240" w:lineRule="auto"/>
        <w:ind w:left="426"/>
        <w:jc w:val="both"/>
        <w:rPr>
          <w:rFonts w:ascii="Times New Roman" w:eastAsia="Times New Roman" w:hAnsi="Times New Roman" w:cs="Times New Roman"/>
          <w:lang w:val="de-DE" w:eastAsia="en-GB"/>
        </w:rPr>
      </w:pPr>
    </w:p>
    <w:p w:rsidR="00FD5A9B" w:rsidRPr="00FD5A9B" w:rsidRDefault="00FD5A9B" w:rsidP="00FD5A9B">
      <w:pPr>
        <w:spacing w:after="0" w:line="240" w:lineRule="auto"/>
        <w:ind w:left="709" w:hanging="283"/>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t>-</w:t>
      </w:r>
      <w:r w:rsidRPr="00FD5A9B">
        <w:rPr>
          <w:rFonts w:ascii="Times New Roman" w:eastAsia="Times New Roman" w:hAnsi="Times New Roman" w:cs="Times New Roman"/>
          <w:lang w:val="de-DE" w:eastAsia="en-GB"/>
        </w:rPr>
        <w:tab/>
        <w:t xml:space="preserve">Einen Beitrag zu strategischen Überlegungen bezüglich des Ausbildungsprogramms leisten, u.a. durch die gründliche Analyse von Trends und Chancen um innovative Lösungen für den Bereich vorzuschlagen; </w:t>
      </w:r>
    </w:p>
    <w:p w:rsidR="00FD5A9B" w:rsidRPr="00FD5A9B" w:rsidRDefault="00FD5A9B" w:rsidP="00FD5A9B">
      <w:pPr>
        <w:spacing w:after="0" w:line="240" w:lineRule="auto"/>
        <w:ind w:left="709" w:hanging="283"/>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t>-</w:t>
      </w:r>
      <w:r w:rsidRPr="00FD5A9B">
        <w:rPr>
          <w:rFonts w:ascii="Times New Roman" w:eastAsia="Times New Roman" w:hAnsi="Times New Roman" w:cs="Times New Roman"/>
          <w:lang w:val="de-DE" w:eastAsia="en-GB"/>
        </w:rPr>
        <w:tab/>
        <w:t>Digitale und Präsenzveranstaltungen im Rahmen des Ausbildungsprogramms konzipieren, entwickeln und durchführen;</w:t>
      </w:r>
    </w:p>
    <w:p w:rsidR="00FD5A9B" w:rsidRPr="00FD5A9B" w:rsidRDefault="00FD5A9B" w:rsidP="00FD5A9B">
      <w:pPr>
        <w:spacing w:after="0" w:line="240" w:lineRule="auto"/>
        <w:ind w:left="709" w:hanging="283"/>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t>-</w:t>
      </w:r>
      <w:r w:rsidRPr="00FD5A9B">
        <w:rPr>
          <w:rFonts w:ascii="Times New Roman" w:eastAsia="Times New Roman" w:hAnsi="Times New Roman" w:cs="Times New Roman"/>
          <w:lang w:val="de-DE" w:eastAsia="en-GB"/>
        </w:rPr>
        <w:tab/>
        <w:t xml:space="preserve">Einen Beitrag zu Ausschreibungsverfahren leisten, im Hinblick von Ausbildungsaktivitäten (Ausschreibungen, Evaluation und Vertragsmanagement); </w:t>
      </w:r>
    </w:p>
    <w:p w:rsidR="00FD5A9B" w:rsidRPr="00FD5A9B" w:rsidRDefault="00FD5A9B" w:rsidP="00FD5A9B">
      <w:pPr>
        <w:spacing w:after="0" w:line="240" w:lineRule="auto"/>
        <w:ind w:left="709" w:hanging="283"/>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t>-</w:t>
      </w:r>
      <w:r w:rsidRPr="00FD5A9B">
        <w:rPr>
          <w:rFonts w:ascii="Times New Roman" w:eastAsia="Times New Roman" w:hAnsi="Times New Roman" w:cs="Times New Roman"/>
          <w:lang w:val="de-DE" w:eastAsia="en-GB"/>
        </w:rPr>
        <w:tab/>
        <w:t>Die Ausbildungsergebnisse prüfen und die Durchführung von Ausbildungsmaßnahmen begleiten und eine Qualitätskontrolle sicherstellen;</w:t>
      </w:r>
    </w:p>
    <w:p w:rsidR="00FD5A9B" w:rsidRPr="00FD5A9B" w:rsidRDefault="00FD5A9B" w:rsidP="00FD5A9B">
      <w:pPr>
        <w:spacing w:after="0" w:line="240" w:lineRule="auto"/>
        <w:ind w:left="709" w:hanging="283"/>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lastRenderedPageBreak/>
        <w:t>-</w:t>
      </w:r>
      <w:r w:rsidRPr="00FD5A9B">
        <w:rPr>
          <w:rFonts w:ascii="Times New Roman" w:eastAsia="Times New Roman" w:hAnsi="Times New Roman" w:cs="Times New Roman"/>
          <w:lang w:val="de-DE" w:eastAsia="en-GB"/>
        </w:rPr>
        <w:tab/>
        <w:t xml:space="preserve">Einen Beitrag zur Koordination der „Training </w:t>
      </w:r>
      <w:proofErr w:type="spellStart"/>
      <w:r w:rsidRPr="00FD5A9B">
        <w:rPr>
          <w:rFonts w:ascii="Times New Roman" w:eastAsia="Times New Roman" w:hAnsi="Times New Roman" w:cs="Times New Roman"/>
          <w:lang w:val="de-DE" w:eastAsia="en-GB"/>
        </w:rPr>
        <w:t>Policy</w:t>
      </w:r>
      <w:proofErr w:type="spellEnd"/>
      <w:r w:rsidRPr="00FD5A9B">
        <w:rPr>
          <w:rFonts w:ascii="Times New Roman" w:eastAsia="Times New Roman" w:hAnsi="Times New Roman" w:cs="Times New Roman"/>
          <w:lang w:val="de-DE" w:eastAsia="en-GB"/>
        </w:rPr>
        <w:t xml:space="preserve"> Group“ und ihrer verschiedenen Aktivitäten leisten; </w:t>
      </w:r>
    </w:p>
    <w:p w:rsidR="00FD5A9B" w:rsidRPr="00FD5A9B" w:rsidRDefault="00FD5A9B" w:rsidP="00FD5A9B">
      <w:pPr>
        <w:spacing w:after="0" w:line="240" w:lineRule="auto"/>
        <w:ind w:left="709" w:hanging="283"/>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t>-</w:t>
      </w:r>
      <w:r w:rsidRPr="00FD5A9B">
        <w:rPr>
          <w:rFonts w:ascii="Times New Roman" w:eastAsia="Times New Roman" w:hAnsi="Times New Roman" w:cs="Times New Roman"/>
          <w:lang w:val="de-DE" w:eastAsia="en-GB"/>
        </w:rPr>
        <w:tab/>
        <w:t xml:space="preserve">Einen Beitrag im Bereich Kommunikation und </w:t>
      </w:r>
      <w:proofErr w:type="spellStart"/>
      <w:r w:rsidRPr="00FD5A9B">
        <w:rPr>
          <w:rFonts w:ascii="Times New Roman" w:eastAsia="Times New Roman" w:hAnsi="Times New Roman" w:cs="Times New Roman"/>
          <w:lang w:val="de-DE" w:eastAsia="en-GB"/>
        </w:rPr>
        <w:t>Informations</w:t>
      </w:r>
      <w:proofErr w:type="spellEnd"/>
    </w:p>
    <w:p w:rsidR="00FD5A9B" w:rsidRPr="00FD5A9B" w:rsidRDefault="00FD5A9B" w:rsidP="00FD5A9B">
      <w:pPr>
        <w:spacing w:after="0" w:line="240" w:lineRule="auto"/>
        <w:ind w:left="426"/>
        <w:jc w:val="both"/>
        <w:rPr>
          <w:rFonts w:ascii="Times New Roman" w:eastAsia="Times New Roman" w:hAnsi="Times New Roman" w:cs="Times New Roman"/>
          <w:lang w:val="de-DE" w:eastAsia="en-GB"/>
        </w:rPr>
      </w:pPr>
    </w:p>
    <w:p w:rsidR="00FD5A9B" w:rsidRPr="00FD5A9B" w:rsidRDefault="00FD5A9B" w:rsidP="00FD5A9B">
      <w:pPr>
        <w:spacing w:after="0" w:line="240" w:lineRule="auto"/>
        <w:ind w:left="426"/>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t>Die Arbeitsaufgabe erfordert Flexibilität in Bezug auf Arbeitszeiten und Dienstreisen.</w:t>
      </w:r>
    </w:p>
    <w:p w:rsidR="00FD5A9B" w:rsidRPr="00FD5A9B" w:rsidRDefault="00FD5A9B" w:rsidP="00FD5A9B">
      <w:pPr>
        <w:spacing w:after="0" w:line="240" w:lineRule="auto"/>
        <w:ind w:left="426"/>
        <w:jc w:val="both"/>
        <w:rPr>
          <w:rFonts w:ascii="Times New Roman" w:eastAsia="Times New Roman" w:hAnsi="Times New Roman" w:cs="Times New Roman"/>
          <w:lang w:val="de-DE" w:eastAsia="en-GB"/>
        </w:rPr>
      </w:pPr>
    </w:p>
    <w:p w:rsidR="00FD5A9B" w:rsidRPr="00FD5A9B" w:rsidRDefault="00FD5A9B" w:rsidP="00FD5A9B">
      <w:pPr>
        <w:spacing w:after="0" w:line="240" w:lineRule="auto"/>
        <w:ind w:left="426"/>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t>In keinem Fall wird der/die Sachverständige die Kommission in rechtlichen und finanziellen Angelegenheiten vertreten oder im Namen der Kommission verhandeln.</w:t>
      </w:r>
    </w:p>
    <w:p w:rsidR="00FD5A9B" w:rsidRPr="00FD5A9B" w:rsidRDefault="00FD5A9B" w:rsidP="00FD5A9B">
      <w:pPr>
        <w:spacing w:after="0" w:line="240" w:lineRule="auto"/>
        <w:ind w:left="426"/>
        <w:jc w:val="both"/>
        <w:rPr>
          <w:rFonts w:ascii="Times New Roman" w:eastAsia="Times New Roman" w:hAnsi="Times New Roman" w:cs="Times New Roman"/>
          <w:lang w:val="de-DE" w:eastAsia="en-GB"/>
        </w:rPr>
      </w:pPr>
    </w:p>
    <w:p w:rsidR="00FD5A9B" w:rsidRDefault="00FD5A9B" w:rsidP="00FD5A9B">
      <w:pPr>
        <w:spacing w:after="0" w:line="240" w:lineRule="auto"/>
        <w:ind w:left="426"/>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t xml:space="preserve">Aufgrund des Auftrags der GD ECHO muss die GD in Krisenzeiten rasch reagieren können. Ein flexibler Ansatz kann in Bezug auf seine Verantwortlichkeiten und Reisen von der/dem Sachverständigen verlangt werden. </w:t>
      </w:r>
    </w:p>
    <w:p w:rsidR="00FD5A9B" w:rsidRPr="00FD5A9B" w:rsidRDefault="00FD5A9B" w:rsidP="00FD5A9B">
      <w:pPr>
        <w:spacing w:after="0" w:line="240" w:lineRule="auto"/>
        <w:ind w:left="426"/>
        <w:jc w:val="both"/>
        <w:rPr>
          <w:rFonts w:ascii="Times New Roman" w:eastAsia="Times New Roman" w:hAnsi="Times New Roman" w:cs="Times New Roman"/>
          <w:lang w:val="de-DE" w:eastAsia="en-GB"/>
        </w:rPr>
      </w:pPr>
    </w:p>
    <w:p w:rsidR="00950BA5" w:rsidRPr="00FD5A9B" w:rsidRDefault="00FD5A9B" w:rsidP="00FD5A9B">
      <w:pPr>
        <w:spacing w:after="0" w:line="240" w:lineRule="auto"/>
        <w:ind w:left="426"/>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t xml:space="preserve">Der/die Sachverständige könnte aufgefordert werden, als Verbindungsbeamter des Unionsverfahrens für Katastropheneinsätze innerhalb und außerhalb der Europäischen Union tätig zu </w:t>
      </w:r>
      <w:proofErr w:type="spellStart"/>
      <w:r w:rsidRPr="00FD5A9B">
        <w:rPr>
          <w:rFonts w:ascii="Times New Roman" w:eastAsia="Times New Roman" w:hAnsi="Times New Roman" w:cs="Times New Roman"/>
          <w:lang w:val="de-DE" w:eastAsia="en-GB"/>
        </w:rPr>
        <w:t>sein.</w:t>
      </w:r>
      <w:r w:rsidR="00555D9B" w:rsidRPr="00FD5A9B">
        <w:rPr>
          <w:rFonts w:ascii="Times New Roman" w:eastAsia="Times New Roman" w:hAnsi="Times New Roman" w:cs="Times New Roman"/>
          <w:lang w:val="de-DE" w:eastAsia="en-GB"/>
        </w:rPr>
        <w:t>ntarische</w:t>
      </w:r>
      <w:proofErr w:type="spellEnd"/>
      <w:r w:rsidR="00555D9B" w:rsidRPr="00FD5A9B">
        <w:rPr>
          <w:rFonts w:ascii="Times New Roman" w:eastAsia="Times New Roman" w:hAnsi="Times New Roman" w:cs="Times New Roman"/>
          <w:lang w:val="de-DE" w:eastAsia="en-GB"/>
        </w:rPr>
        <w:t xml:space="preserve"> Fragen.</w:t>
      </w:r>
    </w:p>
    <w:p w:rsidR="005C0F14" w:rsidRDefault="005C0F14" w:rsidP="00D50CE9">
      <w:pPr>
        <w:pStyle w:val="ListParagraph"/>
        <w:spacing w:after="0" w:line="240" w:lineRule="auto"/>
        <w:jc w:val="both"/>
        <w:rPr>
          <w:rFonts w:ascii="Times New Roman" w:eastAsia="Times New Roman" w:hAnsi="Times New Roman" w:cs="Times New Roman"/>
          <w:lang w:val="de-DE" w:eastAsia="en-GB"/>
        </w:rPr>
      </w:pPr>
    </w:p>
    <w:p w:rsidR="00555D9B" w:rsidRDefault="00555D9B" w:rsidP="00D50CE9">
      <w:pPr>
        <w:pStyle w:val="ListParagraph"/>
        <w:spacing w:after="0" w:line="240" w:lineRule="auto"/>
        <w:jc w:val="both"/>
        <w:rPr>
          <w:rFonts w:ascii="Times New Roman" w:eastAsia="Times New Roman" w:hAnsi="Times New Roman" w:cs="Times New Roman"/>
          <w:lang w:val="de-DE" w:eastAsia="en-GB"/>
        </w:rPr>
      </w:pPr>
    </w:p>
    <w:p w:rsidR="00555D9B" w:rsidRPr="005C0F14" w:rsidRDefault="00555D9B"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FD5A9B" w:rsidRPr="00FD5A9B">
        <w:rPr>
          <w:rFonts w:ascii="Times New Roman" w:eastAsia="Times New Roman" w:hAnsi="Times New Roman" w:cs="Times New Roman"/>
          <w:lang w:val="de-DE" w:eastAsia="en-GB"/>
        </w:rPr>
        <w:t>Katastrophenschutz / Katastrophenmanagement oder berufliche Aus- und Fortbildung</w:t>
      </w:r>
      <w:r w:rsidR="00FD5A9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D5A9B" w:rsidRPr="00FD5A9B" w:rsidRDefault="00FD5A9B" w:rsidP="00FD5A9B">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t>Der/die Kandidat/in sollte solide organisatorische Fähigkeiten und ausgezeichnete Schreibfähigkeiten haben.</w:t>
      </w:r>
    </w:p>
    <w:p w:rsidR="00FD5A9B" w:rsidRPr="00FD5A9B" w:rsidRDefault="00FD5A9B" w:rsidP="00FD5A9B">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t>Teamgeist ist wichtig.</w:t>
      </w:r>
    </w:p>
    <w:p w:rsidR="00FD5A9B" w:rsidRPr="00FD5A9B" w:rsidRDefault="00FD5A9B" w:rsidP="00FD5A9B">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t>Nachgewiesene Erfahrung im Bereich Erwachsenenbildung.</w:t>
      </w:r>
    </w:p>
    <w:p w:rsidR="00FD5A9B" w:rsidRPr="00FD5A9B" w:rsidRDefault="00FD5A9B" w:rsidP="00FD5A9B">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t>Erfahrung im Bereich Notfallmanagement, z.B. Erfahrung im Katastrophenschutz, Katastrophenmanagement und in der humanitären Hilfe sind von Vorteil.</w:t>
      </w:r>
    </w:p>
    <w:p w:rsidR="000C7A4D" w:rsidRPr="00FD5A9B" w:rsidRDefault="00FD5A9B" w:rsidP="00FD5A9B">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t>T</w:t>
      </w:r>
      <w:r w:rsidRPr="00FD5A9B">
        <w:rPr>
          <w:rFonts w:ascii="Times New Roman" w:eastAsia="Times New Roman" w:hAnsi="Times New Roman" w:cs="Times New Roman"/>
          <w:lang w:val="de-DE" w:eastAsia="en-GB"/>
        </w:rPr>
        <w:t>eamgeist ist von wesentlicher Bedeutung.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55D9B" w:rsidRPr="00555D9B" w:rsidRDefault="00FD5A9B" w:rsidP="00555D9B">
      <w:pPr>
        <w:tabs>
          <w:tab w:val="left" w:pos="709"/>
        </w:tabs>
        <w:spacing w:after="0" w:line="240" w:lineRule="auto"/>
        <w:ind w:left="709" w:right="60"/>
        <w:jc w:val="both"/>
        <w:rPr>
          <w:rFonts w:ascii="Times New Roman" w:eastAsia="Times New Roman" w:hAnsi="Times New Roman" w:cs="Times New Roman"/>
          <w:lang w:val="de-DE" w:eastAsia="en-GB"/>
        </w:rPr>
      </w:pPr>
      <w:r w:rsidRPr="00FD5A9B">
        <w:rPr>
          <w:rFonts w:ascii="Times New Roman" w:eastAsia="Times New Roman" w:hAnsi="Times New Roman" w:cs="Times New Roman"/>
          <w:lang w:val="de-DE" w:eastAsia="en-GB"/>
        </w:rPr>
        <w:t>Ein verhandlungssicheres Englisch ist unabdingbar. Französisch- und/oder Deutschkenntnisse sind von Vorteil.</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D5A9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5072DC9"/>
    <w:multiLevelType w:val="hybridMultilevel"/>
    <w:tmpl w:val="87F402A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5"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78A53753"/>
    <w:multiLevelType w:val="hybridMultilevel"/>
    <w:tmpl w:val="49CA44F8"/>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1"/>
  </w:num>
  <w:num w:numId="2">
    <w:abstractNumId w:val="7"/>
  </w:num>
  <w:num w:numId="3">
    <w:abstractNumId w:val="3"/>
  </w:num>
  <w:num w:numId="4">
    <w:abstractNumId w:val="0"/>
  </w:num>
  <w:num w:numId="5">
    <w:abstractNumId w:val="5"/>
  </w:num>
  <w:num w:numId="6">
    <w:abstractNumId w:val="9"/>
  </w:num>
  <w:num w:numId="7">
    <w:abstractNumId w:val="4"/>
  </w:num>
  <w:num w:numId="8">
    <w:abstractNumId w:val="6"/>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87FD8"/>
    <w:rsid w:val="002B6ADF"/>
    <w:rsid w:val="002F7913"/>
    <w:rsid w:val="00534042"/>
    <w:rsid w:val="005533A6"/>
    <w:rsid w:val="00555D9B"/>
    <w:rsid w:val="005C0F14"/>
    <w:rsid w:val="00850FBE"/>
    <w:rsid w:val="008E5668"/>
    <w:rsid w:val="00950BA5"/>
    <w:rsid w:val="00A87268"/>
    <w:rsid w:val="00BC14A5"/>
    <w:rsid w:val="00CA6CA4"/>
    <w:rsid w:val="00CF677F"/>
    <w:rsid w:val="00D50CE9"/>
    <w:rsid w:val="00EF38F0"/>
    <w:rsid w:val="00FD5A9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32BC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lix.blo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1265</Words>
  <Characters>9306</Characters>
  <Application>Microsoft Office Word</Application>
  <DocSecurity>0</DocSecurity>
  <Lines>202</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2020-11-11T14:57:00Z</dcterms:created>
  <dcterms:modified xsi:type="dcterms:W3CDTF">2020-11-11T14:57:00Z</dcterms:modified>
</cp:coreProperties>
</file>