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97925"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TRADE-R-2</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97925" w:rsidRPr="00E97925" w:rsidRDefault="00E97925" w:rsidP="00E97925">
            <w:pPr>
              <w:rPr>
                <w:rFonts w:ascii="Times New Roman" w:hAnsi="Times New Roman" w:cs="Times New Roman"/>
                <w:b/>
                <w:lang w:val="en-GB"/>
              </w:rPr>
            </w:pPr>
            <w:r w:rsidRPr="00E97925">
              <w:rPr>
                <w:rFonts w:ascii="Times New Roman" w:hAnsi="Times New Roman" w:cs="Times New Roman"/>
                <w:b/>
                <w:lang w:val="en-GB"/>
              </w:rPr>
              <w:t xml:space="preserve">Jorge </w:t>
            </w:r>
            <w:proofErr w:type="spellStart"/>
            <w:r w:rsidRPr="00E97925">
              <w:rPr>
                <w:rFonts w:ascii="Times New Roman" w:hAnsi="Times New Roman" w:cs="Times New Roman"/>
                <w:b/>
                <w:lang w:val="en-GB"/>
              </w:rPr>
              <w:t>Vitorino</w:t>
            </w:r>
            <w:proofErr w:type="spellEnd"/>
          </w:p>
          <w:p w:rsidR="00E97925" w:rsidRPr="00E97925" w:rsidRDefault="00E97925" w:rsidP="00E97925">
            <w:pPr>
              <w:rPr>
                <w:rFonts w:ascii="Times New Roman" w:hAnsi="Times New Roman" w:cs="Times New Roman"/>
                <w:b/>
                <w:lang w:val="en-GB"/>
              </w:rPr>
            </w:pPr>
            <w:hyperlink r:id="rId8" w:history="1">
              <w:r w:rsidRPr="00E97925">
                <w:rPr>
                  <w:rFonts w:ascii="Times New Roman" w:hAnsi="Times New Roman" w:cs="Times New Roman"/>
                  <w:b/>
                  <w:color w:val="0000FF"/>
                  <w:u w:val="single"/>
                  <w:lang w:val="en-GB"/>
                </w:rPr>
                <w:t>Jorge.Vitorino@ec.europa.eu</w:t>
              </w:r>
            </w:hyperlink>
            <w:r w:rsidRPr="00E97925">
              <w:rPr>
                <w:rFonts w:ascii="Times New Roman" w:hAnsi="Times New Roman" w:cs="Times New Roman"/>
                <w:b/>
                <w:lang w:val="en-GB"/>
              </w:rPr>
              <w:t xml:space="preserve"> </w:t>
            </w:r>
          </w:p>
          <w:p w:rsidR="00381739" w:rsidRPr="008E1D2A" w:rsidRDefault="00E97925" w:rsidP="00E97925">
            <w:pPr>
              <w:rPr>
                <w:rFonts w:ascii="Times New Roman" w:hAnsi="Times New Roman" w:cs="Times New Roman"/>
                <w:b/>
              </w:rPr>
            </w:pPr>
            <w:r w:rsidRPr="00E97925">
              <w:rPr>
                <w:rFonts w:ascii="Times New Roman" w:hAnsi="Times New Roman" w:cs="Times New Roman"/>
                <w:b/>
                <w:lang w:val="en-GB"/>
              </w:rPr>
              <w:t>+32 2 29 86054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bookmarkStart w:id="0" w:name="_GoBack"/>
        <w:bookmarkEnd w:id="0"/>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97925" w:rsidRDefault="00E97925" w:rsidP="00E97925">
      <w:pPr>
        <w:spacing w:after="0" w:line="240" w:lineRule="auto"/>
        <w:ind w:left="426"/>
        <w:contextualSpacing/>
        <w:jc w:val="both"/>
        <w:rPr>
          <w:rFonts w:ascii="Times New Roman" w:eastAsia="Times New Roman" w:hAnsi="Times New Roman" w:cs="Times New Roman"/>
          <w:lang w:eastAsia="en-GB"/>
        </w:rPr>
      </w:pPr>
      <w:r w:rsidRPr="00E97925">
        <w:rPr>
          <w:rFonts w:ascii="Times New Roman" w:eastAsia="Times New Roman" w:hAnsi="Times New Roman" w:cs="Times New Roman"/>
          <w:lang w:eastAsia="en-GB"/>
        </w:rPr>
        <w:t>La DG Commerce a pour mission de conduire la politique commerciale de l’UE, qui est l’une des compétences exclusives de l’Union européenne. La politique commerciale joue un rôle essentiel dans le domaine de la politique étrangère, étant donné que l’UE tente de relever les défis de la mondialisation. La DG Commerce, et l'unité des relations interinstitutionnelles, de coordination des politiques et des briefings (DG Commerce, unité R2) en particulier, travaillent en étroite collaboration avec le Conseil et le Parlement européen tout au long du processus d’élaboration des politiques afin de rendre la politique commerciale possible.</w:t>
      </w:r>
    </w:p>
    <w:p w:rsidR="00E97925" w:rsidRPr="00E97925" w:rsidRDefault="00E97925" w:rsidP="00E97925">
      <w:pPr>
        <w:spacing w:after="0" w:line="240" w:lineRule="auto"/>
        <w:ind w:left="426"/>
        <w:contextualSpacing/>
        <w:jc w:val="both"/>
        <w:rPr>
          <w:rFonts w:ascii="Times New Roman" w:eastAsia="Times New Roman" w:hAnsi="Times New Roman" w:cs="Times New Roman"/>
          <w:lang w:eastAsia="en-GB"/>
        </w:rPr>
      </w:pPr>
    </w:p>
    <w:p w:rsidR="00E97925" w:rsidRDefault="00E97925" w:rsidP="00E97925">
      <w:pPr>
        <w:spacing w:after="0" w:line="240" w:lineRule="auto"/>
        <w:ind w:left="426"/>
        <w:contextualSpacing/>
        <w:jc w:val="both"/>
        <w:rPr>
          <w:rFonts w:ascii="Times New Roman" w:eastAsia="Times New Roman" w:hAnsi="Times New Roman" w:cs="Times New Roman"/>
          <w:lang w:eastAsia="en-GB"/>
        </w:rPr>
      </w:pPr>
      <w:r w:rsidRPr="00E97925">
        <w:rPr>
          <w:rFonts w:ascii="Times New Roman" w:eastAsia="Times New Roman" w:hAnsi="Times New Roman" w:cs="Times New Roman"/>
          <w:lang w:eastAsia="en-GB"/>
        </w:rPr>
        <w:t xml:space="preserve">Le poste actuel est pour un responsable de la coordination des politiques. Vous travaillerez, sous la supervision d’un fonctionnaire de la Commission de la DG Commerce, dans la gestion des relations avec les États membres, la présidence et le Conseil. Vous coopérerez étroitement avec chaque présidence et serait associé au pilotage (gestion et rapports) des travaux du Comité de la politique commerciale. Cela inclut la préparation de rapports sur les réunions et la planification à court et à moyen terme, les ordres du jour et les tâches connexes. Cela inclut également des conseils et des analyses à fournir aux collègues de la Commission sur les questions à venir et sur les travaux du Comité de la politique commerciale. Vous devrez au sein de la DG Commerce coordonner les briefings pour les réunions du Commissaire ou du Directeur Général, serez le point de contact avec le Secrétariat Général de la Commission pour la préparation du </w:t>
      </w:r>
      <w:proofErr w:type="spellStart"/>
      <w:r w:rsidRPr="00E97925">
        <w:rPr>
          <w:rFonts w:ascii="Times New Roman" w:eastAsia="Times New Roman" w:hAnsi="Times New Roman" w:cs="Times New Roman"/>
          <w:lang w:eastAsia="en-GB"/>
        </w:rPr>
        <w:t>Coreper</w:t>
      </w:r>
      <w:proofErr w:type="spellEnd"/>
      <w:r w:rsidRPr="00E97925">
        <w:rPr>
          <w:rFonts w:ascii="Times New Roman" w:eastAsia="Times New Roman" w:hAnsi="Times New Roman" w:cs="Times New Roman"/>
          <w:lang w:eastAsia="en-GB"/>
        </w:rPr>
        <w:t xml:space="preserve"> et les sessions du Conseil et pourrez parfois être associé à ces réunions. Vous aiderez l'unité, sous la supervision d’un fonctionnaire de la Commission, dans sa bonne gestion (respect des délais, à la préparation et au suivi des réunions du Conseil hebdomadaire) et dans un environnement dynamique et axé sur les services.</w:t>
      </w:r>
    </w:p>
    <w:p w:rsidR="00E97925" w:rsidRPr="00E97925" w:rsidRDefault="00E97925" w:rsidP="00E97925">
      <w:pPr>
        <w:spacing w:after="0" w:line="240" w:lineRule="auto"/>
        <w:ind w:left="426"/>
        <w:contextualSpacing/>
        <w:jc w:val="both"/>
        <w:rPr>
          <w:rFonts w:ascii="Times New Roman" w:eastAsia="Times New Roman" w:hAnsi="Times New Roman" w:cs="Times New Roman"/>
          <w:lang w:eastAsia="en-GB"/>
        </w:rPr>
      </w:pPr>
    </w:p>
    <w:p w:rsidR="00E97925" w:rsidRDefault="00E97925" w:rsidP="00E97925">
      <w:pPr>
        <w:spacing w:after="0" w:line="240" w:lineRule="auto"/>
        <w:ind w:left="426"/>
        <w:contextualSpacing/>
        <w:jc w:val="both"/>
        <w:rPr>
          <w:rFonts w:ascii="Times New Roman" w:eastAsia="Times New Roman" w:hAnsi="Times New Roman" w:cs="Times New Roman"/>
          <w:lang w:eastAsia="en-GB"/>
        </w:rPr>
      </w:pPr>
      <w:r w:rsidRPr="00E97925">
        <w:rPr>
          <w:rFonts w:ascii="Times New Roman" w:eastAsia="Times New Roman" w:hAnsi="Times New Roman" w:cs="Times New Roman"/>
          <w:lang w:eastAsia="en-GB"/>
        </w:rPr>
        <w:t xml:space="preserve">Ce qui est à la base de ces travaux est la nécessité d’anticiper et de résoudre les problèmes éventuels qui peuvent se poser dans le cadre de ce processus, le Conseil vous demandant d’établir de bonnes relations de </w:t>
      </w:r>
      <w:r w:rsidRPr="00E97925">
        <w:rPr>
          <w:rFonts w:ascii="Times New Roman" w:eastAsia="Times New Roman" w:hAnsi="Times New Roman" w:cs="Times New Roman"/>
          <w:lang w:eastAsia="en-GB"/>
        </w:rPr>
        <w:lastRenderedPageBreak/>
        <w:t>travail avec les États membres de l’UE. Occasionnellement, vous pouvez également être impliqué dans les relations avec le Parlement européen, en particulier, à la suite d’un ou de plusieurs dossiers de codécision par le Conseil et le Parlement, en apportant un soutien et des conseils à l’unité chef de file concernée. Vous pouvez également être impliqué dans le travail de coordination plus général au sein de la DG.</w:t>
      </w:r>
    </w:p>
    <w:p w:rsidR="00E97925" w:rsidRPr="00E97925" w:rsidRDefault="00E97925" w:rsidP="00E97925">
      <w:pPr>
        <w:spacing w:after="0" w:line="240" w:lineRule="auto"/>
        <w:ind w:left="426"/>
        <w:contextualSpacing/>
        <w:jc w:val="both"/>
        <w:rPr>
          <w:rFonts w:ascii="Times New Roman" w:eastAsia="Times New Roman" w:hAnsi="Times New Roman" w:cs="Times New Roman"/>
          <w:lang w:eastAsia="en-GB"/>
        </w:rPr>
      </w:pPr>
    </w:p>
    <w:p w:rsidR="00E97925" w:rsidRDefault="00E97925" w:rsidP="00E97925">
      <w:pPr>
        <w:spacing w:after="0" w:line="240" w:lineRule="auto"/>
        <w:ind w:left="426"/>
        <w:contextualSpacing/>
        <w:jc w:val="both"/>
        <w:rPr>
          <w:rFonts w:ascii="Times New Roman" w:eastAsia="Times New Roman" w:hAnsi="Times New Roman" w:cs="Times New Roman"/>
          <w:lang w:eastAsia="en-GB"/>
        </w:rPr>
      </w:pPr>
      <w:r w:rsidRPr="00E97925">
        <w:rPr>
          <w:rFonts w:ascii="Times New Roman" w:eastAsia="Times New Roman" w:hAnsi="Times New Roman" w:cs="Times New Roman"/>
          <w:lang w:eastAsia="en-GB"/>
        </w:rPr>
        <w:t>Le</w:t>
      </w:r>
      <w:r>
        <w:rPr>
          <w:rFonts w:ascii="Times New Roman" w:eastAsia="Times New Roman" w:hAnsi="Times New Roman" w:cs="Times New Roman"/>
          <w:lang w:eastAsia="en-GB"/>
        </w:rPr>
        <w:t>/la</w:t>
      </w:r>
      <w:r w:rsidRPr="00E97925">
        <w:rPr>
          <w:rFonts w:ascii="Times New Roman" w:eastAsia="Times New Roman" w:hAnsi="Times New Roman" w:cs="Times New Roman"/>
          <w:lang w:eastAsia="en-GB"/>
        </w:rPr>
        <w:t xml:space="preserve"> candidat</w:t>
      </w:r>
      <w:r>
        <w:rPr>
          <w:rFonts w:ascii="Times New Roman" w:eastAsia="Times New Roman" w:hAnsi="Times New Roman" w:cs="Times New Roman"/>
          <w:lang w:eastAsia="en-GB"/>
        </w:rPr>
        <w:t>/e</w:t>
      </w:r>
      <w:r w:rsidRPr="00E97925">
        <w:rPr>
          <w:rFonts w:ascii="Times New Roman" w:eastAsia="Times New Roman" w:hAnsi="Times New Roman" w:cs="Times New Roman"/>
          <w:lang w:eastAsia="en-GB"/>
        </w:rPr>
        <w:t xml:space="preserve"> retenu</w:t>
      </w:r>
      <w:r>
        <w:rPr>
          <w:rFonts w:ascii="Times New Roman" w:eastAsia="Times New Roman" w:hAnsi="Times New Roman" w:cs="Times New Roman"/>
          <w:lang w:eastAsia="en-GB"/>
        </w:rPr>
        <w:t>/e</w:t>
      </w:r>
      <w:r w:rsidRPr="00E97925">
        <w:rPr>
          <w:rFonts w:ascii="Times New Roman" w:eastAsia="Times New Roman" w:hAnsi="Times New Roman" w:cs="Times New Roman"/>
          <w:lang w:eastAsia="en-GB"/>
        </w:rPr>
        <w:t xml:space="preserve"> devra posséder une expérience avérée de la politique commerciale de l’UE, ainsi qu’une plus grande prise de conscience des politiques économiques de l’Union, et/ou aux relations internationales.</w:t>
      </w:r>
    </w:p>
    <w:p w:rsidR="00E97925" w:rsidRPr="00E97925" w:rsidRDefault="00E97925" w:rsidP="00E97925">
      <w:pPr>
        <w:spacing w:after="0" w:line="240" w:lineRule="auto"/>
        <w:ind w:left="426"/>
        <w:contextualSpacing/>
        <w:jc w:val="both"/>
        <w:rPr>
          <w:rFonts w:ascii="Times New Roman" w:eastAsia="Times New Roman" w:hAnsi="Times New Roman" w:cs="Times New Roman"/>
          <w:lang w:eastAsia="en-GB"/>
        </w:rPr>
      </w:pPr>
    </w:p>
    <w:p w:rsidR="001F18BF" w:rsidRPr="001F18BF" w:rsidRDefault="00E97925" w:rsidP="00E97925">
      <w:pPr>
        <w:spacing w:after="0" w:line="240" w:lineRule="auto"/>
        <w:ind w:left="426"/>
        <w:contextualSpacing/>
        <w:jc w:val="both"/>
        <w:rPr>
          <w:rFonts w:ascii="Times New Roman" w:eastAsia="Times New Roman" w:hAnsi="Times New Roman" w:cs="Times New Roman"/>
          <w:lang w:eastAsia="en-GB"/>
        </w:rPr>
      </w:pPr>
      <w:r w:rsidRPr="00E97925">
        <w:rPr>
          <w:rFonts w:ascii="Times New Roman" w:eastAsia="Times New Roman" w:hAnsi="Times New Roman" w:cs="Times New Roman"/>
          <w:lang w:eastAsia="en-GB"/>
        </w:rPr>
        <w:t>Il/Elle devra être familiarisé avec les méthodes de travail de la Commission et d’autres institutions de l’UE et devra avoir une expérience en matière de coordination interservices. Il/elle aura un bon instinct politique et des aptitudes relationnelles, une expérience de la préparation de notes d’information, de notes politiques et de schéma d’intervention — souvent dans des délais courts et très serrés, et devra rédiger avec un très haut niveau d'anglais, d’une manière précise et succincte.</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Default="00E97925" w:rsidP="00454905">
      <w:pPr>
        <w:tabs>
          <w:tab w:val="left" w:pos="709"/>
        </w:tabs>
        <w:spacing w:after="0" w:line="240" w:lineRule="auto"/>
        <w:ind w:left="709" w:right="60"/>
        <w:jc w:val="both"/>
        <w:rPr>
          <w:rFonts w:ascii="Times New Roman" w:eastAsia="Times New Roman" w:hAnsi="Times New Roman" w:cs="Times New Roman"/>
          <w:lang w:eastAsia="en-GB"/>
        </w:rPr>
      </w:pPr>
      <w:r w:rsidRPr="00E97925">
        <w:rPr>
          <w:rFonts w:ascii="Times New Roman" w:eastAsia="Times New Roman" w:hAnsi="Times New Roman" w:cs="Times New Roman"/>
          <w:lang w:eastAsia="en-GB"/>
        </w:rPr>
        <w:t>Une expérience avérée de la politique commerciale de l’UE, ainsi qu’une plus grande prise de conscience des politiques économiques de l’Union et/ou les relations internationales; se familiariser avec les méthodes de travail de la Commission et d’autres institutions de l’UE.</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9F0386" w:rsidP="001F18BF">
      <w:pPr>
        <w:spacing w:after="0" w:line="240" w:lineRule="auto"/>
        <w:ind w:left="709"/>
        <w:rPr>
          <w:rFonts w:ascii="Times New Roman" w:eastAsia="Times New Roman" w:hAnsi="Times New Roman" w:cs="Times New Roman"/>
          <w:lang w:eastAsia="en-GB"/>
        </w:rPr>
      </w:pPr>
      <w:r w:rsidRPr="009F0386">
        <w:rPr>
          <w:rFonts w:ascii="Times New Roman" w:eastAsia="Times New Roman" w:hAnsi="Times New Roman" w:cs="Times New Roman"/>
          <w:lang w:eastAsia="en-GB"/>
        </w:rPr>
        <w:t>Anglais.</w:t>
      </w:r>
    </w:p>
    <w:p w:rsidR="00E97925" w:rsidRDefault="00E97925" w:rsidP="001F18BF">
      <w:pPr>
        <w:spacing w:after="0" w:line="240" w:lineRule="auto"/>
        <w:ind w:left="709"/>
        <w:rPr>
          <w:rFonts w:ascii="Times New Roman" w:eastAsia="Times New Roman" w:hAnsi="Times New Roman" w:cs="Times New Roman"/>
          <w:lang w:eastAsia="en-GB"/>
        </w:rPr>
      </w:pPr>
    </w:p>
    <w:p w:rsidR="00E97925" w:rsidRPr="009F0386" w:rsidRDefault="00E97925" w:rsidP="001F18BF">
      <w:pPr>
        <w:spacing w:after="0" w:line="240" w:lineRule="auto"/>
        <w:ind w:left="709"/>
        <w:rPr>
          <w:rFonts w:ascii="Times New Roman" w:eastAsia="Times New Roman" w:hAnsi="Times New Roman" w:cs="Times New Roman"/>
          <w:lang w:eastAsia="en-GB"/>
        </w:rPr>
      </w:pP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9792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3"/>
  </w:num>
  <w:num w:numId="4">
    <w:abstractNumId w:val="8"/>
  </w:num>
  <w:num w:numId="5">
    <w:abstractNumId w:val="4"/>
  </w:num>
  <w:num w:numId="6">
    <w:abstractNumId w:val="1"/>
  </w:num>
  <w:num w:numId="7">
    <w:abstractNumId w:val="9"/>
  </w:num>
  <w:num w:numId="8">
    <w:abstractNumId w:val="5"/>
  </w:num>
  <w:num w:numId="9">
    <w:abstractNumId w:val="10"/>
  </w:num>
  <w:num w:numId="10">
    <w:abstractNumId w:val="2"/>
  </w:num>
  <w:num w:numId="11">
    <w:abstractNumId w:val="0"/>
  </w:num>
  <w:num w:numId="12">
    <w:abstractNumId w:val="12"/>
  </w:num>
  <w:num w:numId="13">
    <w:abstractNumId w:val="11"/>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F0386"/>
    <w:rsid w:val="00A1432A"/>
    <w:rsid w:val="00B36D07"/>
    <w:rsid w:val="00BA34CF"/>
    <w:rsid w:val="00BC14A5"/>
    <w:rsid w:val="00CF677F"/>
    <w:rsid w:val="00D869ED"/>
    <w:rsid w:val="00D9400C"/>
    <w:rsid w:val="00E109FB"/>
    <w:rsid w:val="00E97925"/>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683C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ge.Vitori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1647</Words>
  <Characters>9259</Characters>
  <Application>Microsoft Office Word</Application>
  <DocSecurity>0</DocSecurity>
  <Lines>181</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2020-10-07T10:02:00Z</dcterms:created>
  <dcterms:modified xsi:type="dcterms:W3CDTF">2020-10-07T10:02:00Z</dcterms:modified>
</cp:coreProperties>
</file>