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5092B" w:rsidP="000033C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HOME-A-3</w:t>
            </w:r>
          </w:p>
        </w:tc>
      </w:tr>
      <w:tr w:rsidR="00AF7D78" w:rsidRPr="00B5092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092B" w:rsidRPr="00B5092B" w:rsidRDefault="00B5092B" w:rsidP="00B5092B">
            <w:pPr>
              <w:rPr>
                <w:rFonts w:ascii="Times New Roman" w:eastAsia="Times New Roman" w:hAnsi="Times New Roman" w:cs="Times New Roman"/>
                <w:b/>
                <w:lang w:val="en-GB" w:eastAsia="en-GB"/>
              </w:rPr>
            </w:pPr>
            <w:r w:rsidRPr="00B5092B">
              <w:rPr>
                <w:rFonts w:ascii="Times New Roman" w:eastAsia="Times New Roman" w:hAnsi="Times New Roman" w:cs="Times New Roman"/>
                <w:b/>
                <w:lang w:val="en-GB" w:eastAsia="en-GB"/>
              </w:rPr>
              <w:t>Davinia Wood</w:t>
            </w:r>
          </w:p>
          <w:p w:rsidR="00B5092B" w:rsidRPr="00B5092B" w:rsidRDefault="00B5092B" w:rsidP="00B5092B">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r w:rsidRPr="00B5092B">
              <w:rPr>
                <w:rFonts w:ascii="Times New Roman" w:eastAsia="Times New Roman" w:hAnsi="Times New Roman" w:cs="Times New Roman"/>
                <w:b/>
                <w:lang w:val="en-GB" w:eastAsia="en-GB"/>
              </w:rPr>
              <w:t xml:space="preserve"> </w:t>
            </w:r>
          </w:p>
          <w:p w:rsidR="006D5237" w:rsidRPr="006D5237" w:rsidRDefault="00B5092B" w:rsidP="00B5092B">
            <w:pPr>
              <w:rPr>
                <w:rFonts w:ascii="Times New Roman" w:eastAsia="Times New Roman" w:hAnsi="Times New Roman" w:cs="Times New Roman"/>
                <w:b/>
                <w:lang w:val="en-US" w:eastAsia="en-GB"/>
              </w:rPr>
            </w:pPr>
            <w:r w:rsidRPr="00B5092B">
              <w:rPr>
                <w:rFonts w:ascii="Times New Roman" w:eastAsia="Times New Roman" w:hAnsi="Times New Roman" w:cs="Times New Roman"/>
                <w:b/>
                <w:lang w:eastAsia="en-GB"/>
              </w:rPr>
              <w:t>+32 2 295 10 17</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509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5092B">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E3325C">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E3325C">
              <w:rPr>
                <w:rFonts w:ascii="Times New Roman" w:eastAsia="Times New Roman" w:hAnsi="Times New Roman" w:cs="Times New Roman"/>
                <w:b/>
                <w:lang w:val="en-US" w:eastAsia="en-GB"/>
              </w:rPr>
              <w:t>Lebanon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5092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US"/>
        </w:rPr>
        <w:t>T</w:t>
      </w:r>
      <w:r w:rsidRPr="00E3325C">
        <w:rPr>
          <w:rFonts w:ascii="Times New Roman" w:hAnsi="Times New Roman" w:cs="Times New Roman"/>
          <w:lang w:val="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organising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analysing and reporting on migratory related developments. </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Jordan has a regional mandate for the Jordan, Lebanon and Syria.</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r>
        <w:rPr>
          <w:rFonts w:ascii="Times New Roman" w:hAnsi="Times New Roman" w:cs="Times New Roman"/>
          <w:lang w:val="en-GB"/>
        </w:rPr>
        <w:t>Functions and duties:</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lastRenderedPageBreak/>
        <w:t xml:space="preserve">Gather knowledge and information related to migratory situation and specific migratory trends (flows, routes, risks, </w:t>
      </w:r>
      <w:proofErr w:type="spellStart"/>
      <w:r w:rsidRPr="00E3325C">
        <w:rPr>
          <w:rFonts w:ascii="Times New Roman" w:hAnsi="Times New Roman" w:cs="Times New Roman"/>
          <w:lang w:val="en-GB"/>
        </w:rPr>
        <w:t>modi</w:t>
      </w:r>
      <w:proofErr w:type="spellEnd"/>
      <w:r w:rsidRPr="00E3325C">
        <w:rPr>
          <w:rFonts w:ascii="Times New Roman" w:hAnsi="Times New Roman" w:cs="Times New Roman"/>
          <w:lang w:val="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and investigations at EU level supported by Europol.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EMLOs will also provide analysis and recommendations and contribute to the reporting of the concerned EU Delegations.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facilitate and support the Immigration Liaison Officers' Network in the country or region of posting in line with Regulation 2019/1240. </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cooperate and liaise with all relevant interlocutors present in the country, including EU and </w:t>
      </w:r>
      <w:proofErr w:type="spellStart"/>
      <w:r w:rsidRPr="00E3325C">
        <w:rPr>
          <w:rFonts w:ascii="Times New Roman" w:hAnsi="Times New Roman" w:cs="Times New Roman"/>
          <w:lang w:val="en-GB"/>
        </w:rPr>
        <w:t>non-EU</w:t>
      </w:r>
      <w:proofErr w:type="spellEnd"/>
      <w:r w:rsidRPr="00E3325C">
        <w:rPr>
          <w:rFonts w:ascii="Times New Roman" w:hAnsi="Times New Roman" w:cs="Times New Roman"/>
          <w:lang w:val="en-GB"/>
        </w:rPr>
        <w:t xml:space="preserve">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E3325C">
        <w:rPr>
          <w:rFonts w:ascii="Times New Roman" w:hAnsi="Times New Roman" w:cs="Times New Roman"/>
          <w:lang w:val="en-GB"/>
        </w:rPr>
        <w:t>Frontex</w:t>
      </w:r>
      <w:proofErr w:type="spellEnd"/>
      <w:r w:rsidRPr="00E3325C">
        <w:rPr>
          <w:rFonts w:ascii="Times New Roman" w:hAnsi="Times New Roman" w:cs="Times New Roman"/>
          <w:lang w:val="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E3325C" w:rsidRPr="00E3325C" w:rsidRDefault="00E3325C" w:rsidP="00E3325C">
      <w:pPr>
        <w:pStyle w:val="ListParagraph"/>
        <w:numPr>
          <w:ilvl w:val="0"/>
          <w:numId w:val="12"/>
        </w:numPr>
        <w:tabs>
          <w:tab w:val="left" w:pos="1701"/>
        </w:tabs>
        <w:spacing w:after="0" w:line="240" w:lineRule="auto"/>
        <w:ind w:left="709" w:hanging="295"/>
        <w:jc w:val="both"/>
        <w:rPr>
          <w:rFonts w:ascii="Times New Roman" w:hAnsi="Times New Roman" w:cs="Times New Roman"/>
          <w:lang w:val="en-GB"/>
        </w:rPr>
      </w:pPr>
      <w:r w:rsidRPr="00E3325C">
        <w:rPr>
          <w:rFonts w:ascii="Times New Roman" w:hAnsi="Times New Roman" w:cs="Times New Roman"/>
          <w:lang w:val="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E3325C" w:rsidRDefault="00E3325C" w:rsidP="00E3325C">
      <w:pPr>
        <w:pStyle w:val="ListParagraph"/>
        <w:tabs>
          <w:tab w:val="left" w:pos="1701"/>
        </w:tabs>
        <w:spacing w:after="0" w:line="240" w:lineRule="auto"/>
        <w:ind w:left="426"/>
        <w:jc w:val="both"/>
        <w:rPr>
          <w:rFonts w:ascii="Times New Roman" w:hAnsi="Times New Roman" w:cs="Times New Roman"/>
          <w:lang w:val="en-GB"/>
        </w:rPr>
      </w:pPr>
    </w:p>
    <w:p w:rsidR="00B5092B" w:rsidRPr="00B5092B" w:rsidRDefault="00E3325C" w:rsidP="00E3325C">
      <w:pPr>
        <w:pStyle w:val="ListParagraph"/>
        <w:tabs>
          <w:tab w:val="left" w:pos="1701"/>
        </w:tabs>
        <w:spacing w:after="0" w:line="240" w:lineRule="auto"/>
        <w:ind w:left="426"/>
        <w:jc w:val="both"/>
        <w:rPr>
          <w:rFonts w:ascii="Times New Roman" w:hAnsi="Times New Roman" w:cs="Times New Roman"/>
          <w:lang w:val="en-GB"/>
        </w:rPr>
      </w:pPr>
      <w:r w:rsidRPr="00E3325C">
        <w:rPr>
          <w:rFonts w:ascii="Times New Roman" w:hAnsi="Times New Roman" w:cs="Times New Roman"/>
          <w:lang w:val="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lastRenderedPageBreak/>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B5092B">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5092B" w:rsidRPr="00B5092B">
        <w:rPr>
          <w:rFonts w:ascii="Times New Roman" w:hAnsi="Times New Roman" w:cs="Times New Roman"/>
          <w:lang w:val="en-US"/>
        </w:rPr>
        <w:t>law, political science</w:t>
      </w:r>
      <w:r w:rsidR="00B5092B">
        <w:rPr>
          <w:rFonts w:ascii="Times New Roman" w:hAnsi="Times New Roman" w:cs="Times New Roman"/>
          <w:lang w:val="en-US"/>
        </w:rPr>
        <w:t>s</w:t>
      </w:r>
      <w:r w:rsidR="00B5092B" w:rsidRPr="00B5092B">
        <w:rPr>
          <w:rFonts w:ascii="Times New Roman" w:hAnsi="Times New Roman" w:cs="Times New Roman"/>
          <w:lang w:val="en-US"/>
        </w:rPr>
        <w:t>, economy, business administration</w:t>
      </w:r>
      <w:r w:rsidR="00B5092B">
        <w:rPr>
          <w:rFonts w:ascii="Times New Roman" w:hAnsi="Times New Roman" w:cs="Times New Roman"/>
          <w:lang w:val="en-US"/>
        </w:rPr>
        <w:t xml:space="preserve"> </w:t>
      </w:r>
      <w:r w:rsidR="00B5092B" w:rsidRPr="00B5092B">
        <w:rPr>
          <w:rFonts w:ascii="Times New Roman" w:hAnsi="Times New Roman" w:cs="Times New Roman"/>
          <w:lang w:val="en-US"/>
        </w:rPr>
        <w:t>or any other related fields.</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Essential</w:t>
      </w:r>
      <w:r w:rsidRPr="00B5092B">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have good negotiation skills.</w:t>
      </w:r>
    </w:p>
    <w:p w:rsidR="00B5092B" w:rsidRPr="00B5092B"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0033C8" w:rsidRDefault="00B5092B" w:rsidP="00B5092B">
      <w:pPr>
        <w:pStyle w:val="ListParagraph"/>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u w:val="single"/>
          <w:lang w:val="en-US" w:eastAsia="en-GB"/>
        </w:rPr>
        <w:t>Desired</w:t>
      </w:r>
      <w:r w:rsidRPr="00B5092B">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9C51D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5092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5092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5092B" w:rsidRDefault="00B5092B"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E3325C" w:rsidRPr="00AF7D78" w:rsidRDefault="00E3325C"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3325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1F71809"/>
    <w:multiLevelType w:val="hybridMultilevel"/>
    <w:tmpl w:val="941679B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1"/>
  </w:num>
  <w:num w:numId="3">
    <w:abstractNumId w:val="6"/>
  </w:num>
  <w:num w:numId="4">
    <w:abstractNumId w:val="2"/>
  </w:num>
  <w:num w:numId="5">
    <w:abstractNumId w:val="3"/>
  </w:num>
  <w:num w:numId="6">
    <w:abstractNumId w:val="5"/>
  </w:num>
  <w:num w:numId="7">
    <w:abstractNumId w:val="8"/>
  </w:num>
  <w:num w:numId="8">
    <w:abstractNumId w:val="4"/>
  </w:num>
  <w:num w:numId="9">
    <w:abstractNumId w:val="9"/>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0E6FD4"/>
    <w:rsid w:val="0019598C"/>
    <w:rsid w:val="00534042"/>
    <w:rsid w:val="0061327F"/>
    <w:rsid w:val="006D5237"/>
    <w:rsid w:val="007961B7"/>
    <w:rsid w:val="009C51D8"/>
    <w:rsid w:val="009D042F"/>
    <w:rsid w:val="00AF7D78"/>
    <w:rsid w:val="00B5092B"/>
    <w:rsid w:val="00B61813"/>
    <w:rsid w:val="00BC14A5"/>
    <w:rsid w:val="00CF677F"/>
    <w:rsid w:val="00D37EF6"/>
    <w:rsid w:val="00E3325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15DF7"/>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1878</Words>
  <Characters>10504</Characters>
  <Application>Microsoft Office Word</Application>
  <DocSecurity>0</DocSecurity>
  <Lines>205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2020-09-09T15:53:00Z</dcterms:created>
  <dcterms:modified xsi:type="dcterms:W3CDTF">2020-09-09T15:53:00Z</dcterms:modified>
</cp:coreProperties>
</file>