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D37960"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37960" w:rsidRPr="00D37960" w:rsidRDefault="00D37960" w:rsidP="00D37960">
            <w:pPr>
              <w:ind w:right="1317"/>
              <w:jc w:val="both"/>
              <w:rPr>
                <w:rFonts w:ascii="Times New Roman" w:eastAsia="Times New Roman" w:hAnsi="Times New Roman" w:cs="Times New Roman"/>
                <w:b/>
                <w:lang w:val="de-DE" w:eastAsia="en-GB"/>
              </w:rPr>
            </w:pPr>
            <w:r w:rsidRPr="00D37960">
              <w:rPr>
                <w:rFonts w:ascii="Times New Roman" w:eastAsia="Times New Roman" w:hAnsi="Times New Roman" w:cs="Times New Roman"/>
                <w:b/>
                <w:lang w:val="de-DE" w:eastAsia="en-GB"/>
              </w:rPr>
              <w:t xml:space="preserve">Merja </w:t>
            </w:r>
            <w:proofErr w:type="spellStart"/>
            <w:r w:rsidRPr="00D37960">
              <w:rPr>
                <w:rFonts w:ascii="Times New Roman" w:eastAsia="Times New Roman" w:hAnsi="Times New Roman" w:cs="Times New Roman"/>
                <w:b/>
                <w:lang w:val="de-DE" w:eastAsia="en-GB"/>
              </w:rPr>
              <w:t>Rantala</w:t>
            </w:r>
            <w:proofErr w:type="spellEnd"/>
          </w:p>
          <w:p w:rsidR="00D37960" w:rsidRPr="00D37960" w:rsidRDefault="00D37960" w:rsidP="00D37960">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Merja.Rantala@ec.europa.eu</w:t>
              </w:r>
            </w:hyperlink>
            <w:r>
              <w:rPr>
                <w:rFonts w:ascii="Times New Roman" w:eastAsia="Times New Roman" w:hAnsi="Times New Roman" w:cs="Times New Roman"/>
                <w:b/>
                <w:lang w:val="de-DE" w:eastAsia="en-GB"/>
              </w:rPr>
              <w:t xml:space="preserve"> </w:t>
            </w:r>
          </w:p>
          <w:p w:rsidR="00151501" w:rsidRPr="00151501" w:rsidRDefault="00D37960" w:rsidP="00D37960">
            <w:pPr>
              <w:ind w:right="1317"/>
              <w:jc w:val="both"/>
              <w:rPr>
                <w:rFonts w:ascii="Times New Roman" w:eastAsia="Times New Roman" w:hAnsi="Times New Roman" w:cs="Times New Roman"/>
                <w:b/>
                <w:lang w:val="de-DE" w:eastAsia="en-GB"/>
              </w:rPr>
            </w:pPr>
            <w:r w:rsidRPr="00D37960">
              <w:rPr>
                <w:rFonts w:ascii="Times New Roman" w:eastAsia="Times New Roman" w:hAnsi="Times New Roman" w:cs="Times New Roman"/>
                <w:b/>
                <w:lang w:val="de-DE" w:eastAsia="en-GB"/>
              </w:rPr>
              <w:t>+352 4301 36080</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8D1EAC"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1er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D37960" w:rsidRPr="00D37960" w:rsidRDefault="00D37960" w:rsidP="00D37960">
      <w:pPr>
        <w:spacing w:after="0" w:line="240" w:lineRule="auto"/>
        <w:ind w:left="426"/>
        <w:contextualSpacing/>
        <w:jc w:val="both"/>
        <w:rPr>
          <w:rFonts w:ascii="Times New Roman" w:hAnsi="Times New Roman" w:cs="Times New Roman"/>
        </w:rPr>
      </w:pPr>
      <w:r w:rsidRPr="00D37960">
        <w:rPr>
          <w:rFonts w:ascii="Times New Roman" w:hAnsi="Times New Roman" w:cs="Times New Roman"/>
        </w:rPr>
        <w:t>Membre de l'équipe pour la modernisation des statistiques des entreprises dans le cadre des activités de l'unité.</w:t>
      </w:r>
    </w:p>
    <w:p w:rsidR="00D37960" w:rsidRPr="00D37960" w:rsidRDefault="00D37960" w:rsidP="00D37960">
      <w:pPr>
        <w:spacing w:after="0" w:line="240" w:lineRule="auto"/>
        <w:ind w:left="426"/>
        <w:contextualSpacing/>
        <w:jc w:val="both"/>
        <w:rPr>
          <w:rFonts w:ascii="Times New Roman" w:hAnsi="Times New Roman" w:cs="Times New Roman"/>
        </w:rPr>
      </w:pPr>
      <w:r w:rsidRPr="00D37960">
        <w:rPr>
          <w:rFonts w:ascii="Times New Roman" w:hAnsi="Times New Roman" w:cs="Times New Roman"/>
        </w:rPr>
        <w:t xml:space="preserve">La mission de l'unité G1 d'Eurostat est de concevoir et de coordonner le développement des infrastructures pour les statistiques d'entreprises européennes modernisées. Nous sommes une unité multiculturelle d'environ 20 collègues. Le nouveau membre de l'équipe devra appuyer les travaux en cours visant à améliorer les statistiques sur la mondialisation et les entreprises, notamment en ce qui concerne la correcte définition des activités et la compréhension des groupes d'entreprises multinationales (EMN). Les activités en cours consistent actuellement à créer un système européen de registres statistiques interopérables des entreprises, proposer le profilage des grandes entreprises multinationales et soutenir les INS dans la mise en œuvre des unités dites Large Cases </w:t>
      </w:r>
      <w:proofErr w:type="spellStart"/>
      <w:r w:rsidRPr="00D37960">
        <w:rPr>
          <w:rFonts w:ascii="Times New Roman" w:hAnsi="Times New Roman" w:cs="Times New Roman"/>
        </w:rPr>
        <w:t>Units</w:t>
      </w:r>
      <w:proofErr w:type="spellEnd"/>
      <w:r w:rsidRPr="00D37960">
        <w:rPr>
          <w:rFonts w:ascii="Times New Roman" w:hAnsi="Times New Roman" w:cs="Times New Roman"/>
        </w:rPr>
        <w:t xml:space="preserve"> (</w:t>
      </w:r>
      <w:proofErr w:type="spellStart"/>
      <w:r w:rsidRPr="00D37960">
        <w:rPr>
          <w:rFonts w:ascii="Times New Roman" w:hAnsi="Times New Roman" w:cs="Times New Roman"/>
        </w:rPr>
        <w:t>LCUs</w:t>
      </w:r>
      <w:proofErr w:type="spellEnd"/>
      <w:r w:rsidRPr="00D37960">
        <w:rPr>
          <w:rFonts w:ascii="Times New Roman" w:hAnsi="Times New Roman" w:cs="Times New Roman"/>
        </w:rPr>
        <w:t>), qui garantissent la cohérence des statistiques d'entreprises dans les différents domaines statistiques. En outre, il est nécessaire de continuer avec le développement et la maintenance de la méthodologie des statistiques sur les entreprises, compte tenu des effets de la mondialisation.</w:t>
      </w:r>
    </w:p>
    <w:p w:rsidR="00D37960" w:rsidRPr="00D37960" w:rsidRDefault="00D37960" w:rsidP="00D37960">
      <w:pPr>
        <w:spacing w:after="0" w:line="240" w:lineRule="auto"/>
        <w:ind w:left="426"/>
        <w:contextualSpacing/>
        <w:jc w:val="both"/>
        <w:rPr>
          <w:rFonts w:ascii="Times New Roman" w:hAnsi="Times New Roman" w:cs="Times New Roman"/>
        </w:rPr>
      </w:pPr>
    </w:p>
    <w:p w:rsidR="00D37960" w:rsidRPr="00D37960" w:rsidRDefault="00D37960" w:rsidP="00D37960">
      <w:pPr>
        <w:spacing w:after="0" w:line="240" w:lineRule="auto"/>
        <w:ind w:left="426"/>
        <w:contextualSpacing/>
        <w:jc w:val="both"/>
        <w:rPr>
          <w:rFonts w:ascii="Times New Roman" w:hAnsi="Times New Roman" w:cs="Times New Roman"/>
        </w:rPr>
      </w:pPr>
      <w:r w:rsidRPr="00D37960">
        <w:rPr>
          <w:rFonts w:ascii="Times New Roman" w:hAnsi="Times New Roman" w:cs="Times New Roman"/>
        </w:rPr>
        <w:t>Le candidat, sous la supervision du fonctionnaire compétent de la Commission, contribuera:</w:t>
      </w:r>
    </w:p>
    <w:p w:rsidR="00D37960" w:rsidRPr="00D37960" w:rsidRDefault="00D37960" w:rsidP="00D37960">
      <w:pPr>
        <w:pStyle w:val="ListParagraph"/>
        <w:numPr>
          <w:ilvl w:val="0"/>
          <w:numId w:val="36"/>
        </w:numPr>
        <w:spacing w:after="0" w:line="240" w:lineRule="auto"/>
        <w:ind w:left="709" w:hanging="283"/>
        <w:jc w:val="both"/>
        <w:rPr>
          <w:rFonts w:ascii="Times New Roman" w:hAnsi="Times New Roman" w:cs="Times New Roman"/>
        </w:rPr>
      </w:pPr>
      <w:proofErr w:type="gramStart"/>
      <w:r w:rsidRPr="00D37960">
        <w:rPr>
          <w:rFonts w:ascii="Times New Roman" w:hAnsi="Times New Roman" w:cs="Times New Roman"/>
        </w:rPr>
        <w:t>à</w:t>
      </w:r>
      <w:proofErr w:type="gramEnd"/>
      <w:r w:rsidRPr="00D37960">
        <w:rPr>
          <w:rFonts w:ascii="Times New Roman" w:hAnsi="Times New Roman" w:cs="Times New Roman"/>
        </w:rPr>
        <w:t xml:space="preserve"> la mise en place et au développement d'un réseau des unités en charge du traitement des grands groupes (</w:t>
      </w:r>
      <w:proofErr w:type="spellStart"/>
      <w:r w:rsidRPr="00D37960">
        <w:rPr>
          <w:rFonts w:ascii="Times New Roman" w:hAnsi="Times New Roman" w:cs="Times New Roman"/>
        </w:rPr>
        <w:t>LCUs</w:t>
      </w:r>
      <w:proofErr w:type="spellEnd"/>
      <w:r w:rsidRPr="00D37960">
        <w:rPr>
          <w:rFonts w:ascii="Times New Roman" w:hAnsi="Times New Roman" w:cs="Times New Roman"/>
        </w:rPr>
        <w:t>) ;</w:t>
      </w:r>
    </w:p>
    <w:p w:rsidR="00D37960" w:rsidRPr="00D37960" w:rsidRDefault="00D37960" w:rsidP="00D37960">
      <w:pPr>
        <w:pStyle w:val="ListParagraph"/>
        <w:numPr>
          <w:ilvl w:val="0"/>
          <w:numId w:val="36"/>
        </w:numPr>
        <w:spacing w:after="0" w:line="240" w:lineRule="auto"/>
        <w:ind w:left="709" w:hanging="283"/>
        <w:jc w:val="both"/>
        <w:rPr>
          <w:rFonts w:ascii="Times New Roman" w:hAnsi="Times New Roman" w:cs="Times New Roman"/>
        </w:rPr>
      </w:pPr>
      <w:proofErr w:type="gramStart"/>
      <w:r w:rsidRPr="00D37960">
        <w:rPr>
          <w:rFonts w:ascii="Times New Roman" w:hAnsi="Times New Roman" w:cs="Times New Roman"/>
        </w:rPr>
        <w:t>à</w:t>
      </w:r>
      <w:proofErr w:type="gramEnd"/>
      <w:r w:rsidRPr="00D37960">
        <w:rPr>
          <w:rFonts w:ascii="Times New Roman" w:hAnsi="Times New Roman" w:cs="Times New Roman"/>
        </w:rPr>
        <w:t xml:space="preserve"> l'élaboration d'une stratégie d'analyse des EMN de manière systématique, en particulier dans le cadre du programme européen de profilage et en coopération avec les Comptes Nationaux;</w:t>
      </w:r>
    </w:p>
    <w:p w:rsidR="00D37960" w:rsidRPr="00D37960" w:rsidRDefault="00D37960" w:rsidP="00D37960">
      <w:pPr>
        <w:pStyle w:val="ListParagraph"/>
        <w:numPr>
          <w:ilvl w:val="0"/>
          <w:numId w:val="36"/>
        </w:numPr>
        <w:spacing w:after="0" w:line="240" w:lineRule="auto"/>
        <w:ind w:left="709" w:hanging="283"/>
        <w:jc w:val="both"/>
        <w:rPr>
          <w:rFonts w:ascii="Times New Roman" w:hAnsi="Times New Roman" w:cs="Times New Roman"/>
        </w:rPr>
      </w:pPr>
      <w:proofErr w:type="gramStart"/>
      <w:r w:rsidRPr="00D37960">
        <w:rPr>
          <w:rFonts w:ascii="Times New Roman" w:hAnsi="Times New Roman" w:cs="Times New Roman"/>
        </w:rPr>
        <w:t>à</w:t>
      </w:r>
      <w:proofErr w:type="gramEnd"/>
      <w:r w:rsidRPr="00D37960">
        <w:rPr>
          <w:rFonts w:ascii="Times New Roman" w:hAnsi="Times New Roman" w:cs="Times New Roman"/>
        </w:rPr>
        <w:t xml:space="preserve"> aider les États Membres à mettre en œuvre des activités de profilage et assurer la liaison avec d'autres domaines statistiques pour soutenir le profilage des EMN les plus importantes opérant en Europe;</w:t>
      </w:r>
    </w:p>
    <w:p w:rsidR="00D37960" w:rsidRPr="00D37960" w:rsidRDefault="00D37960" w:rsidP="00D37960">
      <w:pPr>
        <w:pStyle w:val="ListParagraph"/>
        <w:numPr>
          <w:ilvl w:val="0"/>
          <w:numId w:val="36"/>
        </w:numPr>
        <w:spacing w:after="0" w:line="240" w:lineRule="auto"/>
        <w:ind w:left="709" w:hanging="283"/>
        <w:jc w:val="both"/>
        <w:rPr>
          <w:rFonts w:ascii="Times New Roman" w:hAnsi="Times New Roman" w:cs="Times New Roman"/>
        </w:rPr>
      </w:pPr>
      <w:proofErr w:type="gramStart"/>
      <w:r w:rsidRPr="00D37960">
        <w:rPr>
          <w:rFonts w:ascii="Times New Roman" w:hAnsi="Times New Roman" w:cs="Times New Roman"/>
        </w:rPr>
        <w:t>à</w:t>
      </w:r>
      <w:proofErr w:type="gramEnd"/>
      <w:r w:rsidRPr="00D37960">
        <w:rPr>
          <w:rFonts w:ascii="Times New Roman" w:hAnsi="Times New Roman" w:cs="Times New Roman"/>
        </w:rPr>
        <w:t xml:space="preserve"> coordonner et rédiger des améliorations aux méthodologies des statistiques des entreprises (le manuel des statistiques européennes sur les entreprises) pour tenir compte des besoins en matière d'orientations supplémentaires liées aux impacts de la mondialisation;</w:t>
      </w:r>
    </w:p>
    <w:p w:rsidR="00D37960" w:rsidRPr="00D37960" w:rsidRDefault="00D37960" w:rsidP="00D37960">
      <w:pPr>
        <w:pStyle w:val="ListParagraph"/>
        <w:numPr>
          <w:ilvl w:val="0"/>
          <w:numId w:val="36"/>
        </w:numPr>
        <w:spacing w:after="0" w:line="240" w:lineRule="auto"/>
        <w:ind w:left="709" w:hanging="283"/>
        <w:jc w:val="both"/>
        <w:rPr>
          <w:rFonts w:ascii="Times New Roman" w:hAnsi="Times New Roman" w:cs="Times New Roman"/>
        </w:rPr>
      </w:pPr>
      <w:proofErr w:type="gramStart"/>
      <w:r w:rsidRPr="00D37960">
        <w:rPr>
          <w:rFonts w:ascii="Times New Roman" w:hAnsi="Times New Roman" w:cs="Times New Roman"/>
        </w:rPr>
        <w:lastRenderedPageBreak/>
        <w:t>à</w:t>
      </w:r>
      <w:proofErr w:type="gramEnd"/>
      <w:r w:rsidRPr="00D37960">
        <w:rPr>
          <w:rFonts w:ascii="Times New Roman" w:hAnsi="Times New Roman" w:cs="Times New Roman"/>
        </w:rPr>
        <w:t xml:space="preserve"> assister aux États membres dans la mise en place d'unités statistiques (entreprises et UAE) dans les statistiques d'entreprises;</w:t>
      </w:r>
    </w:p>
    <w:p w:rsidR="00D37960" w:rsidRPr="00D37960" w:rsidRDefault="00D37960" w:rsidP="00D37960">
      <w:pPr>
        <w:pStyle w:val="ListParagraph"/>
        <w:numPr>
          <w:ilvl w:val="0"/>
          <w:numId w:val="36"/>
        </w:numPr>
        <w:spacing w:after="0" w:line="240" w:lineRule="auto"/>
        <w:ind w:left="709" w:hanging="283"/>
        <w:jc w:val="both"/>
        <w:rPr>
          <w:rFonts w:ascii="Times New Roman" w:hAnsi="Times New Roman" w:cs="Times New Roman"/>
        </w:rPr>
      </w:pPr>
      <w:proofErr w:type="gramStart"/>
      <w:r w:rsidRPr="00D37960">
        <w:rPr>
          <w:rFonts w:ascii="Times New Roman" w:hAnsi="Times New Roman" w:cs="Times New Roman"/>
        </w:rPr>
        <w:t>à</w:t>
      </w:r>
      <w:proofErr w:type="gramEnd"/>
      <w:r w:rsidRPr="00D37960">
        <w:rPr>
          <w:rFonts w:ascii="Times New Roman" w:hAnsi="Times New Roman" w:cs="Times New Roman"/>
        </w:rPr>
        <w:t xml:space="preserve"> participer et contribuer aux réunions internes et externes.</w:t>
      </w:r>
    </w:p>
    <w:p w:rsidR="00D37960" w:rsidRDefault="00D37960" w:rsidP="00D37960">
      <w:pPr>
        <w:spacing w:after="0" w:line="240" w:lineRule="auto"/>
        <w:ind w:left="426"/>
        <w:contextualSpacing/>
        <w:jc w:val="both"/>
        <w:rPr>
          <w:rFonts w:ascii="Times New Roman" w:hAnsi="Times New Roman" w:cs="Times New Roman"/>
        </w:rPr>
      </w:pPr>
    </w:p>
    <w:p w:rsidR="00D37960" w:rsidRPr="00D37960" w:rsidRDefault="00D37960" w:rsidP="00D37960">
      <w:pPr>
        <w:spacing w:after="0" w:line="240" w:lineRule="auto"/>
        <w:ind w:left="426"/>
        <w:contextualSpacing/>
        <w:jc w:val="both"/>
        <w:rPr>
          <w:rFonts w:ascii="Times New Roman" w:hAnsi="Times New Roman" w:cs="Times New Roman"/>
        </w:rPr>
      </w:pPr>
      <w:r w:rsidRPr="00D37960">
        <w:rPr>
          <w:rFonts w:ascii="Times New Roman" w:hAnsi="Times New Roman" w:cs="Times New Roman"/>
        </w:rPr>
        <w:t>La fonction comprend:</w:t>
      </w:r>
    </w:p>
    <w:p w:rsidR="00D37960" w:rsidRPr="00D37960" w:rsidRDefault="00D37960" w:rsidP="00D37960">
      <w:pPr>
        <w:pStyle w:val="ListParagraph"/>
        <w:numPr>
          <w:ilvl w:val="0"/>
          <w:numId w:val="38"/>
        </w:numPr>
        <w:spacing w:after="0" w:line="240" w:lineRule="auto"/>
        <w:ind w:left="709" w:hanging="283"/>
        <w:jc w:val="both"/>
        <w:rPr>
          <w:rFonts w:ascii="Times New Roman" w:hAnsi="Times New Roman" w:cs="Times New Roman"/>
        </w:rPr>
      </w:pPr>
      <w:proofErr w:type="gramStart"/>
      <w:r w:rsidRPr="00D37960">
        <w:rPr>
          <w:rFonts w:ascii="Times New Roman" w:hAnsi="Times New Roman" w:cs="Times New Roman"/>
        </w:rPr>
        <w:t>interaction</w:t>
      </w:r>
      <w:proofErr w:type="gramEnd"/>
      <w:r w:rsidRPr="00D37960">
        <w:rPr>
          <w:rFonts w:ascii="Times New Roman" w:hAnsi="Times New Roman" w:cs="Times New Roman"/>
        </w:rPr>
        <w:t xml:space="preserve"> intensive au sein de l'unité, de la direction et d'autres Directions d'Eurostat, comme les comptes nationaux;</w:t>
      </w:r>
    </w:p>
    <w:p w:rsidR="00D37960" w:rsidRPr="00D37960" w:rsidRDefault="00D37960" w:rsidP="00D37960">
      <w:pPr>
        <w:pStyle w:val="ListParagraph"/>
        <w:numPr>
          <w:ilvl w:val="0"/>
          <w:numId w:val="38"/>
        </w:numPr>
        <w:spacing w:after="0" w:line="240" w:lineRule="auto"/>
        <w:ind w:left="709" w:hanging="283"/>
        <w:jc w:val="both"/>
        <w:rPr>
          <w:rFonts w:ascii="Times New Roman" w:hAnsi="Times New Roman" w:cs="Times New Roman"/>
        </w:rPr>
      </w:pPr>
      <w:proofErr w:type="gramStart"/>
      <w:r w:rsidRPr="00D37960">
        <w:rPr>
          <w:rFonts w:ascii="Times New Roman" w:hAnsi="Times New Roman" w:cs="Times New Roman"/>
        </w:rPr>
        <w:t>collaboration</w:t>
      </w:r>
      <w:proofErr w:type="gramEnd"/>
      <w:r w:rsidRPr="00D37960">
        <w:rPr>
          <w:rFonts w:ascii="Times New Roman" w:hAnsi="Times New Roman" w:cs="Times New Roman"/>
        </w:rPr>
        <w:t xml:space="preserve"> avec des experts en statistiques économiques et macroéconomiques / répertoire d'entreprises / unités statistiques dans les États membres et les pays de l'EEE / AELE;</w:t>
      </w:r>
    </w:p>
    <w:p w:rsidR="00D37960" w:rsidRPr="00D37960" w:rsidRDefault="00D37960" w:rsidP="00D37960">
      <w:pPr>
        <w:pStyle w:val="ListParagraph"/>
        <w:numPr>
          <w:ilvl w:val="0"/>
          <w:numId w:val="38"/>
        </w:numPr>
        <w:spacing w:after="0" w:line="240" w:lineRule="auto"/>
        <w:ind w:left="709" w:hanging="283"/>
        <w:jc w:val="both"/>
        <w:rPr>
          <w:rFonts w:ascii="Times New Roman" w:hAnsi="Times New Roman" w:cs="Times New Roman"/>
        </w:rPr>
      </w:pPr>
      <w:proofErr w:type="gramStart"/>
      <w:r w:rsidRPr="00D37960">
        <w:rPr>
          <w:rFonts w:ascii="Times New Roman" w:hAnsi="Times New Roman" w:cs="Times New Roman"/>
        </w:rPr>
        <w:t>fournir</w:t>
      </w:r>
      <w:proofErr w:type="gramEnd"/>
      <w:r w:rsidRPr="00D37960">
        <w:rPr>
          <w:rFonts w:ascii="Times New Roman" w:hAnsi="Times New Roman" w:cs="Times New Roman"/>
        </w:rPr>
        <w:t xml:space="preserve"> du matériel pour les groupes de travail et autres réunions du SST et ainsi que faire des présentations;</w:t>
      </w:r>
    </w:p>
    <w:p w:rsidR="00BB4B2C" w:rsidRPr="00D37960" w:rsidRDefault="00D37960" w:rsidP="00D37960">
      <w:pPr>
        <w:pStyle w:val="ListParagraph"/>
        <w:numPr>
          <w:ilvl w:val="0"/>
          <w:numId w:val="38"/>
        </w:numPr>
        <w:spacing w:after="0" w:line="240" w:lineRule="auto"/>
        <w:ind w:left="709" w:hanging="283"/>
        <w:jc w:val="both"/>
        <w:rPr>
          <w:rFonts w:ascii="Times New Roman" w:eastAsia="Times New Roman" w:hAnsi="Times New Roman" w:cs="Times New Roman"/>
          <w:lang w:eastAsia="en-GB"/>
        </w:rPr>
      </w:pPr>
      <w:proofErr w:type="gramStart"/>
      <w:r w:rsidRPr="00D37960">
        <w:rPr>
          <w:rFonts w:ascii="Times New Roman" w:hAnsi="Times New Roman" w:cs="Times New Roman"/>
        </w:rPr>
        <w:t>participation</w:t>
      </w:r>
      <w:proofErr w:type="gramEnd"/>
      <w:r w:rsidRPr="00D37960">
        <w:rPr>
          <w:rFonts w:ascii="Times New Roman" w:hAnsi="Times New Roman" w:cs="Times New Roman"/>
        </w:rPr>
        <w:t xml:space="preserve"> à des réunions externes</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D37960">
        <w:rPr>
          <w:rFonts w:ascii="Times New Roman" w:eastAsia="Times New Roman" w:hAnsi="Times New Roman" w:cs="Times New Roman"/>
          <w:lang w:eastAsia="en-GB"/>
        </w:rPr>
        <w:t>dans</w:t>
      </w:r>
      <w:proofErr w:type="gramEnd"/>
      <w:r w:rsidR="00D37960">
        <w:rPr>
          <w:rFonts w:ascii="Times New Roman" w:eastAsia="Times New Roman" w:hAnsi="Times New Roman" w:cs="Times New Roman"/>
          <w:lang w:eastAsia="en-GB"/>
        </w:rPr>
        <w:t xml:space="preserve"> le(s) domaine(s) : statistique ou économique</w:t>
      </w:r>
      <w:r w:rsidR="008D1EA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D37960" w:rsidP="00271D80">
      <w:pPr>
        <w:tabs>
          <w:tab w:val="left" w:pos="709"/>
        </w:tabs>
        <w:spacing w:after="0" w:line="240" w:lineRule="auto"/>
        <w:ind w:left="709" w:right="62"/>
        <w:jc w:val="both"/>
        <w:rPr>
          <w:rFonts w:ascii="Times New Roman" w:eastAsia="Times New Roman" w:hAnsi="Times New Roman" w:cs="Times New Roman"/>
          <w:lang w:eastAsia="en-GB"/>
        </w:rPr>
      </w:pPr>
      <w:r w:rsidRPr="00D37960">
        <w:rPr>
          <w:rFonts w:ascii="Times New Roman" w:hAnsi="Times New Roman" w:cs="Times New Roman"/>
        </w:rPr>
        <w:t>Le candidat doit avoir au moins 3 ans d'expérience en statistique d'entreprise ou en comptabilité nationale et des compétences avérées en coordination et en communication et une expérience de travail dans un environnement complexe avec de nombreuses parties prenantes différentes. L'expérience dans la coordination d'Unité en charge du traitement des grands groupes ou dans l'activité a niveau nationale assurant la cohérence des statistiques sur les grands groupes, des registres des entreprises et du profilage européen / international, ainsi que la capacité numérique / statistique d'analyser un grand ensemble de données seront considérées comme un atout.</w:t>
      </w:r>
    </w:p>
    <w:p w:rsidR="00271D80" w:rsidRPr="00967BD2"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D37960" w:rsidP="00AF75CA">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Très bonne connaissance </w:t>
      </w:r>
      <w:r w:rsidRPr="00D37960">
        <w:rPr>
          <w:rFonts w:ascii="Times New Roman" w:eastAsia="Times New Roman" w:hAnsi="Times New Roman" w:cs="Times New Roman"/>
          <w:lang w:eastAsia="en-GB"/>
        </w:rPr>
        <w:t>orale et écrite</w:t>
      </w:r>
      <w:r>
        <w:rPr>
          <w:rFonts w:ascii="Times New Roman" w:eastAsia="Times New Roman" w:hAnsi="Times New Roman" w:cs="Times New Roman"/>
          <w:lang w:eastAsia="en-GB"/>
        </w:rPr>
        <w:t xml:space="preserve"> de l'a</w:t>
      </w:r>
      <w:r w:rsidRPr="00D37960">
        <w:rPr>
          <w:rFonts w:ascii="Times New Roman" w:eastAsia="Times New Roman" w:hAnsi="Times New Roman" w:cs="Times New Roman"/>
          <w:lang w:eastAsia="en-GB"/>
        </w:rPr>
        <w:t>nglais.</w:t>
      </w:r>
      <w:bookmarkStart w:id="0" w:name="_GoBack"/>
      <w:bookmarkEnd w:id="0"/>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3796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6061A"/>
    <w:multiLevelType w:val="hybridMultilevel"/>
    <w:tmpl w:val="2A08CC0A"/>
    <w:lvl w:ilvl="0" w:tplc="AA867A0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014545E"/>
    <w:multiLevelType w:val="hybridMultilevel"/>
    <w:tmpl w:val="E49E39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7"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7"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8"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3"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4"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5"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650E0C"/>
    <w:multiLevelType w:val="hybridMultilevel"/>
    <w:tmpl w:val="67FE1CB6"/>
    <w:lvl w:ilvl="0" w:tplc="D476507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7" w15:restartNumberingAfterBreak="0">
    <w:nsid w:val="745941BA"/>
    <w:multiLevelType w:val="hybridMultilevel"/>
    <w:tmpl w:val="62CA385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8"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1"/>
  </w:num>
  <w:num w:numId="4">
    <w:abstractNumId w:val="13"/>
  </w:num>
  <w:num w:numId="5">
    <w:abstractNumId w:val="32"/>
  </w:num>
  <w:num w:numId="6">
    <w:abstractNumId w:val="31"/>
  </w:num>
  <w:num w:numId="7">
    <w:abstractNumId w:val="28"/>
  </w:num>
  <w:num w:numId="8">
    <w:abstractNumId w:val="6"/>
  </w:num>
  <w:num w:numId="9">
    <w:abstractNumId w:val="34"/>
  </w:num>
  <w:num w:numId="10">
    <w:abstractNumId w:val="18"/>
  </w:num>
  <w:num w:numId="11">
    <w:abstractNumId w:val="22"/>
  </w:num>
  <w:num w:numId="12">
    <w:abstractNumId w:val="19"/>
  </w:num>
  <w:num w:numId="13">
    <w:abstractNumId w:val="0"/>
  </w:num>
  <w:num w:numId="14">
    <w:abstractNumId w:val="24"/>
  </w:num>
  <w:num w:numId="15">
    <w:abstractNumId w:val="33"/>
  </w:num>
  <w:num w:numId="16">
    <w:abstractNumId w:val="20"/>
  </w:num>
  <w:num w:numId="17">
    <w:abstractNumId w:val="35"/>
  </w:num>
  <w:num w:numId="18">
    <w:abstractNumId w:val="38"/>
  </w:num>
  <w:num w:numId="19">
    <w:abstractNumId w:val="10"/>
  </w:num>
  <w:num w:numId="20">
    <w:abstractNumId w:val="2"/>
  </w:num>
  <w:num w:numId="21">
    <w:abstractNumId w:val="27"/>
  </w:num>
  <w:num w:numId="22">
    <w:abstractNumId w:val="23"/>
  </w:num>
  <w:num w:numId="23">
    <w:abstractNumId w:val="30"/>
  </w:num>
  <w:num w:numId="24">
    <w:abstractNumId w:val="4"/>
  </w:num>
  <w:num w:numId="25">
    <w:abstractNumId w:val="21"/>
  </w:num>
  <w:num w:numId="26">
    <w:abstractNumId w:val="17"/>
  </w:num>
  <w:num w:numId="27">
    <w:abstractNumId w:val="29"/>
  </w:num>
  <w:num w:numId="28">
    <w:abstractNumId w:val="1"/>
  </w:num>
  <w:num w:numId="29">
    <w:abstractNumId w:val="3"/>
  </w:num>
  <w:num w:numId="30">
    <w:abstractNumId w:val="14"/>
  </w:num>
  <w:num w:numId="31">
    <w:abstractNumId w:val="7"/>
  </w:num>
  <w:num w:numId="32">
    <w:abstractNumId w:val="25"/>
  </w:num>
  <w:num w:numId="33">
    <w:abstractNumId w:val="12"/>
  </w:num>
  <w:num w:numId="34">
    <w:abstractNumId w:val="9"/>
  </w:num>
  <w:num w:numId="35">
    <w:abstractNumId w:val="15"/>
  </w:num>
  <w:num w:numId="36">
    <w:abstractNumId w:val="37"/>
  </w:num>
  <w:num w:numId="37">
    <w:abstractNumId w:val="36"/>
  </w:num>
  <w:num w:numId="38">
    <w:abstractNumId w:val="8"/>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271D80"/>
    <w:rsid w:val="00396AB0"/>
    <w:rsid w:val="004845C3"/>
    <w:rsid w:val="00534042"/>
    <w:rsid w:val="00550A67"/>
    <w:rsid w:val="00572675"/>
    <w:rsid w:val="005C6DFC"/>
    <w:rsid w:val="005F03BC"/>
    <w:rsid w:val="00745B97"/>
    <w:rsid w:val="00770821"/>
    <w:rsid w:val="008D1EAC"/>
    <w:rsid w:val="008E4F22"/>
    <w:rsid w:val="00967BD2"/>
    <w:rsid w:val="00AF75CA"/>
    <w:rsid w:val="00B36D07"/>
    <w:rsid w:val="00BB4B2C"/>
    <w:rsid w:val="00BC14A5"/>
    <w:rsid w:val="00BC57BB"/>
    <w:rsid w:val="00CF677F"/>
    <w:rsid w:val="00D37960"/>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FAE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ja.Ranta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1592</Words>
  <Characters>9219</Characters>
  <Application>Microsoft Office Word</Application>
  <DocSecurity>0</DocSecurity>
  <Lines>188</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2020-07-14T13:26:00Z</dcterms:created>
  <dcterms:modified xsi:type="dcterms:W3CDTF">2020-07-14T13:26:00Z</dcterms:modified>
</cp:coreProperties>
</file>