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0B3E23"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0B3E23" w:rsidRDefault="000B3E23" w:rsidP="00D869ED">
            <w:pPr>
              <w:rPr>
                <w:rFonts w:ascii="Times New Roman" w:eastAsia="Times New Roman" w:hAnsi="Times New Roman" w:cs="Times New Roman"/>
                <w:b/>
                <w:sz w:val="24"/>
                <w:szCs w:val="20"/>
                <w:lang w:val="en-US" w:eastAsia="en-GB"/>
              </w:rPr>
            </w:pPr>
            <w:r w:rsidRPr="000B3E23">
              <w:rPr>
                <w:rFonts w:ascii="Times New Roman" w:eastAsia="Times New Roman" w:hAnsi="Times New Roman" w:cs="Times New Roman"/>
                <w:b/>
                <w:sz w:val="24"/>
                <w:szCs w:val="20"/>
                <w:lang w:val="en-US" w:eastAsia="en-GB"/>
              </w:rPr>
              <w:t>ECHO-E-1-DEL UN New York</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0B3E23" w:rsidRPr="000B3E23" w:rsidRDefault="000B3E23" w:rsidP="000B3E23">
            <w:pPr>
              <w:rPr>
                <w:rFonts w:ascii="Times New Roman" w:hAnsi="Times New Roman" w:cs="Times New Roman"/>
                <w:b/>
              </w:rPr>
            </w:pPr>
            <w:r w:rsidRPr="000B3E23">
              <w:rPr>
                <w:rFonts w:ascii="Times New Roman" w:hAnsi="Times New Roman" w:cs="Times New Roman"/>
                <w:b/>
              </w:rPr>
              <w:t xml:space="preserve">Mihaela ZUPANCIC </w:t>
            </w:r>
          </w:p>
          <w:p w:rsidR="000B3E23" w:rsidRPr="000B3E23" w:rsidRDefault="000B3E23" w:rsidP="000B3E23">
            <w:pPr>
              <w:rPr>
                <w:rFonts w:ascii="Times New Roman" w:hAnsi="Times New Roman" w:cs="Times New Roman"/>
                <w:b/>
              </w:rPr>
            </w:pPr>
            <w:hyperlink r:id="rId8" w:history="1">
              <w:r w:rsidRPr="0063400C">
                <w:rPr>
                  <w:rStyle w:val="Hyperlink"/>
                  <w:rFonts w:ascii="Times New Roman" w:hAnsi="Times New Roman" w:cs="Times New Roman"/>
                  <w:b/>
                </w:rPr>
                <w:t>Mihela.ZUPANCIC@ec.europa.eu</w:t>
              </w:r>
            </w:hyperlink>
            <w:r>
              <w:rPr>
                <w:rFonts w:ascii="Times New Roman" w:hAnsi="Times New Roman" w:cs="Times New Roman"/>
                <w:b/>
              </w:rPr>
              <w:t xml:space="preserve"> </w:t>
            </w:r>
          </w:p>
          <w:p w:rsidR="00381739" w:rsidRDefault="000B3E23" w:rsidP="000B3E23">
            <w:pPr>
              <w:rPr>
                <w:rFonts w:ascii="Times New Roman" w:hAnsi="Times New Roman" w:cs="Times New Roman"/>
                <w:b/>
              </w:rPr>
            </w:pPr>
            <w:r w:rsidRPr="000B3E23">
              <w:rPr>
                <w:rFonts w:ascii="Times New Roman" w:hAnsi="Times New Roman" w:cs="Times New Roman"/>
                <w:b/>
              </w:rPr>
              <w:t>32-2-2980086</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D869ED"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Pr="00D869ED">
              <w:rPr>
                <w:rFonts w:ascii="Times New Roman" w:hAnsi="Times New Roman" w:cs="Times New Roman"/>
                <w:b/>
                <w:vertAlign w:val="superscript"/>
              </w:rPr>
              <w:t>ème</w:t>
            </w:r>
            <w:r>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0</w:t>
            </w:r>
            <w:r w:rsidR="00381739" w:rsidRPr="00381739">
              <w:rPr>
                <w:rFonts w:ascii="Times New Roman" w:hAnsi="Times New Roman" w:cs="Times New Roman"/>
                <w:b/>
                <w:vertAlign w:val="superscript"/>
              </w:rPr>
              <w:footnoteReference w:id="1"/>
            </w:r>
          </w:p>
          <w:p w:rsidR="00381739" w:rsidRPr="00381739" w:rsidRDefault="000B3E23"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0B3E23" w:rsidP="00D82AC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sidR="00D82AC7">
              <w:rPr>
                <w:rFonts w:ascii="Times New Roman" w:eastAsia="Times New Roman" w:hAnsi="Times New Roman" w:cs="Times New Roman"/>
                <w:b/>
                <w:lang w:eastAsia="en-GB"/>
              </w:rPr>
              <w:t>New York</w:t>
            </w:r>
            <w:bookmarkStart w:id="0" w:name="_GoBack"/>
            <w:bookmarkEnd w:id="0"/>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0B3E23" w:rsidP="00745B97">
            <w:pPr>
              <w:rPr>
                <w:rFonts w:ascii="Times New Roman" w:eastAsia="Times New Roman" w:hAnsi="Times New Roman" w:cs="Times New Roman"/>
                <w:b/>
                <w:bCs/>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0B3E23"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Islande </w:t>
            </w:r>
            <w:r w:rsidR="000B3E23"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Liechtenstein </w:t>
            </w:r>
            <w:r w:rsidR="000B3E23"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Norvège </w:t>
            </w:r>
            <w:r w:rsidR="000B3E23"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0B3E23" w:rsidP="00745B97">
            <w:pPr>
              <w:rPr>
                <w:rFonts w:ascii="Times New Roman" w:eastAsia="Times New Roman" w:hAnsi="Times New Roman" w:cs="Times New Roman"/>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aux organisations intergouvernementales suivantes: </w:t>
            </w:r>
            <w:r>
              <w:rPr>
                <w:rFonts w:ascii="Times New Roman" w:eastAsia="Times New Roman" w:hAnsi="Times New Roman" w:cs="Times New Roman"/>
                <w:b/>
                <w:bCs/>
                <w:lang w:eastAsia="en-GB"/>
              </w:rPr>
              <w:t>ONU, CICR, FICR</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0B3E23" w:rsidRPr="000B3E23" w:rsidRDefault="000B3E23" w:rsidP="000B3E23">
      <w:pPr>
        <w:spacing w:after="0" w:line="240" w:lineRule="auto"/>
        <w:ind w:left="426"/>
        <w:jc w:val="both"/>
        <w:rPr>
          <w:rFonts w:ascii="Times New Roman" w:eastAsia="Times New Roman" w:hAnsi="Times New Roman" w:cs="Times New Roman"/>
          <w:lang w:eastAsia="en-GB"/>
        </w:rPr>
      </w:pPr>
      <w:r w:rsidRPr="000B3E23">
        <w:rPr>
          <w:rFonts w:ascii="Times New Roman" w:eastAsia="Times New Roman" w:hAnsi="Times New Roman" w:cs="Times New Roman"/>
          <w:lang w:eastAsia="en-GB"/>
        </w:rPr>
        <w:t>Sous l’autorité du chef de délégation (chef de délégation) et sous la direction du service responsable au siège (DG ECHO) et du chef de la section</w:t>
      </w:r>
      <w:proofErr w:type="gramStart"/>
      <w:r w:rsidRPr="000B3E23">
        <w:rPr>
          <w:rFonts w:ascii="Times New Roman" w:eastAsia="Times New Roman" w:hAnsi="Times New Roman" w:cs="Times New Roman"/>
          <w:lang w:eastAsia="en-GB"/>
        </w:rPr>
        <w:t xml:space="preserve"> «Affaires</w:t>
      </w:r>
      <w:proofErr w:type="gramEnd"/>
      <w:r w:rsidRPr="000B3E23">
        <w:rPr>
          <w:rFonts w:ascii="Times New Roman" w:eastAsia="Times New Roman" w:hAnsi="Times New Roman" w:cs="Times New Roman"/>
          <w:lang w:eastAsia="en-GB"/>
        </w:rPr>
        <w:t xml:space="preserve"> humanitaires», pour assister la délégation et contribuer à: a) la représentation de l'Union européenne auprès des instances pertinentes de l'ONU dans le domaine des affaires humanitaires, b) l’organisation de la coordination interne des États membres de l’UE conformément à l’article 34 du traité sur l’Union européenne.</w:t>
      </w:r>
    </w:p>
    <w:p w:rsidR="000B3E23" w:rsidRPr="000B3E23" w:rsidRDefault="000B3E23" w:rsidP="000B3E23">
      <w:pPr>
        <w:spacing w:after="0" w:line="240" w:lineRule="auto"/>
        <w:ind w:left="426"/>
        <w:jc w:val="both"/>
        <w:rPr>
          <w:rFonts w:ascii="Times New Roman" w:eastAsia="Times New Roman" w:hAnsi="Times New Roman" w:cs="Times New Roman"/>
          <w:lang w:eastAsia="en-GB"/>
        </w:rPr>
      </w:pPr>
    </w:p>
    <w:p w:rsidR="000B3E23" w:rsidRPr="000B3E23" w:rsidRDefault="000B3E23" w:rsidP="000B3E23">
      <w:pPr>
        <w:spacing w:after="0" w:line="240" w:lineRule="auto"/>
        <w:ind w:left="709" w:hanging="283"/>
        <w:jc w:val="both"/>
        <w:rPr>
          <w:rFonts w:ascii="Times New Roman" w:eastAsia="Times New Roman" w:hAnsi="Times New Roman" w:cs="Times New Roman"/>
          <w:lang w:eastAsia="en-GB"/>
        </w:rPr>
      </w:pPr>
      <w:r w:rsidRPr="000B3E23">
        <w:rPr>
          <w:rFonts w:ascii="Times New Roman" w:eastAsia="Times New Roman" w:hAnsi="Times New Roman" w:cs="Times New Roman"/>
          <w:lang w:eastAsia="en-GB"/>
        </w:rPr>
        <w:t>-</w:t>
      </w:r>
      <w:r w:rsidRPr="000B3E23">
        <w:rPr>
          <w:rFonts w:ascii="Times New Roman" w:eastAsia="Times New Roman" w:hAnsi="Times New Roman" w:cs="Times New Roman"/>
          <w:lang w:eastAsia="en-GB"/>
        </w:rPr>
        <w:tab/>
        <w:t>Participer à toutes les réunions pertinentes des Nations unies dans les domaines susmentionnés et rédaction de rapports sur ces réunions en vue de faire des rapports pour informer le siège ou de partager des informations avec les missions des États membres de l’UE à New York</w:t>
      </w:r>
    </w:p>
    <w:p w:rsidR="000B3E23" w:rsidRPr="000B3E23" w:rsidRDefault="000B3E23" w:rsidP="000B3E23">
      <w:pPr>
        <w:spacing w:after="0" w:line="240" w:lineRule="auto"/>
        <w:ind w:left="709" w:hanging="283"/>
        <w:jc w:val="both"/>
        <w:rPr>
          <w:rFonts w:ascii="Times New Roman" w:eastAsia="Times New Roman" w:hAnsi="Times New Roman" w:cs="Times New Roman"/>
          <w:lang w:eastAsia="en-GB"/>
        </w:rPr>
      </w:pPr>
      <w:r w:rsidRPr="000B3E23">
        <w:rPr>
          <w:rFonts w:ascii="Times New Roman" w:eastAsia="Times New Roman" w:hAnsi="Times New Roman" w:cs="Times New Roman"/>
          <w:lang w:eastAsia="en-GB"/>
        </w:rPr>
        <w:t>-</w:t>
      </w:r>
      <w:r w:rsidRPr="000B3E23">
        <w:rPr>
          <w:rFonts w:ascii="Times New Roman" w:eastAsia="Times New Roman" w:hAnsi="Times New Roman" w:cs="Times New Roman"/>
          <w:lang w:eastAsia="en-GB"/>
        </w:rPr>
        <w:tab/>
        <w:t>Assister aux briefings organisés par les donateurs et les briefings opérationnels et produire des comptes rendus sur ces briefings; exprimer à ces occasions les priorités, les préoccupations et les points de vue de l’UE sur les activités opérationnelles et les politiques des organisations humanitaires.</w:t>
      </w:r>
    </w:p>
    <w:p w:rsidR="000B3E23" w:rsidRPr="000B3E23" w:rsidRDefault="000B3E23" w:rsidP="000B3E23">
      <w:pPr>
        <w:spacing w:after="0" w:line="240" w:lineRule="auto"/>
        <w:ind w:left="709" w:hanging="283"/>
        <w:jc w:val="both"/>
        <w:rPr>
          <w:rFonts w:ascii="Times New Roman" w:eastAsia="Times New Roman" w:hAnsi="Times New Roman" w:cs="Times New Roman"/>
          <w:lang w:eastAsia="en-GB"/>
        </w:rPr>
      </w:pPr>
      <w:r w:rsidRPr="000B3E23">
        <w:rPr>
          <w:rFonts w:ascii="Times New Roman" w:eastAsia="Times New Roman" w:hAnsi="Times New Roman" w:cs="Times New Roman"/>
          <w:lang w:eastAsia="en-GB"/>
        </w:rPr>
        <w:t>-</w:t>
      </w:r>
      <w:r w:rsidRPr="000B3E23">
        <w:rPr>
          <w:rFonts w:ascii="Times New Roman" w:eastAsia="Times New Roman" w:hAnsi="Times New Roman" w:cs="Times New Roman"/>
          <w:lang w:eastAsia="en-GB"/>
        </w:rPr>
        <w:tab/>
        <w:t xml:space="preserve">Présenter les positions de l’UE et les politiques thématiques de l’UE ou les réponses opérationnelles aux réunions et aux </w:t>
      </w:r>
      <w:proofErr w:type="spellStart"/>
      <w:r w:rsidRPr="000B3E23">
        <w:rPr>
          <w:rFonts w:ascii="Times New Roman" w:eastAsia="Times New Roman" w:hAnsi="Times New Roman" w:cs="Times New Roman"/>
          <w:lang w:eastAsia="en-GB"/>
        </w:rPr>
        <w:t>Etats</w:t>
      </w:r>
      <w:proofErr w:type="spellEnd"/>
      <w:r w:rsidRPr="000B3E23">
        <w:rPr>
          <w:rFonts w:ascii="Times New Roman" w:eastAsia="Times New Roman" w:hAnsi="Times New Roman" w:cs="Times New Roman"/>
          <w:lang w:eastAsia="en-GB"/>
        </w:rPr>
        <w:t xml:space="preserve"> Membres de l’UE, aux organes des Nations unies, pays tiers et organisations de société civile à New York</w:t>
      </w:r>
    </w:p>
    <w:p w:rsidR="000B3E23" w:rsidRPr="000B3E23" w:rsidRDefault="000B3E23" w:rsidP="000B3E23">
      <w:pPr>
        <w:spacing w:after="0" w:line="240" w:lineRule="auto"/>
        <w:ind w:left="709" w:hanging="283"/>
        <w:jc w:val="both"/>
        <w:rPr>
          <w:rFonts w:ascii="Times New Roman" w:eastAsia="Times New Roman" w:hAnsi="Times New Roman" w:cs="Times New Roman"/>
          <w:lang w:eastAsia="en-GB"/>
        </w:rPr>
      </w:pPr>
      <w:r w:rsidRPr="000B3E23">
        <w:rPr>
          <w:rFonts w:ascii="Times New Roman" w:eastAsia="Times New Roman" w:hAnsi="Times New Roman" w:cs="Times New Roman"/>
          <w:lang w:eastAsia="en-GB"/>
        </w:rPr>
        <w:t>-</w:t>
      </w:r>
      <w:r w:rsidRPr="000B3E23">
        <w:rPr>
          <w:rFonts w:ascii="Times New Roman" w:eastAsia="Times New Roman" w:hAnsi="Times New Roman" w:cs="Times New Roman"/>
          <w:lang w:eastAsia="en-GB"/>
        </w:rPr>
        <w:tab/>
        <w:t>Établir et entretenir des contacts avec des représentants d’autres États membres des Nations unies, d’autres missions d’observation aux Nations unies, le secrétariat des Nations unies et d’autres organisations internationales (CICR, FICR), ainsi qu’avec des organisations non gouvernementales et d’autres acteurs concernés à New York.</w:t>
      </w:r>
    </w:p>
    <w:p w:rsidR="000B3E23" w:rsidRPr="000B3E23" w:rsidRDefault="000B3E23" w:rsidP="000B3E23">
      <w:pPr>
        <w:spacing w:after="0" w:line="240" w:lineRule="auto"/>
        <w:ind w:left="709" w:hanging="283"/>
        <w:jc w:val="both"/>
        <w:rPr>
          <w:rFonts w:ascii="Times New Roman" w:eastAsia="Times New Roman" w:hAnsi="Times New Roman" w:cs="Times New Roman"/>
          <w:lang w:eastAsia="en-GB"/>
        </w:rPr>
      </w:pPr>
      <w:r w:rsidRPr="000B3E23">
        <w:rPr>
          <w:rFonts w:ascii="Times New Roman" w:eastAsia="Times New Roman" w:hAnsi="Times New Roman" w:cs="Times New Roman"/>
          <w:lang w:eastAsia="en-GB"/>
        </w:rPr>
        <w:t>-</w:t>
      </w:r>
      <w:r w:rsidRPr="000B3E23">
        <w:rPr>
          <w:rFonts w:ascii="Times New Roman" w:eastAsia="Times New Roman" w:hAnsi="Times New Roman" w:cs="Times New Roman"/>
          <w:lang w:eastAsia="en-GB"/>
        </w:rPr>
        <w:tab/>
        <w:t>Organiser et produire des comptes rendus des réunions de coordination internes de l’UE, organisées au niveau des experts dans son domaine d'expertise</w:t>
      </w:r>
    </w:p>
    <w:p w:rsidR="000B3E23" w:rsidRPr="000B3E23" w:rsidRDefault="000B3E23" w:rsidP="000B3E23">
      <w:pPr>
        <w:spacing w:after="0" w:line="240" w:lineRule="auto"/>
        <w:ind w:left="709" w:hanging="283"/>
        <w:jc w:val="both"/>
        <w:rPr>
          <w:rFonts w:ascii="Times New Roman" w:eastAsia="Times New Roman" w:hAnsi="Times New Roman" w:cs="Times New Roman"/>
          <w:lang w:eastAsia="en-GB"/>
        </w:rPr>
      </w:pPr>
      <w:r w:rsidRPr="000B3E23">
        <w:rPr>
          <w:rFonts w:ascii="Times New Roman" w:eastAsia="Times New Roman" w:hAnsi="Times New Roman" w:cs="Times New Roman"/>
          <w:lang w:eastAsia="en-GB"/>
        </w:rPr>
        <w:t>-</w:t>
      </w:r>
      <w:r w:rsidRPr="000B3E23">
        <w:rPr>
          <w:rFonts w:ascii="Times New Roman" w:eastAsia="Times New Roman" w:hAnsi="Times New Roman" w:cs="Times New Roman"/>
          <w:lang w:eastAsia="en-GB"/>
        </w:rPr>
        <w:tab/>
        <w:t>Assister dans l’organisation et le suivi des visites à New York des fonctionnaires de l’UE pour des événements liés à des questions humanitaires,</w:t>
      </w:r>
    </w:p>
    <w:p w:rsidR="000B3E23" w:rsidRPr="000B3E23" w:rsidRDefault="000B3E23" w:rsidP="000B3E23">
      <w:pPr>
        <w:spacing w:after="0" w:line="240" w:lineRule="auto"/>
        <w:ind w:left="709" w:hanging="283"/>
        <w:jc w:val="both"/>
        <w:rPr>
          <w:rFonts w:ascii="Times New Roman" w:eastAsia="Times New Roman" w:hAnsi="Times New Roman" w:cs="Times New Roman"/>
          <w:lang w:eastAsia="en-GB"/>
        </w:rPr>
      </w:pPr>
      <w:r w:rsidRPr="000B3E23">
        <w:rPr>
          <w:rFonts w:ascii="Times New Roman" w:eastAsia="Times New Roman" w:hAnsi="Times New Roman" w:cs="Times New Roman"/>
          <w:lang w:eastAsia="en-GB"/>
        </w:rPr>
        <w:lastRenderedPageBreak/>
        <w:t>-</w:t>
      </w:r>
      <w:r w:rsidRPr="000B3E23">
        <w:rPr>
          <w:rFonts w:ascii="Times New Roman" w:eastAsia="Times New Roman" w:hAnsi="Times New Roman" w:cs="Times New Roman"/>
          <w:lang w:eastAsia="en-GB"/>
        </w:rPr>
        <w:tab/>
        <w:t>Analyser et conseiller/suivre et produire des rapports: contribuer à/assister/préparer des rapports régulièrement et en temps utile pour le/la chef de délégation ou le/la député(e) chef de délégation (y compris les alertes précoces, les demandes spécifiques, les flashs d’information et les «groupes de réflexion») et produire des briefings; contribuer à l'analyse et le conseil sur la cohérence des activités de politique extérieure de l’UE aux Nations unies et à la mise en œuvre des initiatives des Nations unies; contribuer à l’élaboration de la stratégie de l’UE en ce qui concerne les Nations unies, ainsi qu’au dialogue et à la stratégie en matière d’affaires humanitaires.</w:t>
      </w:r>
    </w:p>
    <w:p w:rsidR="002A3536" w:rsidRPr="002A3536" w:rsidRDefault="000B3E23" w:rsidP="000B3E23">
      <w:pPr>
        <w:spacing w:after="0" w:line="240" w:lineRule="auto"/>
        <w:ind w:left="709" w:hanging="283"/>
        <w:jc w:val="both"/>
        <w:rPr>
          <w:rFonts w:ascii="Times New Roman" w:eastAsia="Times New Roman" w:hAnsi="Times New Roman" w:cs="Times New Roman"/>
          <w:lang w:eastAsia="en-GB"/>
        </w:rPr>
      </w:pPr>
      <w:r w:rsidRPr="000B3E23">
        <w:rPr>
          <w:rFonts w:ascii="Times New Roman" w:eastAsia="Times New Roman" w:hAnsi="Times New Roman" w:cs="Times New Roman"/>
          <w:lang w:eastAsia="en-GB"/>
        </w:rPr>
        <w:t>-</w:t>
      </w:r>
      <w:r w:rsidRPr="000B3E23">
        <w:rPr>
          <w:rFonts w:ascii="Times New Roman" w:eastAsia="Times New Roman" w:hAnsi="Times New Roman" w:cs="Times New Roman"/>
          <w:lang w:eastAsia="en-GB"/>
        </w:rPr>
        <w:tab/>
        <w:t>Contribuer aux rapports de la délégation, assurer la liaison, quand nécessaire, avec le siège, etc.</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0B3E23" w:rsidRPr="000B3E23" w:rsidRDefault="000B3E23" w:rsidP="000B3E23">
      <w:pPr>
        <w:tabs>
          <w:tab w:val="left" w:pos="709"/>
        </w:tabs>
        <w:spacing w:after="0" w:line="240" w:lineRule="auto"/>
        <w:ind w:left="709" w:right="60"/>
        <w:jc w:val="both"/>
        <w:rPr>
          <w:rFonts w:ascii="Times New Roman" w:eastAsia="Times New Roman" w:hAnsi="Times New Roman" w:cs="Times New Roman"/>
          <w:lang w:eastAsia="en-GB"/>
        </w:rPr>
      </w:pPr>
      <w:r w:rsidRPr="000B3E23">
        <w:rPr>
          <w:rFonts w:ascii="Times New Roman" w:eastAsia="Times New Roman" w:hAnsi="Times New Roman" w:cs="Times New Roman"/>
          <w:lang w:eastAsia="en-GB"/>
        </w:rPr>
        <w:t>Des diplomates/fonctionnaires ayant au moins 3 ans d’expérience dans les domaines susmentionnés (voir la nature des tâches). Connaissance/expérience des questions humanitaires au niveau national ou multilatéral.</w:t>
      </w:r>
    </w:p>
    <w:p w:rsidR="00D869ED" w:rsidRPr="000B3E23" w:rsidRDefault="000B3E23" w:rsidP="000B3E23">
      <w:pPr>
        <w:tabs>
          <w:tab w:val="left" w:pos="709"/>
        </w:tabs>
        <w:spacing w:after="0" w:line="240" w:lineRule="auto"/>
        <w:ind w:left="709" w:right="60"/>
        <w:jc w:val="both"/>
        <w:rPr>
          <w:rFonts w:ascii="Times New Roman" w:eastAsia="Times New Roman" w:hAnsi="Times New Roman" w:cs="Times New Roman"/>
          <w:lang w:eastAsia="en-GB"/>
        </w:rPr>
      </w:pPr>
      <w:r w:rsidRPr="000B3E23">
        <w:rPr>
          <w:rFonts w:ascii="Times New Roman" w:eastAsia="Times New Roman" w:hAnsi="Times New Roman" w:cs="Times New Roman"/>
          <w:lang w:eastAsia="en-GB"/>
        </w:rPr>
        <w:t>La connaissance des institutions de l’UE, des processus décisionnels connexes, de l’action extérieure de l’UE et des politiques extérieures de l’UE qui y sont liées dans les domaines susmentionnés, l’expérience antérieure des Nations Unies, y compris avec le processus de négociation multilatérale à New York, constituera un atout important.</w:t>
      </w:r>
    </w:p>
    <w:p w:rsidR="00804B2F" w:rsidRPr="00804B2F" w:rsidRDefault="00804B2F"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81739" w:rsidRDefault="000B3E23" w:rsidP="000B3E23">
      <w:pPr>
        <w:spacing w:after="0" w:line="240" w:lineRule="auto"/>
        <w:ind w:left="709"/>
        <w:rPr>
          <w:rFonts w:ascii="Times New Roman" w:eastAsia="Times New Roman" w:hAnsi="Times New Roman" w:cs="Times New Roman"/>
          <w:lang w:eastAsia="en-GB"/>
        </w:rPr>
      </w:pPr>
      <w:r w:rsidRPr="000B3E23">
        <w:rPr>
          <w:rFonts w:ascii="Times New Roman" w:eastAsia="Times New Roman" w:hAnsi="Times New Roman" w:cs="Times New Roman"/>
          <w:lang w:eastAsia="en-GB"/>
        </w:rPr>
        <w:t>La capacité à travailler en anglais et en français est requise, y compris la possibilité de suivre les discussions et de rédiger des rapports concis dans ces langues. La connaissance d’autres langues de l’UE constitue un atout</w:t>
      </w:r>
      <w:r>
        <w:rPr>
          <w:rFonts w:ascii="Times New Roman" w:eastAsia="Times New Roman" w:hAnsi="Times New Roman" w:cs="Times New Roman"/>
          <w:lang w:eastAsia="en-GB"/>
        </w:rPr>
        <w:t>.</w:t>
      </w:r>
    </w:p>
    <w:p w:rsid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0B3E23" w:rsidRDefault="000B3E23" w:rsidP="00745B97">
      <w:pPr>
        <w:tabs>
          <w:tab w:val="left" w:pos="709"/>
        </w:tabs>
        <w:spacing w:after="0" w:line="240" w:lineRule="auto"/>
        <w:ind w:left="709" w:right="60"/>
        <w:jc w:val="both"/>
        <w:rPr>
          <w:rFonts w:ascii="Times New Roman" w:eastAsia="Times New Roman" w:hAnsi="Times New Roman" w:cs="Times New Roman"/>
          <w:lang w:eastAsia="en-GB"/>
        </w:rPr>
      </w:pPr>
    </w:p>
    <w:p w:rsidR="000B3E23" w:rsidRPr="00745B97" w:rsidRDefault="000B3E23"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D82AC7"/>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B3E23"/>
    <w:rsid w:val="000E6DA3"/>
    <w:rsid w:val="0019598C"/>
    <w:rsid w:val="001D1CEB"/>
    <w:rsid w:val="002A3536"/>
    <w:rsid w:val="003445AE"/>
    <w:rsid w:val="00381739"/>
    <w:rsid w:val="00534042"/>
    <w:rsid w:val="00745B97"/>
    <w:rsid w:val="00804B2F"/>
    <w:rsid w:val="00B36D07"/>
    <w:rsid w:val="00BA34CF"/>
    <w:rsid w:val="00BC14A5"/>
    <w:rsid w:val="00CF677F"/>
    <w:rsid w:val="00D82AC7"/>
    <w:rsid w:val="00D869E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B345A"/>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hela.ZUPANCIC@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1678</Words>
  <Characters>9215</Characters>
  <Application>Microsoft Office Word</Application>
  <DocSecurity>0</DocSecurity>
  <Lines>242</Lines>
  <Paragraphs>113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2020-07-14T09:35:00Z</dcterms:created>
  <dcterms:modified xsi:type="dcterms:W3CDTF">2020-07-14T09:38:00Z</dcterms:modified>
</cp:coreProperties>
</file>