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45202A" w:rsidRDefault="0045202A" w:rsidP="00AF7D78">
            <w:pPr>
              <w:rPr>
                <w:rFonts w:ascii="Times New Roman" w:eastAsia="Times New Roman" w:hAnsi="Times New Roman" w:cs="Times New Roman"/>
                <w:b/>
                <w:sz w:val="24"/>
                <w:szCs w:val="20"/>
                <w:lang w:eastAsia="en-GB"/>
              </w:rPr>
            </w:pPr>
            <w:r w:rsidRPr="0045202A">
              <w:rPr>
                <w:rFonts w:ascii="Times New Roman" w:eastAsia="Times New Roman" w:hAnsi="Times New Roman" w:cs="Times New Roman"/>
                <w:b/>
                <w:sz w:val="24"/>
                <w:szCs w:val="20"/>
                <w:lang w:eastAsia="en-GB"/>
              </w:rPr>
              <w:t>COMP-G-1</w:t>
            </w:r>
          </w:p>
        </w:tc>
      </w:tr>
      <w:tr w:rsidR="00AF7D78" w:rsidRPr="00FC22B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5202A" w:rsidRPr="0045202A" w:rsidRDefault="0045202A" w:rsidP="0045202A">
            <w:pPr>
              <w:tabs>
                <w:tab w:val="left" w:pos="1697"/>
              </w:tabs>
              <w:ind w:right="-1739"/>
              <w:jc w:val="both"/>
              <w:rPr>
                <w:rFonts w:ascii="Times New Roman" w:eastAsia="Times New Roman" w:hAnsi="Times New Roman" w:cs="Times New Roman"/>
                <w:b/>
                <w:lang w:val="de-DE" w:eastAsia="en-GB"/>
              </w:rPr>
            </w:pPr>
            <w:r w:rsidRPr="0045202A">
              <w:rPr>
                <w:rFonts w:ascii="Times New Roman" w:eastAsia="Times New Roman" w:hAnsi="Times New Roman" w:cs="Times New Roman"/>
                <w:b/>
                <w:lang w:val="de-DE" w:eastAsia="en-GB"/>
              </w:rPr>
              <w:t xml:space="preserve">Gerald </w:t>
            </w:r>
            <w:proofErr w:type="spellStart"/>
            <w:r w:rsidRPr="0045202A">
              <w:rPr>
                <w:rFonts w:ascii="Times New Roman" w:eastAsia="Times New Roman" w:hAnsi="Times New Roman" w:cs="Times New Roman"/>
                <w:b/>
                <w:lang w:val="de-DE" w:eastAsia="en-GB"/>
              </w:rPr>
              <w:t>Miersch</w:t>
            </w:r>
            <w:proofErr w:type="spellEnd"/>
          </w:p>
          <w:p w:rsidR="0045202A" w:rsidRPr="0045202A" w:rsidRDefault="00FC22B8" w:rsidP="0045202A">
            <w:pPr>
              <w:tabs>
                <w:tab w:val="left" w:pos="1697"/>
              </w:tabs>
              <w:ind w:right="-1739"/>
              <w:jc w:val="both"/>
              <w:rPr>
                <w:rFonts w:ascii="Times New Roman" w:eastAsia="Times New Roman" w:hAnsi="Times New Roman" w:cs="Times New Roman"/>
                <w:b/>
                <w:lang w:val="de-DE" w:eastAsia="en-GB"/>
              </w:rPr>
            </w:pPr>
            <w:hyperlink r:id="rId8" w:history="1">
              <w:r w:rsidR="0045202A" w:rsidRPr="0045202A">
                <w:rPr>
                  <w:rFonts w:ascii="Times New Roman" w:eastAsia="Times New Roman" w:hAnsi="Times New Roman" w:cs="Times New Roman"/>
                  <w:b/>
                  <w:color w:val="0000FF"/>
                  <w:u w:val="single"/>
                  <w:lang w:val="de-DE" w:eastAsia="en-GB"/>
                </w:rPr>
                <w:t>Gerald.miersch@ec.europa.eu</w:t>
              </w:r>
            </w:hyperlink>
            <w:r w:rsidR="0045202A" w:rsidRPr="0045202A">
              <w:rPr>
                <w:rFonts w:ascii="Times New Roman" w:eastAsia="Times New Roman" w:hAnsi="Times New Roman" w:cs="Times New Roman"/>
                <w:b/>
                <w:lang w:val="de-DE" w:eastAsia="en-GB"/>
              </w:rPr>
              <w:t xml:space="preserve"> </w:t>
            </w:r>
          </w:p>
          <w:p w:rsidR="0045202A" w:rsidRPr="0045202A" w:rsidRDefault="0045202A" w:rsidP="0045202A">
            <w:pPr>
              <w:tabs>
                <w:tab w:val="left" w:pos="1697"/>
              </w:tabs>
              <w:ind w:right="-1739"/>
              <w:jc w:val="both"/>
              <w:rPr>
                <w:rFonts w:ascii="Times New Roman" w:eastAsia="Times New Roman" w:hAnsi="Times New Roman" w:cs="Times New Roman"/>
                <w:b/>
                <w:lang w:val="de-DE" w:eastAsia="en-GB"/>
              </w:rPr>
            </w:pPr>
            <w:r w:rsidRPr="0045202A">
              <w:rPr>
                <w:rFonts w:ascii="Times New Roman" w:eastAsia="Times New Roman" w:hAnsi="Times New Roman" w:cs="Times New Roman"/>
                <w:b/>
                <w:lang w:val="de-DE" w:eastAsia="en-GB"/>
              </w:rPr>
              <w:t>+32 2 29 96504</w:t>
            </w:r>
          </w:p>
          <w:p w:rsidR="0045202A" w:rsidRPr="0045202A" w:rsidRDefault="0045202A" w:rsidP="0045202A">
            <w:pPr>
              <w:tabs>
                <w:tab w:val="left" w:pos="1697"/>
              </w:tabs>
              <w:ind w:right="-1739"/>
              <w:jc w:val="both"/>
              <w:rPr>
                <w:rFonts w:ascii="Times New Roman" w:eastAsia="Times New Roman" w:hAnsi="Times New Roman" w:cs="Times New Roman"/>
                <w:b/>
                <w:lang w:val="en-US" w:eastAsia="en-GB"/>
              </w:rPr>
            </w:pPr>
            <w:r w:rsidRPr="0045202A">
              <w:rPr>
                <w:rFonts w:ascii="Times New Roman" w:eastAsia="Times New Roman" w:hAnsi="Times New Roman" w:cs="Times New Roman"/>
                <w:b/>
                <w:lang w:val="en-US" w:eastAsia="en-GB"/>
              </w:rPr>
              <w:t>1</w:t>
            </w:r>
          </w:p>
          <w:p w:rsidR="00AF7D78" w:rsidRPr="00AF7D78" w:rsidRDefault="0045202A" w:rsidP="0045202A">
            <w:pPr>
              <w:ind w:right="1317"/>
              <w:jc w:val="both"/>
              <w:rPr>
                <w:rFonts w:ascii="Times New Roman" w:eastAsia="Times New Roman" w:hAnsi="Times New Roman" w:cs="Times New Roman"/>
                <w:b/>
                <w:lang w:val="en-US" w:eastAsia="en-GB"/>
              </w:rPr>
            </w:pPr>
            <w:bookmarkStart w:id="0" w:name="_GoBack"/>
            <w:bookmarkEnd w:id="0"/>
            <w:r w:rsidRPr="0045202A">
              <w:rPr>
                <w:rFonts w:ascii="Times New Roman" w:eastAsia="Times New Roman" w:hAnsi="Times New Roman" w:cs="Times New Roman"/>
                <w:b/>
                <w:lang w:val="en-US" w:eastAsia="en-GB"/>
              </w:rPr>
              <w:t>4</w:t>
            </w:r>
            <w:r w:rsidRPr="0045202A">
              <w:rPr>
                <w:rFonts w:ascii="Times New Roman" w:eastAsia="Times New Roman" w:hAnsi="Times New Roman" w:cs="Times New Roman"/>
                <w:b/>
                <w:vertAlign w:val="superscript"/>
                <w:lang w:val="en-US" w:eastAsia="en-GB"/>
              </w:rPr>
              <w:t>th</w:t>
            </w:r>
            <w:r w:rsidRPr="0045202A">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5202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1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45202A" w:rsidP="00AF7D78">
            <w:pPr>
              <w:rPr>
                <w:rFonts w:ascii="Times New Roman" w:eastAsia="Times New Roman" w:hAnsi="Times New Roman" w:cs="Times New Roman"/>
                <w:sz w:val="24"/>
                <w:szCs w:val="20"/>
                <w:lang w:val="en-US" w:eastAsia="en-GB"/>
              </w:rPr>
            </w:pPr>
            <w:r w:rsidRPr="0045202A">
              <w:rPr>
                <w:rFonts w:ascii="Times New Roman" w:eastAsia="MS Minngs" w:hAnsi="Times New Roman" w:cs="Times New Roman"/>
                <w:b/>
                <w:bCs/>
                <w:lang w:val="fr-FR" w:eastAsia="en-GB"/>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FC22B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45202A"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45202A">
        <w:rPr>
          <w:rFonts w:ascii="Times New Roman" w:eastAsia="Times New Roman" w:hAnsi="Times New Roman" w:cs="Times New Roman"/>
          <w:b/>
          <w:sz w:val="24"/>
          <w:szCs w:val="20"/>
          <w:lang w:val="en-US" w:eastAsia="en-GB"/>
        </w:rPr>
        <w:t>1.</w:t>
      </w:r>
      <w:r w:rsidRPr="0045202A">
        <w:rPr>
          <w:rFonts w:ascii="Times New Roman" w:eastAsia="Times New Roman" w:hAnsi="Times New Roman" w:cs="Times New Roman"/>
          <w:b/>
          <w:sz w:val="24"/>
          <w:szCs w:val="20"/>
          <w:lang w:val="en-US" w:eastAsia="en-GB"/>
        </w:rPr>
        <w:tab/>
      </w:r>
      <w:r w:rsidRPr="0045202A">
        <w:rPr>
          <w:rFonts w:ascii="Times New Roman" w:eastAsia="Times New Roman" w:hAnsi="Times New Roman" w:cs="Times New Roman"/>
          <w:b/>
          <w:sz w:val="24"/>
          <w:szCs w:val="20"/>
          <w:u w:val="single"/>
          <w:lang w:val="en-US" w:eastAsia="en-GB"/>
        </w:rPr>
        <w:t>Nature of the tasks</w:t>
      </w:r>
    </w:p>
    <w:p w:rsidR="00AF7D78" w:rsidRPr="0045202A"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45202A" w:rsidP="0045202A">
      <w:pPr>
        <w:spacing w:after="0" w:line="240" w:lineRule="auto"/>
        <w:ind w:left="426"/>
        <w:jc w:val="both"/>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 xml:space="preserve">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The treatment of immunity/leniency applications is an important task within the cartel procedure. If decisions should go to Court, he/she will assist the Legal Service in defending them. The work involves a high individual responsibility in determining the facts and the assessment thereof. It is carried out in teams and involves extensive contacts with companies, their legal advisors, </w:t>
      </w:r>
      <w:proofErr w:type="gramStart"/>
      <w:r w:rsidRPr="0045202A">
        <w:rPr>
          <w:rFonts w:ascii="Times New Roman" w:eastAsia="Times New Roman" w:hAnsi="Times New Roman" w:cs="Times New Roman"/>
          <w:lang w:val="en-US" w:eastAsia="en-GB"/>
        </w:rPr>
        <w:t>Member</w:t>
      </w:r>
      <w:proofErr w:type="gramEnd"/>
      <w:r w:rsidRPr="0045202A">
        <w:rPr>
          <w:rFonts w:ascii="Times New Roman" w:eastAsia="Times New Roman" w:hAnsi="Times New Roman" w:cs="Times New Roman"/>
          <w:lang w:val="en-US" w:eastAsia="en-GB"/>
        </w:rPr>
        <w:t xml:space="preserve"> States and competition authorities of third countries. He/she should accomplish his/her tasks </w:t>
      </w:r>
      <w:proofErr w:type="gramStart"/>
      <w:r w:rsidRPr="0045202A">
        <w:rPr>
          <w:rFonts w:ascii="Times New Roman" w:eastAsia="Times New Roman" w:hAnsi="Times New Roman" w:cs="Times New Roman"/>
          <w:lang w:val="en-US" w:eastAsia="en-GB"/>
        </w:rPr>
        <w:t>within appropriate time limits in close co-operation with other case team members under the supervision of the Case Manager</w:t>
      </w:r>
      <w:proofErr w:type="gramEnd"/>
      <w:r w:rsidRPr="0045202A">
        <w:rPr>
          <w:rFonts w:ascii="Times New Roman" w:eastAsia="Times New Roman" w:hAnsi="Times New Roman" w:cs="Times New Roman"/>
          <w:lang w:val="en-US" w:eastAsia="en-GB"/>
        </w:rPr>
        <w:t>.</w:t>
      </w:r>
    </w:p>
    <w:p w:rsidR="00AF7D78" w:rsidRPr="00AF7D78" w:rsidRDefault="00AF7D78"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45202A" w:rsidRPr="0045202A">
        <w:rPr>
          <w:lang w:val="en-US"/>
        </w:rPr>
        <w:t xml:space="preserve"> </w:t>
      </w:r>
      <w:r w:rsidR="0045202A" w:rsidRPr="0045202A">
        <w:rPr>
          <w:rFonts w:ascii="Times New Roman" w:eastAsia="Times New Roman" w:hAnsi="Times New Roman" w:cs="Times New Roman"/>
          <w:lang w:val="en-US" w:eastAsia="en-GB"/>
        </w:rPr>
        <w:t>law/economics with knowledge of the core principles in the field of competition policy</w:t>
      </w:r>
      <w:r w:rsidR="0045202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45202A" w:rsidRDefault="0045202A"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Experience in competition law is a plus.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45202A" w:rsidRDefault="0045202A" w:rsidP="0045202A">
      <w:pPr>
        <w:spacing w:after="0"/>
        <w:ind w:left="709"/>
        <w:rPr>
          <w:rFonts w:ascii="Times New Roman" w:eastAsia="Times New Roman" w:hAnsi="Times New Roman" w:cs="Times New Roman"/>
          <w:lang w:val="en-US" w:eastAsia="en-GB"/>
        </w:rPr>
      </w:pPr>
      <w:r w:rsidRPr="0045202A">
        <w:rPr>
          <w:rFonts w:ascii="Times New Roman" w:eastAsia="Times New Roman" w:hAnsi="Times New Roman" w:cs="Times New Roman"/>
          <w:lang w:val="en-US" w:eastAsia="en-GB"/>
        </w:rPr>
        <w:t>Very good knowledge of English is required.  Any other language</w:t>
      </w:r>
      <w:r>
        <w:rPr>
          <w:rFonts w:ascii="Times New Roman" w:eastAsia="Times New Roman" w:hAnsi="Times New Roman" w:cs="Times New Roman"/>
          <w:lang w:val="en-US" w:eastAsia="en-GB"/>
        </w:rPr>
        <w:t>s</w:t>
      </w:r>
      <w:r w:rsidRPr="0045202A">
        <w:rPr>
          <w:rFonts w:ascii="Times New Roman" w:eastAsia="Times New Roman" w:hAnsi="Times New Roman" w:cs="Times New Roman"/>
          <w:lang w:val="en-US" w:eastAsia="en-GB"/>
        </w:rPr>
        <w:t xml:space="preserve"> would be a plus</w:t>
      </w:r>
      <w:r>
        <w:rPr>
          <w:rFonts w:ascii="Times New Roman" w:eastAsia="Times New Roman" w:hAnsi="Times New Roman" w:cs="Times New Roman"/>
          <w:lang w:val="en-US" w:eastAsia="en-GB"/>
        </w:rPr>
        <w:t>.</w:t>
      </w:r>
    </w:p>
    <w:p w:rsidR="00AF7D78" w:rsidRPr="0045202A"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45202A" w:rsidRPr="00AF7D78" w:rsidRDefault="0045202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C22B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78"/>
    <w:rsid w:val="0019598C"/>
    <w:rsid w:val="0045202A"/>
    <w:rsid w:val="00534042"/>
    <w:rsid w:val="00AF7D78"/>
    <w:rsid w:val="00BC14A5"/>
    <w:rsid w:val="00CF677F"/>
    <w:rsid w:val="00D37EF6"/>
    <w:rsid w:val="00FC22B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A1EA"/>
  <w15:docId w15:val="{0C718297-BF53-4CF7-B19E-AB7EC8289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ld.miers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6624</Characters>
  <Application>Microsoft Office Word</Application>
  <DocSecurity>0</DocSecurity>
  <Lines>157</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2020-07-01T13:11:00Z</dcterms:created>
  <dcterms:modified xsi:type="dcterms:W3CDTF">2020-07-01T13:11:00Z</dcterms:modified>
</cp:coreProperties>
</file>