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0218D" w:rsidP="00950BA5">
            <w:pPr>
              <w:rPr>
                <w:rFonts w:ascii="Times New Roman" w:eastAsia="Times New Roman" w:hAnsi="Times New Roman" w:cs="Times New Roman"/>
                <w:b/>
                <w:sz w:val="24"/>
                <w:szCs w:val="20"/>
                <w:lang w:val="de-DE" w:eastAsia="en-GB"/>
              </w:rPr>
            </w:pPr>
            <w:bookmarkStart w:id="0" w:name="_GoBack"/>
            <w:r w:rsidRPr="005D47F7">
              <w:rPr>
                <w:rFonts w:ascii="Times New Roman" w:eastAsia="Times New Roman" w:hAnsi="Times New Roman" w:cs="Times New Roman"/>
                <w:b/>
                <w:sz w:val="24"/>
                <w:szCs w:val="20"/>
                <w:lang w:eastAsia="en-GB"/>
              </w:rPr>
              <w:t>DGT-B-SV.1</w:t>
            </w:r>
            <w:bookmarkEnd w:id="0"/>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0218D" w:rsidRPr="0020218D" w:rsidRDefault="0020218D" w:rsidP="0020218D">
            <w:pPr>
              <w:rPr>
                <w:rFonts w:ascii="Times New Roman" w:hAnsi="Times New Roman" w:cs="Times New Roman"/>
                <w:b/>
                <w:lang w:val="en-US"/>
              </w:rPr>
            </w:pPr>
            <w:r w:rsidRPr="0020218D">
              <w:rPr>
                <w:rFonts w:ascii="Times New Roman" w:hAnsi="Times New Roman" w:cs="Times New Roman"/>
                <w:b/>
                <w:lang w:val="en-US"/>
              </w:rPr>
              <w:t>Monika SÖDERHOLM</w:t>
            </w:r>
          </w:p>
          <w:p w:rsidR="0020218D" w:rsidRPr="0020218D" w:rsidRDefault="0020218D" w:rsidP="0020218D">
            <w:pPr>
              <w:rPr>
                <w:rFonts w:ascii="Times New Roman" w:hAnsi="Times New Roman" w:cs="Times New Roman"/>
                <w:b/>
                <w:lang w:val="en-US"/>
              </w:rPr>
            </w:pPr>
            <w:hyperlink r:id="rId8" w:history="1">
              <w:r w:rsidRPr="0020218D">
                <w:rPr>
                  <w:rFonts w:ascii="Times New Roman" w:hAnsi="Times New Roman" w:cs="Times New Roman"/>
                  <w:b/>
                  <w:color w:val="0000FF" w:themeColor="hyperlink"/>
                  <w:u w:val="single"/>
                  <w:lang w:val="en-US"/>
                </w:rPr>
                <w:t>Monika.soderholm@ec.europa.eu</w:t>
              </w:r>
            </w:hyperlink>
            <w:r w:rsidRPr="0020218D">
              <w:rPr>
                <w:rFonts w:ascii="Times New Roman" w:hAnsi="Times New Roman" w:cs="Times New Roman"/>
                <w:b/>
                <w:lang w:val="en-US"/>
              </w:rPr>
              <w:t xml:space="preserve"> </w:t>
            </w:r>
          </w:p>
          <w:p w:rsidR="00E21280" w:rsidRPr="00E21280" w:rsidRDefault="0020218D" w:rsidP="0020218D">
            <w:pPr>
              <w:ind w:right="1317"/>
              <w:jc w:val="both"/>
              <w:rPr>
                <w:rFonts w:ascii="Times New Roman" w:hAnsi="Times New Roman" w:cs="Times New Roman"/>
                <w:b/>
                <w:lang w:val="de-DE"/>
              </w:rPr>
            </w:pPr>
            <w:r w:rsidRPr="0020218D">
              <w:rPr>
                <w:rFonts w:ascii="Times New Roman" w:hAnsi="Times New Roman" w:cs="Times New Roman"/>
                <w:b/>
                <w:lang w:val="en-US"/>
              </w:rPr>
              <w:t>+32 229-59160</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8217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0218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0218D"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Übersetzung, ins Schwedische, der Texte, die von der Kommission in Auftrag gegeben werden. In der DGT werden Texte hauptsächlich politischen, juristischen, wirtschaftlichen, finanztechnischen, naturwissenschaftlichen und technischen Inhalts aus allen Tätigkeitsbereichen der Europäischen Union übersetzt;</w:t>
      </w:r>
    </w:p>
    <w:p w:rsidR="0020218D"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Revision – nach sprachlichen und terminologischen Gesichtspunkten – von Texten ihres/seines Fachgebiets, die von Übersetzerinnen/Übersetzern aus der Abteilung oder von freiberuflichen Übersetzerinnen/Übersetzern übersetzt wurden;</w:t>
      </w:r>
    </w:p>
    <w:p w:rsidR="0020218D"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Sprachliche und terminologische Unterstützung und Beratung der Übersetzerinnen/Übersetzer und Terminologinnen/Terminologen der schwedischen Sprachabteilung in Bezug auf die Fachterminologie ihres/seines Fachgebiets;</w:t>
      </w:r>
    </w:p>
    <w:p w:rsidR="0020218D"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proofErr w:type="spellStart"/>
      <w:r w:rsidRPr="0020218D">
        <w:rPr>
          <w:rFonts w:ascii="Times New Roman" w:eastAsia="Times New Roman" w:hAnsi="Times New Roman" w:cs="Times New Roman"/>
          <w:lang w:val="de-DE" w:eastAsia="en-GB"/>
        </w:rPr>
        <w:t>Terminologierecherchen</w:t>
      </w:r>
      <w:proofErr w:type="spellEnd"/>
      <w:r w:rsidRPr="0020218D">
        <w:rPr>
          <w:rFonts w:ascii="Times New Roman" w:eastAsia="Times New Roman" w:hAnsi="Times New Roman" w:cs="Times New Roman"/>
          <w:lang w:val="de-DE" w:eastAsia="en-GB"/>
        </w:rPr>
        <w:t xml:space="preserve">, Extraktion von Terminologie aus zuverlässigen Quellen und deren Eingabe in die </w:t>
      </w:r>
      <w:proofErr w:type="spellStart"/>
      <w:r w:rsidRPr="0020218D">
        <w:rPr>
          <w:rFonts w:ascii="Times New Roman" w:eastAsia="Times New Roman" w:hAnsi="Times New Roman" w:cs="Times New Roman"/>
          <w:lang w:val="de-DE" w:eastAsia="en-GB"/>
        </w:rPr>
        <w:t>Terminologiedatenbank</w:t>
      </w:r>
      <w:proofErr w:type="spellEnd"/>
      <w:r w:rsidRPr="0020218D">
        <w:rPr>
          <w:rFonts w:ascii="Times New Roman" w:eastAsia="Times New Roman" w:hAnsi="Times New Roman" w:cs="Times New Roman"/>
          <w:lang w:val="de-DE" w:eastAsia="en-GB"/>
        </w:rPr>
        <w:t xml:space="preserve"> IATE, in Zusammenarbeit mit den </w:t>
      </w:r>
      <w:proofErr w:type="spellStart"/>
      <w:r w:rsidRPr="0020218D">
        <w:rPr>
          <w:rFonts w:ascii="Times New Roman" w:eastAsia="Times New Roman" w:hAnsi="Times New Roman" w:cs="Times New Roman"/>
          <w:lang w:val="de-DE" w:eastAsia="en-GB"/>
        </w:rPr>
        <w:t>Abteilungsterminologinnen</w:t>
      </w:r>
      <w:proofErr w:type="spellEnd"/>
      <w:r w:rsidRPr="0020218D">
        <w:rPr>
          <w:rFonts w:ascii="Times New Roman" w:eastAsia="Times New Roman" w:hAnsi="Times New Roman" w:cs="Times New Roman"/>
          <w:lang w:val="de-DE" w:eastAsia="en-GB"/>
        </w:rPr>
        <w:t>/Abteilungsterminologen;</w:t>
      </w:r>
    </w:p>
    <w:p w:rsidR="0020218D"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 xml:space="preserve">Mitarbeit an thematischen </w:t>
      </w:r>
      <w:proofErr w:type="spellStart"/>
      <w:r w:rsidRPr="0020218D">
        <w:rPr>
          <w:rFonts w:ascii="Times New Roman" w:eastAsia="Times New Roman" w:hAnsi="Times New Roman" w:cs="Times New Roman"/>
          <w:lang w:val="de-DE" w:eastAsia="en-GB"/>
        </w:rPr>
        <w:t>Terminologieprojekten</w:t>
      </w:r>
      <w:proofErr w:type="spellEnd"/>
      <w:r w:rsidRPr="0020218D">
        <w:rPr>
          <w:rFonts w:ascii="Times New Roman" w:eastAsia="Times New Roman" w:hAnsi="Times New Roman" w:cs="Times New Roman"/>
          <w:lang w:val="de-DE" w:eastAsia="en-GB"/>
        </w:rPr>
        <w:t xml:space="preserve"> und zentral koordinierten terminologischen Konsol- </w:t>
      </w:r>
      <w:proofErr w:type="spellStart"/>
      <w:r w:rsidRPr="0020218D">
        <w:rPr>
          <w:rFonts w:ascii="Times New Roman" w:eastAsia="Times New Roman" w:hAnsi="Times New Roman" w:cs="Times New Roman"/>
          <w:lang w:val="de-DE" w:eastAsia="en-GB"/>
        </w:rPr>
        <w:t>idierungsarbeiten</w:t>
      </w:r>
      <w:proofErr w:type="spellEnd"/>
      <w:r w:rsidRPr="0020218D">
        <w:rPr>
          <w:rFonts w:ascii="Times New Roman" w:eastAsia="Times New Roman" w:hAnsi="Times New Roman" w:cs="Times New Roman"/>
          <w:lang w:val="de-DE" w:eastAsia="en-GB"/>
        </w:rPr>
        <w:t>;</w:t>
      </w:r>
    </w:p>
    <w:p w:rsidR="00950BA5" w:rsidRPr="0020218D" w:rsidRDefault="0020218D" w:rsidP="0020218D">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Aufbau und Pflege eines Kontaktnetzes und Wahrnehmung einer Verbindungsfunktion zwischen den Institutionen, Behörden bzw. Diensten ihres/seines Herkunftslandes und der schwedischen Sprachabteilung.</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20218D" w:rsidRPr="0020218D">
        <w:rPr>
          <w:rFonts w:ascii="Times New Roman" w:eastAsia="Times New Roman" w:hAnsi="Times New Roman" w:cs="Times New Roman"/>
          <w:lang w:val="de-DE" w:eastAsia="en-GB"/>
        </w:rPr>
        <w:t>vorzugsweise in Jura, Wirtschaft, Verwaltung, oder Naturwissenschaften.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Default="0020218D" w:rsidP="00B8217B">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20218D">
        <w:rPr>
          <w:rFonts w:ascii="Times New Roman" w:eastAsia="Times New Roman" w:hAnsi="Times New Roman" w:cs="Times New Roman"/>
          <w:lang w:val="de-DE" w:eastAsia="en-GB"/>
        </w:rPr>
        <w:t>indestens 3-jährige einschlägige Berufserfahrung.</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20218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20218D">
        <w:rPr>
          <w:rFonts w:ascii="Times New Roman" w:eastAsia="Times New Roman" w:hAnsi="Times New Roman" w:cs="Times New Roman"/>
          <w:lang w:val="de-DE" w:eastAsia="en-GB"/>
        </w:rPr>
        <w:t>Er/sie sollte perfekt Schwedisch sprechen und über sehr gute Englischkenntnisse verfügen. Gute Französischkenntnisse sind wünschenswert</w:t>
      </w:r>
      <w:r w:rsidR="00B8217B">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0218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77F5"/>
    <w:rsid w:val="0019598C"/>
    <w:rsid w:val="0020218D"/>
    <w:rsid w:val="00370EFD"/>
    <w:rsid w:val="00534042"/>
    <w:rsid w:val="005648F5"/>
    <w:rsid w:val="006740F2"/>
    <w:rsid w:val="00950BA5"/>
    <w:rsid w:val="00B8217B"/>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0BB9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soderholm@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1092</Words>
  <Characters>8053</Characters>
  <Application>Microsoft Office Word</Application>
  <DocSecurity>0</DocSecurity>
  <Lines>178</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2020-07-08T10:08:00Z</dcterms:created>
  <dcterms:modified xsi:type="dcterms:W3CDTF">2020-07-08T10:08:00Z</dcterms:modified>
</cp:coreProperties>
</file>