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ED0572" w:rsidP="001C2D9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DGT-C-</w:t>
            </w:r>
            <w:r w:rsidR="001C2D9F">
              <w:rPr>
                <w:rFonts w:ascii="Times New Roman" w:eastAsia="Times New Roman" w:hAnsi="Times New Roman" w:cs="Times New Roman"/>
                <w:b/>
                <w:sz w:val="24"/>
                <w:szCs w:val="20"/>
                <w:lang w:val="de-DE" w:eastAsia="en-GB"/>
              </w:rPr>
              <w:t>HU.1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C2D9F" w:rsidRPr="001C2D9F" w:rsidRDefault="001C2D9F" w:rsidP="001C2D9F">
            <w:pPr>
              <w:ind w:right="1317"/>
              <w:jc w:val="both"/>
              <w:rPr>
                <w:rFonts w:ascii="Times New Roman" w:eastAsia="Times New Roman" w:hAnsi="Times New Roman" w:cs="Times New Roman"/>
                <w:b/>
                <w:lang w:val="de-DE" w:eastAsia="en-GB"/>
              </w:rPr>
            </w:pPr>
            <w:r w:rsidRPr="001C2D9F">
              <w:rPr>
                <w:rFonts w:ascii="Times New Roman" w:eastAsia="Times New Roman" w:hAnsi="Times New Roman" w:cs="Times New Roman"/>
                <w:b/>
                <w:lang w:val="de-DE" w:eastAsia="en-GB"/>
              </w:rPr>
              <w:t xml:space="preserve">KISS </w:t>
            </w:r>
            <w:proofErr w:type="spellStart"/>
            <w:r w:rsidRPr="001C2D9F">
              <w:rPr>
                <w:rFonts w:ascii="Times New Roman" w:eastAsia="Times New Roman" w:hAnsi="Times New Roman" w:cs="Times New Roman"/>
                <w:b/>
                <w:lang w:val="de-DE" w:eastAsia="en-GB"/>
              </w:rPr>
              <w:t>Ágota</w:t>
            </w:r>
            <w:proofErr w:type="spellEnd"/>
            <w:r w:rsidRPr="001C2D9F">
              <w:rPr>
                <w:rFonts w:ascii="Times New Roman" w:eastAsia="Times New Roman" w:hAnsi="Times New Roman" w:cs="Times New Roman"/>
                <w:b/>
                <w:lang w:val="de-DE" w:eastAsia="en-GB"/>
              </w:rPr>
              <w:t xml:space="preserve"> (</w:t>
            </w:r>
            <w:proofErr w:type="spellStart"/>
            <w:r w:rsidRPr="001C2D9F">
              <w:rPr>
                <w:rFonts w:ascii="Times New Roman" w:eastAsia="Times New Roman" w:hAnsi="Times New Roman" w:cs="Times New Roman"/>
                <w:b/>
                <w:lang w:val="de-DE" w:eastAsia="en-GB"/>
              </w:rPr>
              <w:t>faisant</w:t>
            </w:r>
            <w:proofErr w:type="spellEnd"/>
            <w:r w:rsidRPr="001C2D9F">
              <w:rPr>
                <w:rFonts w:ascii="Times New Roman" w:eastAsia="Times New Roman" w:hAnsi="Times New Roman" w:cs="Times New Roman"/>
                <w:b/>
                <w:lang w:val="de-DE" w:eastAsia="en-GB"/>
              </w:rPr>
              <w:t xml:space="preserve"> </w:t>
            </w:r>
            <w:proofErr w:type="spellStart"/>
            <w:r w:rsidRPr="001C2D9F">
              <w:rPr>
                <w:rFonts w:ascii="Times New Roman" w:eastAsia="Times New Roman" w:hAnsi="Times New Roman" w:cs="Times New Roman"/>
                <w:b/>
                <w:lang w:val="de-DE" w:eastAsia="en-GB"/>
              </w:rPr>
              <w:t>fonction</w:t>
            </w:r>
            <w:proofErr w:type="spellEnd"/>
            <w:r w:rsidRPr="001C2D9F">
              <w:rPr>
                <w:rFonts w:ascii="Times New Roman" w:eastAsia="Times New Roman" w:hAnsi="Times New Roman" w:cs="Times New Roman"/>
                <w:b/>
                <w:lang w:val="de-DE" w:eastAsia="en-GB"/>
              </w:rPr>
              <w:t>)</w:t>
            </w:r>
          </w:p>
          <w:p w:rsidR="001C2D9F" w:rsidRPr="001C2D9F" w:rsidRDefault="001C2D9F" w:rsidP="001C2D9F">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Agota.Kiss@ec.europa.eu</w:t>
              </w:r>
            </w:hyperlink>
            <w:r>
              <w:rPr>
                <w:rFonts w:ascii="Times New Roman" w:eastAsia="Times New Roman" w:hAnsi="Times New Roman" w:cs="Times New Roman"/>
                <w:b/>
                <w:lang w:val="de-DE" w:eastAsia="en-GB"/>
              </w:rPr>
              <w:t xml:space="preserve"> </w:t>
            </w:r>
          </w:p>
          <w:p w:rsidR="007D481B" w:rsidRPr="007D481B" w:rsidRDefault="001C2D9F" w:rsidP="001C2D9F">
            <w:pPr>
              <w:ind w:right="1317"/>
              <w:jc w:val="both"/>
              <w:rPr>
                <w:rFonts w:ascii="Times New Roman" w:eastAsia="Times New Roman" w:hAnsi="Times New Roman" w:cs="Times New Roman"/>
                <w:b/>
                <w:lang w:val="de-DE" w:eastAsia="en-GB"/>
              </w:rPr>
            </w:pPr>
            <w:r w:rsidRPr="001C2D9F">
              <w:rPr>
                <w:rFonts w:ascii="Times New Roman" w:eastAsia="Times New Roman" w:hAnsi="Times New Roman" w:cs="Times New Roman"/>
                <w:b/>
                <w:lang w:val="de-DE" w:eastAsia="en-GB"/>
              </w:rPr>
              <w:t>+352 4301 37093</w:t>
            </w:r>
          </w:p>
          <w:p w:rsidR="00C668E4" w:rsidRDefault="00C668E4"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950BA5" w:rsidRDefault="001C2D9F"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1C2D9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0381E"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DB258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C2D9F" w:rsidRPr="001C2D9F" w:rsidRDefault="001C2D9F" w:rsidP="001C2D9F">
      <w:pPr>
        <w:spacing w:after="0" w:line="240" w:lineRule="auto"/>
        <w:ind w:left="567" w:hanging="207"/>
        <w:jc w:val="both"/>
        <w:rPr>
          <w:rFonts w:ascii="Times New Roman" w:hAnsi="Times New Roman" w:cs="Times New Roman"/>
          <w:lang w:val="de-DE"/>
        </w:rPr>
      </w:pPr>
      <w:r w:rsidRPr="001C2D9F">
        <w:rPr>
          <w:rFonts w:ascii="Times New Roman" w:hAnsi="Times New Roman" w:cs="Times New Roman"/>
          <w:lang w:val="de-DE"/>
        </w:rPr>
        <w:t>-</w:t>
      </w:r>
      <w:r w:rsidRPr="001C2D9F">
        <w:rPr>
          <w:rFonts w:ascii="Times New Roman" w:hAnsi="Times New Roman" w:cs="Times New Roman"/>
          <w:lang w:val="de-DE"/>
        </w:rPr>
        <w:tab/>
        <w:t>Teilnahme an der täglichen Arbeit des Referates und der ungarischen Abteilung.</w:t>
      </w:r>
    </w:p>
    <w:p w:rsidR="001C2D9F" w:rsidRPr="001C2D9F" w:rsidRDefault="001C2D9F" w:rsidP="001C2D9F">
      <w:pPr>
        <w:spacing w:after="0" w:line="240" w:lineRule="auto"/>
        <w:ind w:left="567" w:hanging="207"/>
        <w:jc w:val="both"/>
        <w:rPr>
          <w:rFonts w:ascii="Times New Roman" w:hAnsi="Times New Roman" w:cs="Times New Roman"/>
          <w:lang w:val="de-DE"/>
        </w:rPr>
      </w:pPr>
    </w:p>
    <w:p w:rsidR="001C2D9F" w:rsidRPr="001C2D9F" w:rsidRDefault="001C2D9F" w:rsidP="001C2D9F">
      <w:pPr>
        <w:spacing w:after="0" w:line="240" w:lineRule="auto"/>
        <w:ind w:left="567" w:hanging="207"/>
        <w:jc w:val="both"/>
        <w:rPr>
          <w:rFonts w:ascii="Times New Roman" w:hAnsi="Times New Roman" w:cs="Times New Roman"/>
          <w:lang w:val="de-DE"/>
        </w:rPr>
      </w:pPr>
      <w:r w:rsidRPr="001C2D9F">
        <w:rPr>
          <w:rFonts w:ascii="Times New Roman" w:hAnsi="Times New Roman" w:cs="Times New Roman"/>
          <w:lang w:val="de-DE"/>
        </w:rPr>
        <w:t>-</w:t>
      </w:r>
      <w:r w:rsidRPr="001C2D9F">
        <w:rPr>
          <w:rFonts w:ascii="Times New Roman" w:hAnsi="Times New Roman" w:cs="Times New Roman"/>
          <w:lang w:val="de-DE"/>
        </w:rPr>
        <w:tab/>
        <w:t>Mitwirkung an der terminologischen Arbeit der ungarischen Abteilung, vor allem durch Kontaktaufnahme und Kontaktpflege mit nationalen Experten.</w:t>
      </w:r>
    </w:p>
    <w:p w:rsidR="001C2D9F" w:rsidRPr="001C2D9F" w:rsidRDefault="001C2D9F" w:rsidP="001C2D9F">
      <w:pPr>
        <w:spacing w:after="0" w:line="240" w:lineRule="auto"/>
        <w:ind w:left="567" w:hanging="207"/>
        <w:jc w:val="both"/>
        <w:rPr>
          <w:rFonts w:ascii="Times New Roman" w:hAnsi="Times New Roman" w:cs="Times New Roman"/>
          <w:lang w:val="de-DE"/>
        </w:rPr>
      </w:pPr>
    </w:p>
    <w:p w:rsidR="001C2D9F" w:rsidRPr="001C2D9F" w:rsidRDefault="001C2D9F" w:rsidP="001C2D9F">
      <w:pPr>
        <w:spacing w:after="0" w:line="240" w:lineRule="auto"/>
        <w:ind w:left="567" w:hanging="207"/>
        <w:jc w:val="both"/>
        <w:rPr>
          <w:rFonts w:ascii="Times New Roman" w:hAnsi="Times New Roman" w:cs="Times New Roman"/>
          <w:lang w:val="de-DE"/>
        </w:rPr>
      </w:pPr>
      <w:r w:rsidRPr="001C2D9F">
        <w:rPr>
          <w:rFonts w:ascii="Times New Roman" w:hAnsi="Times New Roman" w:cs="Times New Roman"/>
          <w:lang w:val="de-DE"/>
        </w:rPr>
        <w:t>-</w:t>
      </w:r>
      <w:r w:rsidRPr="001C2D9F">
        <w:rPr>
          <w:rFonts w:ascii="Times New Roman" w:hAnsi="Times New Roman" w:cs="Times New Roman"/>
          <w:lang w:val="de-DE"/>
        </w:rPr>
        <w:tab/>
        <w:t>Unterstützung bei der Kontaktaufnahme und beim Ausbau von Kooperationswegen mit den ungarischen Behörden.</w:t>
      </w:r>
    </w:p>
    <w:p w:rsidR="001C2D9F" w:rsidRPr="001C2D9F" w:rsidRDefault="001C2D9F" w:rsidP="001C2D9F">
      <w:pPr>
        <w:spacing w:after="0" w:line="240" w:lineRule="auto"/>
        <w:ind w:left="567" w:hanging="207"/>
        <w:jc w:val="both"/>
        <w:rPr>
          <w:rFonts w:ascii="Times New Roman" w:hAnsi="Times New Roman" w:cs="Times New Roman"/>
          <w:lang w:val="de-DE"/>
        </w:rPr>
      </w:pPr>
    </w:p>
    <w:p w:rsidR="00C668E4" w:rsidRPr="00ED0572" w:rsidRDefault="001C2D9F" w:rsidP="001C2D9F">
      <w:pPr>
        <w:spacing w:after="0" w:line="240" w:lineRule="auto"/>
        <w:ind w:left="567" w:hanging="207"/>
        <w:jc w:val="both"/>
        <w:rPr>
          <w:rFonts w:ascii="Times New Roman" w:hAnsi="Times New Roman" w:cs="Times New Roman"/>
          <w:lang w:val="de-DE"/>
        </w:rPr>
      </w:pPr>
      <w:r w:rsidRPr="001C2D9F">
        <w:rPr>
          <w:rFonts w:ascii="Times New Roman" w:hAnsi="Times New Roman" w:cs="Times New Roman"/>
          <w:lang w:val="de-DE"/>
        </w:rPr>
        <w:t>-</w:t>
      </w:r>
      <w:r w:rsidRPr="001C2D9F">
        <w:rPr>
          <w:rFonts w:ascii="Times New Roman" w:hAnsi="Times New Roman" w:cs="Times New Roman"/>
          <w:lang w:val="de-DE"/>
        </w:rPr>
        <w:tab/>
        <w:t>Als Experte/Expertin für Geldpolitik, Wirtschaft und, wenn möglich, Bankenregulierung, der/die über Kenntnisse der ungarischen Terminologie und der nationalen Rechtsvorschriften verfügt, Revision oder Korrekturlesen der im Referat angefertigten Übersetzungen sowie ggf. Übersetzung von Texten.</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1C2D9F" w:rsidRPr="001C2D9F">
        <w:rPr>
          <w:rFonts w:ascii="Times New Roman" w:eastAsia="Times New Roman" w:hAnsi="Times New Roman" w:cs="Times New Roman"/>
          <w:lang w:val="de-DE" w:eastAsia="en-GB"/>
        </w:rPr>
        <w:t xml:space="preserve">alle, vorzugsweise </w:t>
      </w:r>
      <w:r w:rsidR="001C2D9F">
        <w:rPr>
          <w:rFonts w:ascii="Times New Roman" w:eastAsia="Times New Roman" w:hAnsi="Times New Roman" w:cs="Times New Roman"/>
          <w:lang w:val="de-DE" w:eastAsia="en-GB"/>
        </w:rPr>
        <w:t>Berufsausbildung im</w:t>
      </w:r>
      <w:r w:rsidR="001C2D9F" w:rsidRPr="001C2D9F">
        <w:rPr>
          <w:rFonts w:ascii="Times New Roman" w:eastAsia="Times New Roman" w:hAnsi="Times New Roman" w:cs="Times New Roman"/>
          <w:lang w:val="de-DE" w:eastAsia="en-GB"/>
        </w:rPr>
        <w:t xml:space="preserve"> Bereich Jura, Wirtschaft, Geldpolitik und/oder Fremdsprachen</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0381E" w:rsidRDefault="001C2D9F" w:rsidP="00C668E4">
      <w:pPr>
        <w:tabs>
          <w:tab w:val="left" w:pos="709"/>
        </w:tabs>
        <w:spacing w:after="0" w:line="240" w:lineRule="auto"/>
        <w:ind w:left="709" w:right="60"/>
        <w:jc w:val="both"/>
        <w:rPr>
          <w:rFonts w:ascii="Times New Roman" w:eastAsia="Times New Roman" w:hAnsi="Times New Roman" w:cs="Times New Roman"/>
          <w:lang w:val="de-DE" w:eastAsia="en-GB"/>
        </w:rPr>
      </w:pPr>
      <w:r w:rsidRPr="001C2D9F">
        <w:rPr>
          <w:rFonts w:ascii="Times New Roman" w:hAnsi="Times New Roman" w:cs="Times New Roman"/>
          <w:lang w:val="de-DE"/>
        </w:rPr>
        <w:t xml:space="preserve">Erforderlich </w:t>
      </w:r>
      <w:proofErr w:type="gramStart"/>
      <w:r w:rsidRPr="001C2D9F">
        <w:rPr>
          <w:rFonts w:ascii="Times New Roman" w:hAnsi="Times New Roman" w:cs="Times New Roman"/>
          <w:lang w:val="de-DE"/>
        </w:rPr>
        <w:t>sind</w:t>
      </w:r>
      <w:proofErr w:type="gramEnd"/>
      <w:r w:rsidRPr="001C2D9F">
        <w:rPr>
          <w:rFonts w:ascii="Times New Roman" w:hAnsi="Times New Roman" w:cs="Times New Roman"/>
          <w:lang w:val="de-DE"/>
        </w:rPr>
        <w:t xml:space="preserve"> eine mehrjährige Berufserfahrung in der öffentlichen Verwaltung, vorzugsweise in der zentralen Verwaltung, in einem Geldinstitut oder einer Bank, Arbeit mit ungarischen und europäischen Rechtsvorschriften, Zusammenarbeit mit verschiedenen Akteuren in diesen Bereichen. Erfahrung im Übersetzen, im Dolmetschen oder in einem anderen lingu</w:t>
      </w:r>
      <w:r>
        <w:rPr>
          <w:rFonts w:ascii="Times New Roman" w:hAnsi="Times New Roman" w:cs="Times New Roman"/>
          <w:lang w:val="de-DE"/>
        </w:rPr>
        <w:t>istischen Beruf ist von Vorteil</w:t>
      </w:r>
      <w:r w:rsidR="00C668E4" w:rsidRPr="00C668E4">
        <w:rPr>
          <w:rFonts w:ascii="Times New Roman" w:hAnsi="Times New Roman" w:cs="Times New Roman"/>
          <w:lang w:val="de-DE"/>
        </w:rPr>
        <w:t>.</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1C2D9F"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1C2D9F">
        <w:rPr>
          <w:rFonts w:ascii="Times New Roman" w:eastAsia="Times New Roman" w:hAnsi="Times New Roman" w:cs="Times New Roman"/>
          <w:lang w:val="de-DE" w:eastAsia="en-GB"/>
        </w:rPr>
        <w:t>Ungarisch (vorzugsweise Muttersprache), sehr gute Kenntnisse des Englischen. Kenntnisse in anderen Arbeitssprachen der EU (Französ</w:t>
      </w:r>
      <w:r>
        <w:rPr>
          <w:rFonts w:ascii="Times New Roman" w:eastAsia="Times New Roman" w:hAnsi="Times New Roman" w:cs="Times New Roman"/>
          <w:lang w:val="de-DE" w:eastAsia="en-GB"/>
        </w:rPr>
        <w:t>isch, Deutsch) sind ein Vorteil</w:t>
      </w:r>
      <w:bookmarkStart w:id="0" w:name="_GoBack"/>
      <w:bookmarkEnd w:id="0"/>
      <w:r w:rsidR="00ED0572">
        <w:rPr>
          <w:rFonts w:ascii="Times New Roman" w:eastAsia="Times New Roman" w:hAnsi="Times New Roman" w:cs="Times New Roman"/>
          <w:lang w:val="de-DE" w:eastAsia="en-GB"/>
        </w:rPr>
        <w:t>.</w:t>
      </w:r>
    </w:p>
    <w:p w:rsidR="00D72ABF" w:rsidRDefault="00D72ABF"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C668E4" w:rsidP="00950BA5">
      <w:pPr>
        <w:tabs>
          <w:tab w:val="left" w:pos="426"/>
        </w:tabs>
        <w:spacing w:after="0" w:line="240" w:lineRule="auto"/>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4</w:t>
      </w:r>
      <w:r w:rsidR="00950BA5" w:rsidRPr="00950BA5">
        <w:rPr>
          <w:rFonts w:ascii="Times New Roman" w:eastAsia="Times New Roman" w:hAnsi="Times New Roman" w:cs="Times New Roman"/>
          <w:b/>
          <w:sz w:val="24"/>
          <w:szCs w:val="20"/>
          <w:lang w:val="de-DE" w:eastAsia="en-GB"/>
        </w:rPr>
        <w:t>.</w:t>
      </w:r>
      <w:r w:rsidR="00950BA5" w:rsidRPr="00950BA5">
        <w:rPr>
          <w:rFonts w:ascii="Times New Roman" w:eastAsia="Times New Roman" w:hAnsi="Times New Roman" w:cs="Times New Roman"/>
          <w:b/>
          <w:sz w:val="24"/>
          <w:szCs w:val="20"/>
          <w:lang w:val="de-DE" w:eastAsia="en-GB"/>
        </w:rPr>
        <w:tab/>
      </w:r>
      <w:r w:rsidR="00950BA5"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C2D9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935B7"/>
    <w:multiLevelType w:val="hybridMultilevel"/>
    <w:tmpl w:val="C1265868"/>
    <w:lvl w:ilvl="0" w:tplc="08090001">
      <w:start w:val="1"/>
      <w:numFmt w:val="bullet"/>
      <w:lvlText w:val=""/>
      <w:lvlJc w:val="left"/>
      <w:pPr>
        <w:ind w:left="408" w:hanging="360"/>
      </w:pPr>
      <w:rPr>
        <w:rFonts w:ascii="Symbol" w:hAnsi="Symbol"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2" w15:restartNumberingAfterBreak="0">
    <w:nsid w:val="0BFA1647"/>
    <w:multiLevelType w:val="hybridMultilevel"/>
    <w:tmpl w:val="ACF8107E"/>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8E39CA"/>
    <w:multiLevelType w:val="hybridMultilevel"/>
    <w:tmpl w:val="6A2EDE7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6"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4659091D"/>
    <w:multiLevelType w:val="hybridMultilevel"/>
    <w:tmpl w:val="B92A0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B23CE3"/>
    <w:multiLevelType w:val="hybridMultilevel"/>
    <w:tmpl w:val="AC2229B4"/>
    <w:lvl w:ilvl="0" w:tplc="073E2B3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15:restartNumberingAfterBreak="0">
    <w:nsid w:val="480109D6"/>
    <w:multiLevelType w:val="hybridMultilevel"/>
    <w:tmpl w:val="30848A86"/>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C83C06"/>
    <w:multiLevelType w:val="hybridMultilevel"/>
    <w:tmpl w:val="F286AA64"/>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3"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985F0E"/>
    <w:multiLevelType w:val="hybridMultilevel"/>
    <w:tmpl w:val="BF00FA24"/>
    <w:lvl w:ilvl="0" w:tplc="F59C077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0"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3"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0111A74"/>
    <w:multiLevelType w:val="hybridMultilevel"/>
    <w:tmpl w:val="119E46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7"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8" w15:restartNumberingAfterBreak="0">
    <w:nsid w:val="7652083F"/>
    <w:multiLevelType w:val="hybridMultilevel"/>
    <w:tmpl w:val="08449D6E"/>
    <w:lvl w:ilvl="0" w:tplc="660AE6EE">
      <w:start w:val="7"/>
      <w:numFmt w:val="bullet"/>
      <w:lvlText w:val="-"/>
      <w:lvlJc w:val="left"/>
      <w:pPr>
        <w:ind w:left="408" w:hanging="360"/>
      </w:pPr>
      <w:rPr>
        <w:rFonts w:ascii="Verdana" w:eastAsia="Cambria" w:hAnsi="Verdana" w:cs="Times New Roman"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39"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0"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1"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0"/>
  </w:num>
  <w:num w:numId="2">
    <w:abstractNumId w:val="24"/>
  </w:num>
  <w:num w:numId="3">
    <w:abstractNumId w:val="11"/>
  </w:num>
  <w:num w:numId="4">
    <w:abstractNumId w:val="7"/>
  </w:num>
  <w:num w:numId="5">
    <w:abstractNumId w:val="5"/>
  </w:num>
  <w:num w:numId="6">
    <w:abstractNumId w:val="31"/>
  </w:num>
  <w:num w:numId="7">
    <w:abstractNumId w:val="6"/>
  </w:num>
  <w:num w:numId="8">
    <w:abstractNumId w:val="12"/>
  </w:num>
  <w:num w:numId="9">
    <w:abstractNumId w:val="14"/>
  </w:num>
  <w:num w:numId="10">
    <w:abstractNumId w:val="32"/>
  </w:num>
  <w:num w:numId="11">
    <w:abstractNumId w:val="17"/>
  </w:num>
  <w:num w:numId="12">
    <w:abstractNumId w:val="9"/>
  </w:num>
  <w:num w:numId="13">
    <w:abstractNumId w:val="16"/>
  </w:num>
  <w:num w:numId="14">
    <w:abstractNumId w:val="22"/>
  </w:num>
  <w:num w:numId="15">
    <w:abstractNumId w:val="27"/>
  </w:num>
  <w:num w:numId="16">
    <w:abstractNumId w:val="39"/>
  </w:num>
  <w:num w:numId="17">
    <w:abstractNumId w:val="29"/>
  </w:num>
  <w:num w:numId="18">
    <w:abstractNumId w:val="41"/>
  </w:num>
  <w:num w:numId="19">
    <w:abstractNumId w:val="37"/>
  </w:num>
  <w:num w:numId="20">
    <w:abstractNumId w:val="4"/>
  </w:num>
  <w:num w:numId="21">
    <w:abstractNumId w:val="13"/>
  </w:num>
  <w:num w:numId="22">
    <w:abstractNumId w:val="25"/>
  </w:num>
  <w:num w:numId="23">
    <w:abstractNumId w:val="8"/>
  </w:num>
  <w:num w:numId="24">
    <w:abstractNumId w:val="0"/>
  </w:num>
  <w:num w:numId="25">
    <w:abstractNumId w:val="10"/>
  </w:num>
  <w:num w:numId="26">
    <w:abstractNumId w:val="28"/>
  </w:num>
  <w:num w:numId="27">
    <w:abstractNumId w:val="33"/>
  </w:num>
  <w:num w:numId="28">
    <w:abstractNumId w:val="34"/>
  </w:num>
  <w:num w:numId="29">
    <w:abstractNumId w:val="40"/>
  </w:num>
  <w:num w:numId="30">
    <w:abstractNumId w:val="15"/>
  </w:num>
  <w:num w:numId="31">
    <w:abstractNumId w:val="18"/>
  </w:num>
  <w:num w:numId="32">
    <w:abstractNumId w:val="21"/>
  </w:num>
  <w:num w:numId="33">
    <w:abstractNumId w:val="36"/>
  </w:num>
  <w:num w:numId="34">
    <w:abstractNumId w:val="19"/>
  </w:num>
  <w:num w:numId="35">
    <w:abstractNumId w:val="3"/>
  </w:num>
  <w:num w:numId="36">
    <w:abstractNumId w:val="26"/>
  </w:num>
  <w:num w:numId="37">
    <w:abstractNumId w:val="35"/>
  </w:num>
  <w:num w:numId="38">
    <w:abstractNumId w:val="23"/>
  </w:num>
  <w:num w:numId="39">
    <w:abstractNumId w:val="20"/>
  </w:num>
  <w:num w:numId="40">
    <w:abstractNumId w:val="2"/>
  </w:num>
  <w:num w:numId="41">
    <w:abstractNumId w:val="1"/>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1C2D9F"/>
    <w:rsid w:val="00247A59"/>
    <w:rsid w:val="003663D4"/>
    <w:rsid w:val="003D16CB"/>
    <w:rsid w:val="00534042"/>
    <w:rsid w:val="005612EC"/>
    <w:rsid w:val="00707A59"/>
    <w:rsid w:val="00725EE5"/>
    <w:rsid w:val="00771C44"/>
    <w:rsid w:val="007D481B"/>
    <w:rsid w:val="0090381E"/>
    <w:rsid w:val="00950BA5"/>
    <w:rsid w:val="00A62820"/>
    <w:rsid w:val="00A8480C"/>
    <w:rsid w:val="00B0093C"/>
    <w:rsid w:val="00BB2535"/>
    <w:rsid w:val="00BC14A5"/>
    <w:rsid w:val="00C324FA"/>
    <w:rsid w:val="00C668E4"/>
    <w:rsid w:val="00CF677F"/>
    <w:rsid w:val="00D72ABF"/>
    <w:rsid w:val="00DB178B"/>
    <w:rsid w:val="00DB258C"/>
    <w:rsid w:val="00DC0318"/>
    <w:rsid w:val="00EA168F"/>
    <w:rsid w:val="00ED0572"/>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91A30"/>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ota.Kis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1096</Words>
  <Characters>7800</Characters>
  <Application>Microsoft Office Word</Application>
  <DocSecurity>0</DocSecurity>
  <Lines>177</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2020-07-14T14:26:00Z</dcterms:created>
  <dcterms:modified xsi:type="dcterms:W3CDTF">2020-07-14T14:26:00Z</dcterms:modified>
</cp:coreProperties>
</file>