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7A5BA1" w:rsidRDefault="007A5BA1" w:rsidP="00950BA5">
            <w:pPr>
              <w:rPr>
                <w:rFonts w:ascii="Times New Roman" w:eastAsia="Times New Roman" w:hAnsi="Times New Roman" w:cs="Times New Roman"/>
                <w:b/>
                <w:sz w:val="24"/>
                <w:szCs w:val="20"/>
                <w:lang w:val="de-DE" w:eastAsia="en-GB"/>
              </w:rPr>
            </w:pPr>
            <w:r w:rsidRPr="007A5BA1">
              <w:rPr>
                <w:rFonts w:ascii="Times New Roman" w:eastAsia="Times New Roman" w:hAnsi="Times New Roman" w:cs="Times New Roman"/>
                <w:b/>
                <w:sz w:val="24"/>
                <w:szCs w:val="20"/>
                <w:lang w:val="de-DE" w:eastAsia="en-GB"/>
              </w:rPr>
              <w:t>EPSO-05</w:t>
            </w:r>
            <w:r w:rsidR="00C0120A">
              <w:rPr>
                <w:rFonts w:ascii="Times New Roman" w:eastAsia="Times New Roman" w:hAnsi="Times New Roman" w:cs="Times New Roman"/>
                <w:b/>
                <w:sz w:val="24"/>
                <w:szCs w:val="20"/>
                <w:lang w:val="de-DE" w:eastAsia="en-GB"/>
              </w:rPr>
              <w:t>_A</w:t>
            </w:r>
            <w:bookmarkStart w:id="0" w:name="_GoBack"/>
            <w:bookmarkEnd w:id="0"/>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A5BA1" w:rsidRPr="007A5BA1" w:rsidRDefault="007A5BA1" w:rsidP="007A5BA1">
            <w:pPr>
              <w:rPr>
                <w:rFonts w:ascii="Times New Roman" w:eastAsia="Times New Roman" w:hAnsi="Times New Roman" w:cs="Times New Roman"/>
                <w:b/>
                <w:lang w:eastAsia="en-GB"/>
              </w:rPr>
            </w:pPr>
            <w:r w:rsidRPr="007A5BA1">
              <w:rPr>
                <w:rFonts w:ascii="Times New Roman" w:eastAsia="Times New Roman" w:hAnsi="Times New Roman" w:cs="Times New Roman"/>
                <w:b/>
                <w:lang w:eastAsia="en-GB"/>
              </w:rPr>
              <w:t>Frau Claudine CAMILLERI</w:t>
            </w:r>
          </w:p>
          <w:p w:rsidR="007A5BA1" w:rsidRPr="007A5BA1" w:rsidRDefault="00C0120A" w:rsidP="007A5BA1">
            <w:pPr>
              <w:rPr>
                <w:rFonts w:ascii="Times New Roman" w:eastAsia="Times New Roman" w:hAnsi="Times New Roman" w:cs="Times New Roman"/>
                <w:b/>
                <w:lang w:eastAsia="en-GB"/>
              </w:rPr>
            </w:pPr>
            <w:hyperlink r:id="rId8" w:history="1">
              <w:r w:rsidR="007A5BA1" w:rsidRPr="007A5BA1">
                <w:rPr>
                  <w:rStyle w:val="Hyperlink"/>
                  <w:rFonts w:ascii="Times New Roman" w:eastAsia="Times New Roman" w:hAnsi="Times New Roman" w:cs="Times New Roman"/>
                  <w:b/>
                  <w:lang w:eastAsia="en-GB"/>
                </w:rPr>
                <w:t>Claudine.camilleri1@ec.europa.eu</w:t>
              </w:r>
            </w:hyperlink>
            <w:r w:rsidR="007A5BA1" w:rsidRPr="007A5BA1">
              <w:rPr>
                <w:rFonts w:ascii="Times New Roman" w:eastAsia="Times New Roman" w:hAnsi="Times New Roman" w:cs="Times New Roman"/>
                <w:b/>
                <w:lang w:eastAsia="en-GB"/>
              </w:rPr>
              <w:t xml:space="preserve"> </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+32 2 29 98790</w:t>
            </w:r>
          </w:p>
          <w:p w:rsidR="007A5BA1" w:rsidRPr="007A5BA1" w:rsidRDefault="007A5BA1" w:rsidP="007A5BA1">
            <w:pPr>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1</w:t>
            </w:r>
          </w:p>
          <w:p w:rsidR="007A5BA1" w:rsidRPr="007A5BA1" w:rsidRDefault="00F50B50" w:rsidP="007A5BA1">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A5BA1" w:rsidRPr="007A5BA1">
              <w:rPr>
                <w:rFonts w:ascii="Times New Roman" w:eastAsia="Times New Roman" w:hAnsi="Times New Roman" w:cs="Times New Roman"/>
                <w:b/>
                <w:lang w:val="de-DE" w:eastAsia="en-GB"/>
              </w:rPr>
              <w:t>. Quartal 2020</w:t>
            </w:r>
            <w:r w:rsidR="007A5BA1" w:rsidRPr="007A5BA1">
              <w:rPr>
                <w:rFonts w:ascii="Times New Roman" w:eastAsia="Times New Roman" w:hAnsi="Times New Roman" w:cs="Times New Roman"/>
                <w:b/>
                <w:vertAlign w:val="superscript"/>
                <w:lang w:val="de-DE" w:eastAsia="en-GB"/>
              </w:rPr>
              <w:footnoteReference w:id="1"/>
            </w:r>
          </w:p>
          <w:p w:rsidR="007A5BA1" w:rsidRPr="007A5BA1" w:rsidRDefault="007A5BA1" w:rsidP="007A5BA1">
            <w:pPr>
              <w:ind w:right="1317"/>
              <w:jc w:val="both"/>
              <w:rPr>
                <w:rFonts w:ascii="Times New Roman" w:eastAsia="Times New Roman" w:hAnsi="Times New Roman" w:cs="Times New Roman"/>
                <w:b/>
                <w:lang w:val="de-DE" w:eastAsia="en-GB"/>
              </w:rPr>
            </w:pPr>
            <w:r w:rsidRPr="007A5BA1">
              <w:rPr>
                <w:rFonts w:ascii="Times New Roman" w:eastAsia="Times New Roman" w:hAnsi="Times New Roman" w:cs="Times New Roman"/>
                <w:b/>
                <w:lang w:val="de-DE" w:eastAsia="en-GB"/>
              </w:rPr>
              <w:t>2 Jahre</w:t>
            </w:r>
            <w:r w:rsidRPr="007A5BA1">
              <w:rPr>
                <w:rFonts w:ascii="Times New Roman" w:eastAsia="Times New Roman" w:hAnsi="Times New Roman" w:cs="Times New Roman"/>
                <w:b/>
                <w:vertAlign w:val="superscript"/>
                <w:lang w:val="de-DE" w:eastAsia="en-GB"/>
              </w:rPr>
              <w:t>1</w:t>
            </w:r>
          </w:p>
          <w:p w:rsidR="007A5BA1" w:rsidRPr="007A5BA1" w:rsidRDefault="007A5BA1" w:rsidP="007A5BA1">
            <w:pPr>
              <w:ind w:right="1317"/>
              <w:jc w:val="both"/>
              <w:rPr>
                <w:rFonts w:ascii="Times New Roman" w:eastAsia="Times New Roman" w:hAnsi="Times New Roman" w:cs="Times New Roman"/>
                <w:b/>
                <w:lang w:val="de-DE" w:eastAsia="en-GB"/>
              </w:rPr>
            </w:pPr>
          </w:p>
          <w:p w:rsidR="00950BA5" w:rsidRPr="007A5BA1" w:rsidRDefault="007A5BA1" w:rsidP="007A5BA1">
            <w:pPr>
              <w:rPr>
                <w:rFonts w:ascii="Times New Roman" w:eastAsia="Times New Roman" w:hAnsi="Times New Roman" w:cs="Times New Roman"/>
                <w:b/>
                <w:lang w:val="de-DE" w:eastAsia="en-GB"/>
              </w:rPr>
            </w:pPr>
            <w:r w:rsidRPr="007A5BA1">
              <w:rPr>
                <w:rFonts w:ascii="Times New Roman" w:eastAsia="MS Minngs" w:hAnsi="Times New Roman" w:cs="Times New Roman"/>
                <w:b/>
                <w:bCs/>
                <w:lang w:val="fr-FR" w:eastAsia="en-GB"/>
              </w:rPr>
              <w:sym w:font="Wingdings 2" w:char="F052"/>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Brüssel</w:t>
            </w:r>
            <w:r w:rsidRPr="007A5BA1">
              <w:rPr>
                <w:rFonts w:ascii="Times New Roman" w:eastAsia="Times New Roman" w:hAnsi="Times New Roman" w:cs="Times New Roman"/>
                <w:b/>
                <w:lang w:val="de-DE" w:eastAsia="en-GB"/>
              </w:rPr>
              <w:tab/>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 xml:space="preserve">Luxemburg   </w:t>
            </w:r>
            <w:r w:rsidRPr="007A5BA1">
              <w:rPr>
                <w:rFonts w:ascii="Times New Roman" w:eastAsia="MS Minngs" w:hAnsi="Times New Roman" w:cs="Times New Roman"/>
                <w:b/>
                <w:bCs/>
                <w:lang w:val="fr-FR" w:eastAsia="en-GB"/>
              </w:rPr>
              <w:sym w:font="Wingdings 2" w:char="F0A3"/>
            </w:r>
            <w:r w:rsidRPr="007A5BA1">
              <w:rPr>
                <w:rFonts w:ascii="Times New Roman" w:eastAsia="MS Minngs" w:hAnsi="Times New Roman" w:cs="Times New Roman"/>
                <w:b/>
                <w:bCs/>
                <w:lang w:val="de-DE" w:eastAsia="en-GB"/>
              </w:rPr>
              <w:t xml:space="preserve"> </w:t>
            </w:r>
            <w:r w:rsidRPr="007A5BA1">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7A5BA1" w:rsidRDefault="007A5BA1" w:rsidP="00950BA5">
            <w:pPr>
              <w:rPr>
                <w:rFonts w:ascii="Times New Roman" w:eastAsia="Times New Roman" w:hAnsi="Times New Roman" w:cs="Times New Roman"/>
                <w:b/>
                <w:sz w:val="24"/>
                <w:szCs w:val="20"/>
                <w:lang w:eastAsia="en-GB"/>
              </w:rPr>
            </w:pPr>
            <w:r w:rsidRPr="007A5BA1">
              <w:rPr>
                <w:rFonts w:ascii="Times New Roman" w:eastAsia="MS Minngs" w:hAnsi="Times New Roman" w:cs="Times New Roman"/>
                <w:b/>
                <w:bCs/>
                <w:lang w:val="fr-FR" w:eastAsia="en-GB"/>
              </w:rPr>
              <w:sym w:font="Wingdings 2" w:char="F052"/>
            </w:r>
            <w:r w:rsidR="00950BA5" w:rsidRPr="007A5BA1">
              <w:rPr>
                <w:rFonts w:ascii="Times New Roman" w:eastAsia="MS Minngs" w:hAnsi="Times New Roman" w:cs="Times New Roman"/>
                <w:b/>
                <w:bCs/>
                <w:lang w:val="de-DE" w:eastAsia="en-GB"/>
              </w:rPr>
              <w:t xml:space="preserve">  </w:t>
            </w:r>
            <w:r w:rsidR="00950BA5" w:rsidRPr="007A5BA1">
              <w:rPr>
                <w:rFonts w:ascii="Times New Roman" w:eastAsia="Times New Roman" w:hAnsi="Times New Roman" w:cs="Times New Roman"/>
                <w:b/>
                <w:lang w:val="de-DE" w:eastAsia="en-GB"/>
              </w:rPr>
              <w:t xml:space="preserve">Mit Vergütungen   </w:t>
            </w:r>
            <w:r w:rsidR="00950BA5" w:rsidRPr="007A5BA1">
              <w:rPr>
                <w:rFonts w:ascii="Times New Roman" w:eastAsia="MS Minngs" w:hAnsi="Times New Roman" w:cs="Times New Roman"/>
                <w:b/>
                <w:bCs/>
                <w:lang w:val="fr-FR" w:eastAsia="en-GB"/>
              </w:rPr>
              <w:sym w:font="Wingdings 2" w:char="F0A3"/>
            </w:r>
            <w:r w:rsidR="00950BA5" w:rsidRPr="007A5BA1">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Aufgabe des Europäischen Amtes für Personalauswahl ist die Organisation von Verfahren zur Auswahl hoch qualifizierten Personals für alle Organe der Europäischen Union. Innerhalb des Amtes spielt das Referat 05 eine zunehmend wichtige Rolle für die Beziehungen zu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Ansprechpartnern (EU-Organe und Mitgliedstaaten), für die Planung der Auswahlverfahren sowie sämtliche Kommunikationsbereiche (externe und interne), einschließlich Strategieentwicklung, Pressebeziehungen, Internetseiten und den Betrieb des Bewerberservice.</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Das Referat sucht eine Kollegin/einen Kollegen mit herausragenden Kommunikationsfähigkeiten, um bei der Weiterentwicklung und Einführung von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Strategie für Kommunikation und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mitzuwirken, die als Basis einiger sorgfältig gezielter Kommunikationskampagnen dienen soll. Ziel dieser Stelle ist es, eine ausreichende Anzahl ausgezeichneter Bewerber für EU-Auswahlverfahren anzuziehen.</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Die Stelleninhaberin/der Stelleninhaber wird eine maßgebliche Schlüsselposition bei der Förderung von EU-Karrieren einnehmen und dabei insbesondere die partnerschaftliche Zusammenarbeit mit den nationalen Verwaltungen, den Vertretungen der EU sowie anderen in diesem Bereich aktiven berufsständischen und akademischen Organisationen entwickeln.</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spacing w:after="0" w:line="240" w:lineRule="auto"/>
        <w:ind w:left="426" w:right="303"/>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In diesem Zusammenhang wird der/die nationale Sachverständige:</w:t>
      </w:r>
    </w:p>
    <w:p w:rsidR="007A5BA1" w:rsidRPr="007A5BA1" w:rsidRDefault="007A5BA1" w:rsidP="007A5BA1">
      <w:pPr>
        <w:spacing w:after="0" w:line="240" w:lineRule="auto"/>
        <w:ind w:left="426" w:right="1317"/>
        <w:rPr>
          <w:rFonts w:ascii="Times New Roman" w:eastAsia="Times New Roman" w:hAnsi="Times New Roman" w:cs="Times New Roman"/>
          <w:lang w:val="de-DE" w:eastAsia="en-GB"/>
        </w:rPr>
      </w:pP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die Referatsleiterin und den Direktor bei der Durchführung von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Aufgabe beraten und unterstützen;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proofErr w:type="spellStart"/>
      <w:r w:rsidRPr="007A5BA1">
        <w:rPr>
          <w:rFonts w:ascii="Times New Roman" w:eastAsia="Times New Roman" w:hAnsi="Times New Roman" w:cs="Times New Roman"/>
          <w:lang w:val="de-DE" w:eastAsia="en-GB"/>
        </w:rPr>
        <w:lastRenderedPageBreak/>
        <w:t>EPSO's</w:t>
      </w:r>
      <w:proofErr w:type="spellEnd"/>
      <w:r w:rsidRPr="007A5BA1">
        <w:rPr>
          <w:rFonts w:ascii="Times New Roman" w:eastAsia="Times New Roman" w:hAnsi="Times New Roman" w:cs="Times New Roman"/>
          <w:lang w:val="de-DE" w:eastAsia="en-GB"/>
        </w:rPr>
        <w:t xml:space="preserve"> Strategie für Kommunikation und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weiterentwickeln;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 xml:space="preserve">Partnerschaften mit den Mitgliedstaaten, Vertretungen der EU, EU Career </w:t>
      </w:r>
      <w:proofErr w:type="spellStart"/>
      <w:r w:rsidRPr="007A5BA1">
        <w:rPr>
          <w:rFonts w:ascii="Times New Roman" w:eastAsia="Times New Roman" w:hAnsi="Times New Roman" w:cs="Times New Roman"/>
          <w:lang w:val="de-DE" w:eastAsia="en-GB"/>
        </w:rPr>
        <w:t>ambassadors</w:t>
      </w:r>
      <w:proofErr w:type="spellEnd"/>
      <w:r w:rsidRPr="007A5BA1">
        <w:rPr>
          <w:rFonts w:ascii="Times New Roman" w:eastAsia="Times New Roman" w:hAnsi="Times New Roman" w:cs="Times New Roman"/>
          <w:lang w:val="de-DE" w:eastAsia="en-GB"/>
        </w:rPr>
        <w:t xml:space="preserve"> und anderen Interessengruppen und Partnern entwickeln, um das Wissen über Karrieremöglichkeiten innerhalb der EU-Organe zu erhöhen;</w:t>
      </w:r>
    </w:p>
    <w:p w:rsidR="007A5BA1" w:rsidRPr="007A5BA1" w:rsidRDefault="007A5BA1" w:rsidP="007A5BA1">
      <w:pPr>
        <w:numPr>
          <w:ilvl w:val="0"/>
          <w:numId w:val="1"/>
        </w:numPr>
        <w:spacing w:after="0" w:line="240" w:lineRule="auto"/>
        <w:ind w:left="786" w:right="303"/>
        <w:jc w:val="both"/>
        <w:rPr>
          <w:rFonts w:ascii="Times New Roman" w:eastAsia="Times New Roman" w:hAnsi="Times New Roman" w:cs="Times New Roman"/>
          <w:b/>
          <w:lang w:val="de-DE" w:eastAsia="en-GB"/>
        </w:rPr>
      </w:pPr>
      <w:r w:rsidRPr="007A5BA1">
        <w:rPr>
          <w:rFonts w:ascii="Times New Roman" w:eastAsia="Times New Roman" w:hAnsi="Times New Roman" w:cs="Times New Roman"/>
          <w:lang w:val="de-DE" w:eastAsia="en-GB"/>
        </w:rPr>
        <w:t xml:space="preserve">Kommunikationsmaterial für verschiedene Zielgruppen und Kommunikationskanäle entwerfen: Die Kollegen der Kommunikationsabteilung und anderen Abteilungen </w:t>
      </w:r>
      <w:proofErr w:type="spellStart"/>
      <w:r w:rsidRPr="007A5BA1">
        <w:rPr>
          <w:rFonts w:ascii="Times New Roman" w:eastAsia="Times New Roman" w:hAnsi="Times New Roman" w:cs="Times New Roman"/>
          <w:lang w:val="de-DE" w:eastAsia="en-GB"/>
        </w:rPr>
        <w:t>EPSO's</w:t>
      </w:r>
      <w:proofErr w:type="spellEnd"/>
      <w:r w:rsidRPr="007A5BA1">
        <w:rPr>
          <w:rFonts w:ascii="Times New Roman" w:eastAsia="Times New Roman" w:hAnsi="Times New Roman" w:cs="Times New Roman"/>
          <w:lang w:val="de-DE" w:eastAsia="en-GB"/>
        </w:rPr>
        <w:t xml:space="preserve"> durch redaktionelle und konzeptionelle Beratung zu unterstützen.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7A5BA1" w:rsidRPr="007A5BA1" w:rsidRDefault="00950BA5" w:rsidP="007A5BA1">
      <w:pPr>
        <w:spacing w:after="0"/>
        <w:ind w:left="993" w:right="159" w:hanging="142"/>
        <w:jc w:val="both"/>
        <w:rPr>
          <w:rFonts w:ascii="Times New Roman" w:eastAsia="Times New Roman" w:hAnsi="Times New Roman" w:cs="Times New Roman"/>
          <w:szCs w:val="20"/>
          <w:lang w:val="de-DE" w:eastAsia="en-GB"/>
        </w:rPr>
      </w:pPr>
      <w:r w:rsidRPr="00950BA5">
        <w:rPr>
          <w:rFonts w:ascii="Times New Roman" w:eastAsia="Times New Roman" w:hAnsi="Times New Roman" w:cs="Times New Roman"/>
          <w:lang w:val="de-DE" w:eastAsia="en-GB"/>
        </w:rPr>
        <w:t xml:space="preserve">  im Bereich:</w:t>
      </w:r>
      <w:r w:rsidR="007A5BA1">
        <w:rPr>
          <w:rFonts w:ascii="Times New Roman" w:eastAsia="Times New Roman" w:hAnsi="Times New Roman" w:cs="Times New Roman"/>
          <w:lang w:val="de-DE" w:eastAsia="en-GB"/>
        </w:rPr>
        <w:t xml:space="preserve"> </w:t>
      </w:r>
      <w:r w:rsidR="007A5BA1" w:rsidRPr="007A5BA1">
        <w:rPr>
          <w:rFonts w:ascii="Times New Roman" w:eastAsia="Times New Roman" w:hAnsi="Times New Roman" w:cs="Times New Roman"/>
          <w:szCs w:val="20"/>
          <w:lang w:val="de-DE" w:eastAsia="en-GB"/>
        </w:rPr>
        <w:t>Kommunikation (Unternehmens- oder, Internationale Kommunikation, Kommunikation und Medien, angewandte Kommunikation /</w:t>
      </w:r>
      <w:r w:rsidR="007A5BA1">
        <w:rPr>
          <w:rFonts w:ascii="Times New Roman" w:eastAsia="Times New Roman" w:hAnsi="Times New Roman" w:cs="Times New Roman"/>
          <w:szCs w:val="20"/>
          <w:lang w:val="de-DE" w:eastAsia="en-GB"/>
        </w:rPr>
        <w:t xml:space="preserve"> </w:t>
      </w:r>
      <w:r w:rsidR="007A5BA1" w:rsidRPr="007A5BA1">
        <w:rPr>
          <w:rFonts w:ascii="Times New Roman" w:eastAsia="Times New Roman" w:hAnsi="Times New Roman" w:cs="Times New Roman"/>
          <w:szCs w:val="20"/>
          <w:lang w:val="de-DE" w:eastAsia="en-GB"/>
        </w:rPr>
        <w:t>Journalismus) oder öffentliche Verwaltung, Soziologie, Psychologie, Sprachen, Change-Management mit Erfahrung in der Kommunikation.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5BA1" w:rsidRPr="007A5BA1" w:rsidRDefault="007A5BA1" w:rsidP="007A5BA1">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Berufserfahrung im Bereich Kommunikation, Öffentlichkeitsdarstellung (</w:t>
      </w:r>
      <w:proofErr w:type="spellStart"/>
      <w:r w:rsidRPr="007A5BA1">
        <w:rPr>
          <w:rFonts w:ascii="Times New Roman" w:eastAsia="Times New Roman" w:hAnsi="Times New Roman" w:cs="Times New Roman"/>
          <w:lang w:val="de-DE" w:eastAsia="en-GB"/>
        </w:rPr>
        <w:t>Employer</w:t>
      </w:r>
      <w:proofErr w:type="spellEnd"/>
      <w:r w:rsidRPr="007A5BA1">
        <w:rPr>
          <w:rFonts w:ascii="Times New Roman" w:eastAsia="Times New Roman" w:hAnsi="Times New Roman" w:cs="Times New Roman"/>
          <w:lang w:val="de-DE" w:eastAsia="en-GB"/>
        </w:rPr>
        <w:t xml:space="preserve"> </w:t>
      </w:r>
      <w:proofErr w:type="spellStart"/>
      <w:r w:rsidRPr="007A5BA1">
        <w:rPr>
          <w:rFonts w:ascii="Times New Roman" w:eastAsia="Times New Roman" w:hAnsi="Times New Roman" w:cs="Times New Roman"/>
          <w:lang w:val="de-DE" w:eastAsia="en-GB"/>
        </w:rPr>
        <w:t>branding</w:t>
      </w:r>
      <w:proofErr w:type="spellEnd"/>
      <w:r w:rsidRPr="007A5BA1">
        <w:rPr>
          <w:rFonts w:ascii="Times New Roman" w:eastAsia="Times New Roman" w:hAnsi="Times New Roman" w:cs="Times New Roman"/>
          <w:lang w:val="de-DE" w:eastAsia="en-GB"/>
        </w:rPr>
        <w:t>) und Marketing;</w:t>
      </w:r>
    </w:p>
    <w:p w:rsidR="007A5BA1" w:rsidRPr="007A5BA1" w:rsidRDefault="007A5BA1" w:rsidP="00FF4EC9">
      <w:pPr>
        <w:numPr>
          <w:ilvl w:val="0"/>
          <w:numId w:val="2"/>
        </w:numPr>
        <w:spacing w:after="0" w:line="240" w:lineRule="auto"/>
        <w:ind w:right="1317"/>
        <w:jc w:val="both"/>
        <w:rPr>
          <w:rFonts w:ascii="Times New Roman" w:eastAsia="Times New Roman" w:hAnsi="Times New Roman" w:cs="Times New Roman"/>
          <w:sz w:val="20"/>
          <w:szCs w:val="20"/>
          <w:lang w:val="de-DE" w:eastAsia="en-GB"/>
        </w:rPr>
      </w:pPr>
      <w:r w:rsidRPr="007A5BA1">
        <w:rPr>
          <w:rFonts w:ascii="Times New Roman" w:eastAsia="Times New Roman" w:hAnsi="Times New Roman" w:cs="Times New Roman"/>
          <w:lang w:val="de-DE" w:eastAsia="en-GB"/>
        </w:rPr>
        <w:t>Erfahrung in öffentlicher Rede und ausgezeichnete Präsentationsfähigkeiten;</w:t>
      </w:r>
    </w:p>
    <w:p w:rsidR="007A5BA1" w:rsidRPr="007A5BA1" w:rsidRDefault="007A5BA1" w:rsidP="00E83BE1">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Erfahrung im Personalwesen, insbesondere in den Bereichen Karriereförderung und Stellenausschreibung;</w:t>
      </w:r>
    </w:p>
    <w:p w:rsidR="007A5BA1" w:rsidRPr="007A5BA1" w:rsidRDefault="007A5BA1" w:rsidP="004A3BE7">
      <w:pPr>
        <w:numPr>
          <w:ilvl w:val="0"/>
          <w:numId w:val="2"/>
        </w:numPr>
        <w:spacing w:after="0" w:line="240" w:lineRule="auto"/>
        <w:ind w:right="1317"/>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ausgeprägte Fähigkeiten im Texten und Korrekturlesen. Redaktionelle Fähigkeiten, sowie einen klaren Schreibstil mit einem nutzerzentrierten Ansatz.</w:t>
      </w:r>
    </w:p>
    <w:p w:rsidR="00950BA5" w:rsidRPr="007A5BA1" w:rsidRDefault="007A5BA1" w:rsidP="007A5BA1">
      <w:pPr>
        <w:numPr>
          <w:ilvl w:val="0"/>
          <w:numId w:val="2"/>
        </w:numPr>
        <w:spacing w:after="0" w:line="240" w:lineRule="auto"/>
        <w:ind w:left="993" w:right="60" w:hanging="284"/>
        <w:jc w:val="both"/>
        <w:rPr>
          <w:rFonts w:ascii="Times New Roman" w:eastAsia="Times New Roman" w:hAnsi="Times New Roman" w:cs="Times New Roman"/>
          <w:u w:val="single"/>
          <w:lang w:val="de-DE" w:eastAsia="en-GB"/>
        </w:rPr>
      </w:pPr>
      <w:r w:rsidRPr="007A5BA1">
        <w:rPr>
          <w:rFonts w:ascii="Times New Roman" w:eastAsia="Times New Roman" w:hAnsi="Times New Roman" w:cs="Times New Roman"/>
          <w:lang w:val="de-DE" w:eastAsia="en-GB"/>
        </w:rPr>
        <w:t xml:space="preserve">gute Kenntnisse über die Bedeutung Europas und die Organe der Europäischen Union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A5BA1" w:rsidRPr="007A5BA1" w:rsidRDefault="007A5BA1" w:rsidP="007A5BA1">
      <w:pPr>
        <w:tabs>
          <w:tab w:val="left" w:pos="709"/>
        </w:tabs>
        <w:spacing w:after="0" w:line="240" w:lineRule="auto"/>
        <w:ind w:left="709" w:right="60"/>
        <w:jc w:val="both"/>
        <w:rPr>
          <w:rFonts w:ascii="Times New Roman" w:eastAsia="Times New Roman" w:hAnsi="Times New Roman" w:cs="Times New Roman"/>
          <w:lang w:val="de-DE" w:eastAsia="en-GB"/>
        </w:rPr>
      </w:pPr>
      <w:r w:rsidRPr="007A5BA1">
        <w:rPr>
          <w:rFonts w:ascii="Times New Roman" w:eastAsia="Times New Roman" w:hAnsi="Times New Roman" w:cs="Times New Roman"/>
          <w:lang w:val="de-DE" w:eastAsia="en-GB"/>
        </w:rPr>
        <w:t>Fließende Englischkenntnisse, gute Französischkenntnisse wären von Vorteil</w:t>
      </w:r>
      <w:r>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0120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7A5BA1" w:rsidRPr="008C30A2" w:rsidRDefault="007A5BA1" w:rsidP="007A5BA1">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61BE"/>
    <w:multiLevelType w:val="hybridMultilevel"/>
    <w:tmpl w:val="1E60A3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 w15:restartNumberingAfterBreak="0">
    <w:nsid w:val="5A7E6398"/>
    <w:multiLevelType w:val="hybridMultilevel"/>
    <w:tmpl w:val="2D80E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7A5BA1"/>
    <w:rsid w:val="00950BA5"/>
    <w:rsid w:val="00BC14A5"/>
    <w:rsid w:val="00C0120A"/>
    <w:rsid w:val="00CF677F"/>
    <w:rsid w:val="00F50B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9C170"/>
  <w15:docId w15:val="{5D1C9313-9700-4CB5-AA14-04F0EB8F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A5B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udine.camilleri1@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9231</Characters>
  <Application>Microsoft Office Word</Application>
  <DocSecurity>0</DocSecurity>
  <Lines>200</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2020-07-01T14:09:00Z</dcterms:created>
  <dcterms:modified xsi:type="dcterms:W3CDTF">2020-07-01T14:33:00Z</dcterms:modified>
</cp:coreProperties>
</file>