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9D31A0"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MOVE</w:t>
            </w:r>
            <w:r w:rsidR="002D37C6">
              <w:rPr>
                <w:rFonts w:ascii="Times New Roman" w:eastAsia="Times New Roman" w:hAnsi="Times New Roman" w:cs="Times New Roman"/>
                <w:b/>
                <w:sz w:val="24"/>
                <w:szCs w:val="20"/>
                <w:lang w:eastAsia="en-GB"/>
              </w:rPr>
              <w:t>-B-1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9D31A0" w:rsidRPr="009D31A0" w:rsidRDefault="009D31A0" w:rsidP="009D31A0">
            <w:pPr>
              <w:rPr>
                <w:rFonts w:ascii="Times New Roman" w:eastAsia="Times New Roman" w:hAnsi="Times New Roman" w:cs="Times New Roman"/>
                <w:b/>
                <w:lang w:eastAsia="en-GB"/>
              </w:rPr>
            </w:pPr>
            <w:r w:rsidRPr="009D31A0">
              <w:rPr>
                <w:rFonts w:ascii="Times New Roman" w:eastAsia="Times New Roman" w:hAnsi="Times New Roman" w:cs="Times New Roman"/>
                <w:b/>
                <w:lang w:eastAsia="en-GB"/>
              </w:rPr>
              <w:t>Jean-Louis COLSON</w:t>
            </w:r>
          </w:p>
          <w:p w:rsidR="009D31A0" w:rsidRPr="009D31A0" w:rsidRDefault="009D31A0" w:rsidP="009D31A0">
            <w:pPr>
              <w:rPr>
                <w:rFonts w:ascii="Times New Roman" w:eastAsia="Times New Roman" w:hAnsi="Times New Roman" w:cs="Times New Roman"/>
                <w:b/>
                <w:lang w:eastAsia="en-GB"/>
              </w:rPr>
            </w:pPr>
            <w:hyperlink r:id="rId8" w:history="1">
              <w:r w:rsidRPr="004B7246">
                <w:rPr>
                  <w:rStyle w:val="Hyperlink"/>
                  <w:rFonts w:ascii="Times New Roman" w:eastAsia="Times New Roman" w:hAnsi="Times New Roman" w:cs="Times New Roman"/>
                  <w:b/>
                  <w:lang w:eastAsia="en-GB"/>
                </w:rPr>
                <w:t>Jean-Louis.colson@ec.europa.eu</w:t>
              </w:r>
            </w:hyperlink>
            <w:r>
              <w:rPr>
                <w:rFonts w:ascii="Times New Roman" w:eastAsia="Times New Roman" w:hAnsi="Times New Roman" w:cs="Times New Roman"/>
                <w:b/>
                <w:lang w:eastAsia="en-GB"/>
              </w:rPr>
              <w:t xml:space="preserve"> </w:t>
            </w:r>
            <w:r w:rsidRPr="009D31A0">
              <w:rPr>
                <w:rFonts w:ascii="Times New Roman" w:eastAsia="Times New Roman" w:hAnsi="Times New Roman" w:cs="Times New Roman"/>
                <w:b/>
                <w:lang w:eastAsia="en-GB"/>
              </w:rPr>
              <w:t xml:space="preserve"> </w:t>
            </w:r>
          </w:p>
          <w:p w:rsidR="00745B97" w:rsidRPr="00C33775" w:rsidRDefault="009D31A0" w:rsidP="009D31A0">
            <w:pPr>
              <w:rPr>
                <w:rFonts w:ascii="Times New Roman" w:eastAsia="Times New Roman" w:hAnsi="Times New Roman" w:cs="Times New Roman"/>
                <w:b/>
                <w:lang w:eastAsia="en-GB"/>
              </w:rPr>
            </w:pPr>
            <w:r w:rsidRPr="009D31A0">
              <w:rPr>
                <w:rFonts w:ascii="Times New Roman" w:eastAsia="Times New Roman" w:hAnsi="Times New Roman" w:cs="Times New Roman"/>
                <w:b/>
                <w:lang w:val="en-US" w:eastAsia="en-GB"/>
              </w:rPr>
              <w:t>+3222960995</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9D31A0"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1</w:t>
            </w:r>
            <w:r w:rsidRPr="009D31A0">
              <w:rPr>
                <w:rFonts w:ascii="Times New Roman" w:eastAsia="Times New Roman" w:hAnsi="Times New Roman" w:cs="Times New Roman"/>
                <w:b/>
                <w:vertAlign w:val="superscript"/>
                <w:lang w:eastAsia="en-GB"/>
              </w:rPr>
              <w:t>er</w:t>
            </w:r>
            <w:r>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Pr>
                <w:rFonts w:ascii="Times New Roman" w:eastAsia="Times New Roman" w:hAnsi="Times New Roman" w:cs="Times New Roman"/>
                <w:b/>
                <w:lang w:eastAsia="en-GB"/>
              </w:rPr>
              <w:t>1</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2D37C6"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745B97" w:rsidRPr="00745B97">
              <w:rPr>
                <w:rFonts w:ascii="Times New Roman" w:eastAsia="Times New Roman" w:hAnsi="Times New Roman" w:cs="Times New Roman"/>
                <w:b/>
                <w:lang w:val="fr-FR" w:eastAsia="en-GB"/>
              </w:rPr>
              <w:t xml:space="preserve"> an</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6CE6"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346CE6"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3417" w:rsidP="000D341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9D31A0" w:rsidRPr="009D31A0" w:rsidRDefault="009D31A0" w:rsidP="009D31A0">
      <w:pPr>
        <w:spacing w:after="0" w:line="240" w:lineRule="auto"/>
        <w:ind w:left="426"/>
        <w:jc w:val="both"/>
        <w:rPr>
          <w:rFonts w:ascii="Times New Roman" w:hAnsi="Times New Roman" w:cs="Times New Roman"/>
        </w:rPr>
      </w:pPr>
      <w:r w:rsidRPr="009D31A0">
        <w:rPr>
          <w:rFonts w:ascii="Times New Roman" w:hAnsi="Times New Roman" w:cs="Times New Roman"/>
        </w:rPr>
        <w:t>Le développement du réseau transeuropéen de transport (RTE-T) est assuré par onze coordinateurs européens (anciens hommes politiques nommés par la Commission pour quatre ans) qui facilitent la mise en œuvre coordonnée de neuf corridors de réseau central et de deux priorités horizontales. À l'occasion du renouvellement d’un coordinateur, la Commission recherche un END pour travailler avec ce coordinateur. Les tâches à exécuter sont les suivantes :</w:t>
      </w:r>
    </w:p>
    <w:p w:rsidR="009D31A0" w:rsidRPr="009D31A0" w:rsidRDefault="009D31A0" w:rsidP="009D31A0">
      <w:pPr>
        <w:spacing w:after="0" w:line="240" w:lineRule="auto"/>
        <w:ind w:left="426"/>
        <w:jc w:val="both"/>
        <w:rPr>
          <w:rFonts w:ascii="Times New Roman" w:hAnsi="Times New Roman" w:cs="Times New Roman"/>
        </w:rPr>
      </w:pPr>
    </w:p>
    <w:p w:rsidR="009D31A0" w:rsidRPr="009D31A0" w:rsidRDefault="009D31A0" w:rsidP="009D31A0">
      <w:pPr>
        <w:pStyle w:val="ListParagraph"/>
        <w:numPr>
          <w:ilvl w:val="0"/>
          <w:numId w:val="12"/>
        </w:numPr>
        <w:spacing w:after="0" w:line="240" w:lineRule="auto"/>
        <w:ind w:left="709" w:hanging="283"/>
        <w:jc w:val="both"/>
        <w:rPr>
          <w:rFonts w:ascii="Times New Roman" w:hAnsi="Times New Roman" w:cs="Times New Roman"/>
        </w:rPr>
      </w:pPr>
      <w:r w:rsidRPr="009D31A0">
        <w:rPr>
          <w:rFonts w:ascii="Times New Roman" w:hAnsi="Times New Roman" w:cs="Times New Roman"/>
        </w:rPr>
        <w:t>fournir assistance et soutien à un coordinateur européen;</w:t>
      </w:r>
    </w:p>
    <w:p w:rsidR="009D31A0" w:rsidRPr="009D31A0" w:rsidRDefault="009D31A0" w:rsidP="009D31A0">
      <w:pPr>
        <w:pStyle w:val="ListParagraph"/>
        <w:numPr>
          <w:ilvl w:val="0"/>
          <w:numId w:val="12"/>
        </w:numPr>
        <w:spacing w:after="0" w:line="240" w:lineRule="auto"/>
        <w:ind w:left="709" w:hanging="283"/>
        <w:jc w:val="both"/>
        <w:rPr>
          <w:rFonts w:ascii="Times New Roman" w:hAnsi="Times New Roman" w:cs="Times New Roman"/>
        </w:rPr>
      </w:pPr>
      <w:r w:rsidRPr="009D31A0">
        <w:rPr>
          <w:rFonts w:ascii="Times New Roman" w:hAnsi="Times New Roman" w:cs="Times New Roman"/>
        </w:rPr>
        <w:t>coordonner les activités au sein du corridor avec les consultants, l'INEA, les autorités nationales et locales et les promoteurs de projets avec un accent particulier sur les questions transfrontalières;</w:t>
      </w:r>
    </w:p>
    <w:p w:rsidR="009D31A0" w:rsidRPr="009D31A0" w:rsidRDefault="009D31A0" w:rsidP="009D31A0">
      <w:pPr>
        <w:pStyle w:val="ListParagraph"/>
        <w:numPr>
          <w:ilvl w:val="0"/>
          <w:numId w:val="12"/>
        </w:numPr>
        <w:spacing w:after="0" w:line="240" w:lineRule="auto"/>
        <w:ind w:left="709" w:hanging="283"/>
        <w:jc w:val="both"/>
        <w:rPr>
          <w:rFonts w:ascii="Times New Roman" w:hAnsi="Times New Roman" w:cs="Times New Roman"/>
        </w:rPr>
      </w:pPr>
      <w:r w:rsidRPr="009D31A0">
        <w:rPr>
          <w:rFonts w:ascii="Times New Roman" w:hAnsi="Times New Roman" w:cs="Times New Roman"/>
        </w:rPr>
        <w:t>assurer l'implication des parties prenantes et des parties intéressées en maintenant un dialogue proactif avec elles;</w:t>
      </w:r>
    </w:p>
    <w:p w:rsidR="009D31A0" w:rsidRPr="009D31A0" w:rsidRDefault="009D31A0" w:rsidP="009D31A0">
      <w:pPr>
        <w:pStyle w:val="ListParagraph"/>
        <w:numPr>
          <w:ilvl w:val="0"/>
          <w:numId w:val="12"/>
        </w:numPr>
        <w:spacing w:after="0" w:line="240" w:lineRule="auto"/>
        <w:ind w:left="709" w:hanging="283"/>
        <w:jc w:val="both"/>
        <w:rPr>
          <w:rFonts w:ascii="Times New Roman" w:hAnsi="Times New Roman" w:cs="Times New Roman"/>
        </w:rPr>
      </w:pPr>
      <w:r w:rsidRPr="009D31A0">
        <w:rPr>
          <w:rFonts w:ascii="Times New Roman" w:hAnsi="Times New Roman" w:cs="Times New Roman"/>
        </w:rPr>
        <w:t>suivre le développement des infrastructures de transport dans les États membres concernés, assurer la coordination avec d'autres services de la Commission (notamment la DG REGIO et le groupe BEI) et d'autres institutions (notamment le Parlement européen) et analyser les obstacles et les opportunités de projets d’infrastructure.</w:t>
      </w:r>
    </w:p>
    <w:p w:rsidR="009D31A0" w:rsidRPr="009D31A0" w:rsidRDefault="009D31A0" w:rsidP="009D31A0">
      <w:pPr>
        <w:spacing w:after="0" w:line="240" w:lineRule="auto"/>
        <w:ind w:left="426"/>
        <w:jc w:val="both"/>
        <w:rPr>
          <w:rFonts w:ascii="Times New Roman" w:hAnsi="Times New Roman" w:cs="Times New Roman"/>
        </w:rPr>
      </w:pPr>
    </w:p>
    <w:p w:rsidR="00745B97" w:rsidRPr="002D37C6" w:rsidRDefault="009D31A0" w:rsidP="009D31A0">
      <w:pPr>
        <w:spacing w:after="0" w:line="240" w:lineRule="auto"/>
        <w:ind w:left="426"/>
        <w:jc w:val="both"/>
        <w:textAlignment w:val="baseline"/>
        <w:rPr>
          <w:rFonts w:ascii="Times New Roman" w:eastAsia="Times New Roman" w:hAnsi="Times New Roman" w:cs="Times New Roman"/>
          <w:color w:val="000000"/>
          <w:lang w:eastAsia="fr-BE"/>
        </w:rPr>
      </w:pPr>
      <w:r w:rsidRPr="009D31A0">
        <w:rPr>
          <w:rFonts w:ascii="Times New Roman" w:hAnsi="Times New Roman" w:cs="Times New Roman"/>
        </w:rPr>
        <w:t>L’END devra également participer aux tâches horizontales de l'unité (travaux législatifs, aspects relatifs à la mobilité militaire, etc.).</w:t>
      </w:r>
    </w:p>
    <w:p w:rsidR="00346CE6" w:rsidRDefault="00346CE6" w:rsidP="00690880">
      <w:pPr>
        <w:pStyle w:val="ListParagraph"/>
        <w:spacing w:after="0" w:line="240" w:lineRule="auto"/>
        <w:ind w:left="709"/>
        <w:jc w:val="both"/>
        <w:rPr>
          <w:rFonts w:ascii="Times New Roman" w:eastAsia="Times New Roman" w:hAnsi="Times New Roman" w:cs="Times New Roman"/>
          <w:lang w:eastAsia="en-GB"/>
        </w:rPr>
      </w:pPr>
    </w:p>
    <w:p w:rsidR="009D31A0" w:rsidRDefault="009D31A0" w:rsidP="00690880">
      <w:pPr>
        <w:pStyle w:val="ListParagraph"/>
        <w:spacing w:after="0" w:line="240" w:lineRule="auto"/>
        <w:ind w:left="709"/>
        <w:jc w:val="both"/>
        <w:rPr>
          <w:rFonts w:ascii="Times New Roman" w:eastAsia="Times New Roman" w:hAnsi="Times New Roman" w:cs="Times New Roman"/>
          <w:lang w:eastAsia="en-GB"/>
        </w:rPr>
      </w:pPr>
    </w:p>
    <w:p w:rsidR="009D31A0" w:rsidRDefault="009D31A0" w:rsidP="00690880">
      <w:pPr>
        <w:pStyle w:val="ListParagraph"/>
        <w:spacing w:after="0" w:line="240" w:lineRule="auto"/>
        <w:ind w:left="709"/>
        <w:jc w:val="both"/>
        <w:rPr>
          <w:rFonts w:ascii="Times New Roman" w:eastAsia="Times New Roman" w:hAnsi="Times New Roman" w:cs="Times New Roman"/>
          <w:lang w:eastAsia="en-GB"/>
        </w:rPr>
      </w:pPr>
    </w:p>
    <w:p w:rsidR="009D31A0" w:rsidRDefault="009D31A0" w:rsidP="00690880">
      <w:pPr>
        <w:pStyle w:val="ListParagraph"/>
        <w:spacing w:after="0" w:line="240" w:lineRule="auto"/>
        <w:ind w:left="709"/>
        <w:jc w:val="both"/>
        <w:rPr>
          <w:rFonts w:ascii="Times New Roman" w:eastAsia="Times New Roman" w:hAnsi="Times New Roman" w:cs="Times New Roman"/>
          <w:lang w:eastAsia="en-GB"/>
        </w:rPr>
      </w:pPr>
    </w:p>
    <w:p w:rsidR="009D31A0" w:rsidRPr="00690880" w:rsidRDefault="009D31A0"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9D31A0" w:rsidRPr="009D31A0">
        <w:rPr>
          <w:rFonts w:ascii="Times New Roman" w:eastAsia="Times New Roman" w:hAnsi="Times New Roman" w:cs="Times New Roman"/>
          <w:lang w:eastAsia="en-GB"/>
        </w:rPr>
        <w:t>économie, droit, géographie, ingénierie, gestion des entreprises, sciences politiques ou politique des transports.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B3E84" w:rsidRDefault="009D31A0" w:rsidP="002D37C6">
      <w:pPr>
        <w:tabs>
          <w:tab w:val="left" w:pos="709"/>
        </w:tabs>
        <w:spacing w:after="0" w:line="240" w:lineRule="auto"/>
        <w:ind w:left="709" w:right="60"/>
        <w:jc w:val="both"/>
        <w:rPr>
          <w:rFonts w:ascii="Times New Roman" w:eastAsia="Times New Roman" w:hAnsi="Times New Roman" w:cs="Times New Roman"/>
          <w:lang w:eastAsia="en-GB"/>
        </w:rPr>
      </w:pPr>
      <w:r w:rsidRPr="009D31A0">
        <w:rPr>
          <w:rFonts w:ascii="Times New Roman" w:hAnsi="Times New Roman" w:cs="Times New Roman"/>
          <w:lang w:eastAsia="en-GB"/>
        </w:rPr>
        <w:t>Au moins trois ans dans la politique des transports. Une expérience de la planification et du développement des infrastructures de transport serait un atout.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9D31A0" w:rsidP="003B3E84">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Anglais</w:t>
      </w:r>
      <w:r w:rsidRPr="009D31A0">
        <w:rPr>
          <w:rFonts w:ascii="Times New Roman" w:eastAsia="Times New Roman" w:hAnsi="Times New Roman" w:cs="Times New Roman"/>
          <w:lang w:eastAsia="en-GB"/>
        </w:rPr>
        <w:t>. La connaissance d’autres langues de l’UE (en particulier</w:t>
      </w:r>
      <w:r>
        <w:rPr>
          <w:rFonts w:ascii="Times New Roman" w:eastAsia="Times New Roman" w:hAnsi="Times New Roman" w:cs="Times New Roman"/>
          <w:lang w:eastAsia="en-GB"/>
        </w:rPr>
        <w:t xml:space="preserve"> le français</w:t>
      </w:r>
      <w:r w:rsidRPr="009D31A0">
        <w:rPr>
          <w:rFonts w:ascii="Times New Roman" w:eastAsia="Times New Roman" w:hAnsi="Times New Roman" w:cs="Times New Roman"/>
          <w:lang w:eastAsia="en-GB"/>
        </w:rPr>
        <w:t>) serait un atout.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2D37C6" w:rsidRDefault="002D37C6" w:rsidP="00745B97">
      <w:pPr>
        <w:spacing w:after="0" w:line="240" w:lineRule="auto"/>
        <w:ind w:left="426"/>
        <w:rPr>
          <w:rFonts w:ascii="Times New Roman" w:eastAsia="Times New Roman" w:hAnsi="Times New Roman" w:cs="Times New Roman"/>
          <w:sz w:val="24"/>
          <w:szCs w:val="20"/>
          <w:lang w:eastAsia="en-GB"/>
        </w:rPr>
      </w:pPr>
      <w:bookmarkStart w:id="0" w:name="_GoBack"/>
      <w:bookmarkEnd w:id="0"/>
    </w:p>
    <w:p w:rsidR="002D37C6" w:rsidRDefault="002D37C6" w:rsidP="00745B97">
      <w:pPr>
        <w:spacing w:after="0" w:line="240" w:lineRule="auto"/>
        <w:ind w:left="426"/>
        <w:rPr>
          <w:rFonts w:ascii="Times New Roman" w:eastAsia="Times New Roman" w:hAnsi="Times New Roman" w:cs="Times New Roman"/>
          <w:sz w:val="24"/>
          <w:szCs w:val="20"/>
          <w:lang w:eastAsia="en-GB"/>
        </w:rPr>
      </w:pPr>
    </w:p>
    <w:p w:rsidR="002D37C6" w:rsidRDefault="002D37C6"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9D31A0"/>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13532"/>
    <w:multiLevelType w:val="multilevel"/>
    <w:tmpl w:val="FAF2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F643F7"/>
    <w:multiLevelType w:val="hybridMultilevel"/>
    <w:tmpl w:val="195C59E0"/>
    <w:lvl w:ilvl="0" w:tplc="A3CC5D10">
      <w:start w:val="1"/>
      <w:numFmt w:val="bullet"/>
      <w:lvlText w:val="-"/>
      <w:lvlJc w:val="left"/>
      <w:pPr>
        <w:ind w:left="720" w:hanging="360"/>
      </w:pPr>
      <w:rPr>
        <w:rFonts w:ascii="Times New Roman" w:hAnsi="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8C5B65"/>
    <w:multiLevelType w:val="hybridMultilevel"/>
    <w:tmpl w:val="81CAB30C"/>
    <w:lvl w:ilvl="0" w:tplc="2AF091F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4" w15:restartNumberingAfterBreak="0">
    <w:nsid w:val="1EA97C5E"/>
    <w:multiLevelType w:val="hybridMultilevel"/>
    <w:tmpl w:val="C86694A2"/>
    <w:lvl w:ilvl="0" w:tplc="46A0D55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E960D4"/>
    <w:multiLevelType w:val="hybridMultilevel"/>
    <w:tmpl w:val="593A8CEE"/>
    <w:lvl w:ilvl="0" w:tplc="B8504B3A">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2D3759BC"/>
    <w:multiLevelType w:val="hybridMultilevel"/>
    <w:tmpl w:val="A456244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0" w15:restartNumberingAfterBreak="0">
    <w:nsid w:val="63F56B53"/>
    <w:multiLevelType w:val="hybridMultilevel"/>
    <w:tmpl w:val="BDC6EBA6"/>
    <w:lvl w:ilvl="0" w:tplc="AF8064C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6F0442BB"/>
    <w:multiLevelType w:val="hybridMultilevel"/>
    <w:tmpl w:val="9CC0FEE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7AE339B3"/>
    <w:multiLevelType w:val="hybridMultilevel"/>
    <w:tmpl w:val="858A96A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9"/>
  </w:num>
  <w:num w:numId="3">
    <w:abstractNumId w:val="5"/>
  </w:num>
  <w:num w:numId="4">
    <w:abstractNumId w:val="8"/>
  </w:num>
  <w:num w:numId="5">
    <w:abstractNumId w:val="7"/>
  </w:num>
  <w:num w:numId="6">
    <w:abstractNumId w:val="2"/>
  </w:num>
  <w:num w:numId="7">
    <w:abstractNumId w:val="12"/>
  </w:num>
  <w:num w:numId="8">
    <w:abstractNumId w:val="10"/>
  </w:num>
  <w:num w:numId="9">
    <w:abstractNumId w:val="11"/>
  </w:num>
  <w:num w:numId="10">
    <w:abstractNumId w:val="4"/>
  </w:num>
  <w:num w:numId="11">
    <w:abstractNumId w:val="0"/>
  </w:num>
  <w:num w:numId="12">
    <w:abstractNumId w:val="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3417"/>
    <w:rsid w:val="0019598C"/>
    <w:rsid w:val="001D30F8"/>
    <w:rsid w:val="002D37C6"/>
    <w:rsid w:val="00346CE6"/>
    <w:rsid w:val="003B3E84"/>
    <w:rsid w:val="003E1319"/>
    <w:rsid w:val="004C63D6"/>
    <w:rsid w:val="00534042"/>
    <w:rsid w:val="00545A16"/>
    <w:rsid w:val="00690880"/>
    <w:rsid w:val="00721EDA"/>
    <w:rsid w:val="00745B97"/>
    <w:rsid w:val="0074669A"/>
    <w:rsid w:val="00763903"/>
    <w:rsid w:val="00787BFA"/>
    <w:rsid w:val="009D31A0"/>
    <w:rsid w:val="00AE04D4"/>
    <w:rsid w:val="00B21475"/>
    <w:rsid w:val="00B21A3C"/>
    <w:rsid w:val="00B36D07"/>
    <w:rsid w:val="00BC14A5"/>
    <w:rsid w:val="00C33775"/>
    <w:rsid w:val="00CF677F"/>
    <w:rsid w:val="00E147A0"/>
    <w:rsid w:val="00FE623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EB61D"/>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an-Louis.cols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1340</Words>
  <Characters>7697</Characters>
  <Application>Microsoft Office Word</Application>
  <DocSecurity>0</DocSecurity>
  <Lines>174</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2020-06-09T10:00:00Z</dcterms:created>
  <dcterms:modified xsi:type="dcterms:W3CDTF">2020-06-09T10:00:00Z</dcterms:modified>
</cp:coreProperties>
</file>