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A4728D" w:rsidP="00545A1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MARE-B-3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2053C4" w:rsidRDefault="002053C4" w:rsidP="00A4728D">
            <w:pPr>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Mme Céline </w:t>
            </w:r>
            <w:proofErr w:type="spellStart"/>
            <w:r>
              <w:rPr>
                <w:rFonts w:ascii="Times New Roman" w:eastAsia="Times New Roman" w:hAnsi="Times New Roman" w:cs="Times New Roman"/>
                <w:b/>
                <w:lang w:eastAsia="en-GB"/>
              </w:rPr>
              <w:t>Idil</w:t>
            </w:r>
            <w:proofErr w:type="spellEnd"/>
          </w:p>
          <w:p w:rsidR="002053C4" w:rsidRDefault="002053C4" w:rsidP="00A4728D">
            <w:pPr>
              <w:rPr>
                <w:rFonts w:ascii="Times New Roman" w:eastAsia="Times New Roman" w:hAnsi="Times New Roman" w:cs="Times New Roman"/>
                <w:b/>
                <w:lang w:eastAsia="en-GB"/>
              </w:rPr>
            </w:pPr>
            <w:hyperlink r:id="rId8" w:history="1">
              <w:r w:rsidRPr="008B28A7">
                <w:rPr>
                  <w:rStyle w:val="Hyperlink"/>
                  <w:rFonts w:ascii="Times New Roman" w:eastAsia="Times New Roman" w:hAnsi="Times New Roman" w:cs="Times New Roman"/>
                  <w:b/>
                  <w:lang w:eastAsia="en-GB"/>
                </w:rPr>
                <w:t>Celine.idil@ec.europa.eu</w:t>
              </w:r>
            </w:hyperlink>
            <w:r>
              <w:rPr>
                <w:rFonts w:ascii="Times New Roman" w:eastAsia="Times New Roman" w:hAnsi="Times New Roman" w:cs="Times New Roman"/>
                <w:b/>
                <w:lang w:eastAsia="en-GB"/>
              </w:rPr>
              <w:t xml:space="preserve"> </w:t>
            </w:r>
          </w:p>
          <w:p w:rsidR="00745B97" w:rsidRPr="00C33775" w:rsidRDefault="00A4728D" w:rsidP="00A4728D">
            <w:pPr>
              <w:rPr>
                <w:rFonts w:ascii="Times New Roman" w:eastAsia="Times New Roman" w:hAnsi="Times New Roman" w:cs="Times New Roman"/>
                <w:b/>
                <w:lang w:eastAsia="en-GB"/>
              </w:rPr>
            </w:pPr>
            <w:r w:rsidRPr="00A4728D">
              <w:rPr>
                <w:rFonts w:ascii="Times New Roman" w:eastAsia="Times New Roman" w:hAnsi="Times New Roman" w:cs="Times New Roman"/>
                <w:b/>
                <w:lang w:eastAsia="en-GB"/>
              </w:rPr>
              <w:t>+ 3222966900</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bookmarkStart w:id="0" w:name="_GoBack"/>
            <w:bookmarkEnd w:id="0"/>
          </w:p>
          <w:p w:rsidR="00745B97" w:rsidRPr="00745B97" w:rsidRDefault="00A4728D"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1</w:t>
            </w:r>
            <w:r w:rsidRPr="00A4728D">
              <w:rPr>
                <w:rFonts w:ascii="Times New Roman" w:eastAsia="Times New Roman" w:hAnsi="Times New Roman" w:cs="Times New Roman"/>
                <w:b/>
                <w:vertAlign w:val="superscript"/>
                <w:lang w:eastAsia="en-GB"/>
              </w:rPr>
              <w:t>er</w:t>
            </w:r>
            <w:r>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w:t>
            </w:r>
            <w:r>
              <w:rPr>
                <w:rFonts w:ascii="Times New Roman" w:eastAsia="Times New Roman" w:hAnsi="Times New Roman" w:cs="Times New Roman"/>
                <w:b/>
                <w:lang w:eastAsia="en-GB"/>
              </w:rPr>
              <w:t>1</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A4728D"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6CE6"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346CE6"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0D3417" w:rsidP="000D341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A4728D" w:rsidRPr="00A4728D" w:rsidRDefault="00A4728D" w:rsidP="00A4728D">
      <w:pPr>
        <w:spacing w:after="0" w:line="240" w:lineRule="auto"/>
        <w:ind w:left="426"/>
        <w:jc w:val="both"/>
        <w:textAlignment w:val="baseline"/>
        <w:rPr>
          <w:rFonts w:ascii="Times New Roman" w:hAnsi="Times New Roman" w:cs="Times New Roman"/>
        </w:rPr>
      </w:pPr>
      <w:r w:rsidRPr="00A4728D">
        <w:rPr>
          <w:rFonts w:ascii="Times New Roman" w:hAnsi="Times New Roman" w:cs="Times New Roman"/>
        </w:rPr>
        <w:t>Sous la supervision du chef de l’unité B.3, l’expert national détaché est chargé des tâches suivantes:</w:t>
      </w:r>
    </w:p>
    <w:p w:rsidR="00A4728D" w:rsidRPr="00A4728D" w:rsidRDefault="00A4728D" w:rsidP="00A4728D">
      <w:pPr>
        <w:spacing w:after="0" w:line="240" w:lineRule="auto"/>
        <w:ind w:left="426"/>
        <w:jc w:val="both"/>
        <w:textAlignment w:val="baseline"/>
        <w:rPr>
          <w:rFonts w:ascii="Times New Roman" w:hAnsi="Times New Roman" w:cs="Times New Roman"/>
        </w:rPr>
      </w:pPr>
    </w:p>
    <w:p w:rsidR="00A4728D" w:rsidRPr="00A4728D" w:rsidRDefault="00A4728D" w:rsidP="00A4728D">
      <w:pPr>
        <w:pStyle w:val="ListParagraph"/>
        <w:numPr>
          <w:ilvl w:val="0"/>
          <w:numId w:val="17"/>
        </w:numPr>
        <w:spacing w:after="0" w:line="240" w:lineRule="auto"/>
        <w:ind w:left="709" w:hanging="283"/>
        <w:jc w:val="both"/>
        <w:textAlignment w:val="baseline"/>
        <w:rPr>
          <w:rFonts w:ascii="Times New Roman" w:hAnsi="Times New Roman" w:cs="Times New Roman"/>
        </w:rPr>
      </w:pPr>
      <w:r w:rsidRPr="00A4728D">
        <w:rPr>
          <w:rFonts w:ascii="Times New Roman" w:hAnsi="Times New Roman" w:cs="Times New Roman"/>
        </w:rPr>
        <w:t>assister l’unité sur les questions relatives à la pêche au niveau international, notamment la préparation des négociations des APPD (accord de partenariat dans le domaine de la pêche durable) et la mise en œuvre des accords de partenariat dans le domaine de la pêche durable;</w:t>
      </w:r>
    </w:p>
    <w:p w:rsidR="00A4728D" w:rsidRPr="00A4728D" w:rsidRDefault="00A4728D" w:rsidP="00A4728D">
      <w:pPr>
        <w:pStyle w:val="ListParagraph"/>
        <w:numPr>
          <w:ilvl w:val="0"/>
          <w:numId w:val="17"/>
        </w:numPr>
        <w:spacing w:after="0" w:line="240" w:lineRule="auto"/>
        <w:ind w:left="709" w:hanging="283"/>
        <w:jc w:val="both"/>
        <w:textAlignment w:val="baseline"/>
        <w:rPr>
          <w:rFonts w:ascii="Times New Roman" w:hAnsi="Times New Roman" w:cs="Times New Roman"/>
        </w:rPr>
      </w:pPr>
      <w:r w:rsidRPr="00A4728D">
        <w:rPr>
          <w:rFonts w:ascii="Times New Roman" w:hAnsi="Times New Roman" w:cs="Times New Roman"/>
        </w:rPr>
        <w:t>contribuer aux activités de planification, d’évaluation et de promotion liées aux APPD;</w:t>
      </w:r>
    </w:p>
    <w:p w:rsidR="00A4728D" w:rsidRPr="00A4728D" w:rsidRDefault="00A4728D" w:rsidP="00A4728D">
      <w:pPr>
        <w:pStyle w:val="ListParagraph"/>
        <w:numPr>
          <w:ilvl w:val="0"/>
          <w:numId w:val="17"/>
        </w:numPr>
        <w:spacing w:after="0" w:line="240" w:lineRule="auto"/>
        <w:ind w:left="709" w:hanging="283"/>
        <w:jc w:val="both"/>
        <w:textAlignment w:val="baseline"/>
        <w:rPr>
          <w:rFonts w:ascii="Times New Roman" w:hAnsi="Times New Roman" w:cs="Times New Roman"/>
        </w:rPr>
      </w:pPr>
      <w:r w:rsidRPr="00A4728D">
        <w:rPr>
          <w:rFonts w:ascii="Times New Roman" w:hAnsi="Times New Roman" w:cs="Times New Roman"/>
        </w:rPr>
        <w:t>assister l’unité dans les questions liées au commerce lié à la pêche;</w:t>
      </w:r>
    </w:p>
    <w:p w:rsidR="00A4728D" w:rsidRPr="00A4728D" w:rsidRDefault="00A4728D" w:rsidP="00A4728D">
      <w:pPr>
        <w:pStyle w:val="ListParagraph"/>
        <w:numPr>
          <w:ilvl w:val="0"/>
          <w:numId w:val="17"/>
        </w:numPr>
        <w:spacing w:after="0" w:line="240" w:lineRule="auto"/>
        <w:ind w:left="709" w:hanging="283"/>
        <w:jc w:val="both"/>
        <w:textAlignment w:val="baseline"/>
        <w:rPr>
          <w:rFonts w:ascii="Times New Roman" w:hAnsi="Times New Roman" w:cs="Times New Roman"/>
        </w:rPr>
      </w:pPr>
      <w:r w:rsidRPr="00A4728D">
        <w:rPr>
          <w:rFonts w:ascii="Times New Roman" w:hAnsi="Times New Roman" w:cs="Times New Roman"/>
        </w:rPr>
        <w:t>fournir une expertise dans le secteur de la pêche, notamment sur le plan économique, commercial, juridique ou scientifique;</w:t>
      </w:r>
    </w:p>
    <w:p w:rsidR="00745B97" w:rsidRPr="00A4728D" w:rsidRDefault="00A4728D" w:rsidP="00A4728D">
      <w:pPr>
        <w:pStyle w:val="ListParagraph"/>
        <w:numPr>
          <w:ilvl w:val="0"/>
          <w:numId w:val="17"/>
        </w:numPr>
        <w:spacing w:after="0" w:line="240" w:lineRule="auto"/>
        <w:ind w:left="709" w:hanging="283"/>
        <w:jc w:val="both"/>
        <w:textAlignment w:val="baseline"/>
        <w:rPr>
          <w:rFonts w:ascii="Times New Roman" w:eastAsia="Times New Roman" w:hAnsi="Times New Roman" w:cs="Times New Roman"/>
          <w:color w:val="000000"/>
          <w:lang w:eastAsia="fr-BE"/>
        </w:rPr>
      </w:pPr>
      <w:r w:rsidRPr="00A4728D">
        <w:rPr>
          <w:rFonts w:ascii="Times New Roman" w:hAnsi="Times New Roman" w:cs="Times New Roman"/>
        </w:rPr>
        <w:t>participer à l’élaboration des politiques dans les domaines liés à la gestion de la pêche et à la gouvernance des pêches au niveau international.</w:t>
      </w:r>
    </w:p>
    <w:p w:rsidR="00346CE6" w:rsidRDefault="00346CE6"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A4728D" w:rsidRPr="00A4728D">
        <w:rPr>
          <w:rFonts w:ascii="Times New Roman" w:eastAsia="Times New Roman" w:hAnsi="Times New Roman" w:cs="Times New Roman"/>
          <w:lang w:eastAsia="en-GB"/>
        </w:rPr>
        <w:t>gestion des activités de pêche</w:t>
      </w:r>
      <w:r w:rsidR="004D1AB2">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A4728D" w:rsidRPr="00A4728D" w:rsidRDefault="004D208F" w:rsidP="00A4728D">
      <w:pPr>
        <w:tabs>
          <w:tab w:val="left" w:pos="993"/>
        </w:tabs>
        <w:spacing w:after="0" w:line="240" w:lineRule="auto"/>
        <w:ind w:left="993" w:right="60" w:hanging="284"/>
        <w:jc w:val="both"/>
        <w:rPr>
          <w:rFonts w:ascii="Times New Roman" w:hAnsi="Times New Roman" w:cs="Times New Roman"/>
          <w:lang w:eastAsia="en-GB"/>
        </w:rPr>
      </w:pPr>
      <w:r w:rsidRPr="004D208F">
        <w:rPr>
          <w:rFonts w:ascii="Times New Roman" w:hAnsi="Times New Roman" w:cs="Times New Roman"/>
          <w:lang w:eastAsia="en-GB"/>
        </w:rPr>
        <w:t>•</w:t>
      </w:r>
      <w:r w:rsidRPr="004D208F">
        <w:rPr>
          <w:rFonts w:ascii="Times New Roman" w:hAnsi="Times New Roman" w:cs="Times New Roman"/>
          <w:lang w:eastAsia="en-GB"/>
        </w:rPr>
        <w:tab/>
      </w:r>
      <w:r w:rsidR="00A4728D" w:rsidRPr="00A4728D">
        <w:rPr>
          <w:rFonts w:ascii="Times New Roman" w:hAnsi="Times New Roman" w:cs="Times New Roman"/>
          <w:lang w:eastAsia="en-GB"/>
        </w:rPr>
        <w:t>Expérience dans le secteur de la pêche;</w:t>
      </w:r>
    </w:p>
    <w:p w:rsidR="00A4728D" w:rsidRPr="00A4728D" w:rsidRDefault="00A4728D" w:rsidP="00A4728D">
      <w:pPr>
        <w:tabs>
          <w:tab w:val="left" w:pos="993"/>
        </w:tabs>
        <w:spacing w:after="0" w:line="240" w:lineRule="auto"/>
        <w:ind w:left="993" w:right="60" w:hanging="284"/>
        <w:jc w:val="both"/>
        <w:rPr>
          <w:rFonts w:ascii="Times New Roman" w:hAnsi="Times New Roman" w:cs="Times New Roman"/>
          <w:lang w:eastAsia="en-GB"/>
        </w:rPr>
      </w:pPr>
      <w:r w:rsidRPr="00A4728D">
        <w:rPr>
          <w:rFonts w:ascii="Times New Roman" w:hAnsi="Times New Roman" w:cs="Times New Roman"/>
          <w:lang w:eastAsia="en-GB"/>
        </w:rPr>
        <w:t xml:space="preserve">• </w:t>
      </w:r>
      <w:r w:rsidRPr="00A4728D">
        <w:rPr>
          <w:rFonts w:ascii="Times New Roman" w:hAnsi="Times New Roman" w:cs="Times New Roman"/>
          <w:lang w:eastAsia="en-GB"/>
        </w:rPr>
        <w:tab/>
        <w:t>Expérience de la gestion internationale des pêches ou du contrôle et de l’application de la réglementation dans le domaine de la pêche ou du commerce des produits de la pêche;</w:t>
      </w:r>
    </w:p>
    <w:p w:rsidR="00745B97" w:rsidRPr="003B3E84" w:rsidRDefault="00A4728D" w:rsidP="00A4728D">
      <w:pPr>
        <w:tabs>
          <w:tab w:val="left" w:pos="993"/>
        </w:tabs>
        <w:spacing w:after="0" w:line="240" w:lineRule="auto"/>
        <w:ind w:left="993" w:right="60" w:hanging="284"/>
        <w:jc w:val="both"/>
        <w:rPr>
          <w:rFonts w:ascii="Times New Roman" w:eastAsia="Times New Roman" w:hAnsi="Times New Roman" w:cs="Times New Roman"/>
          <w:lang w:eastAsia="en-GB"/>
        </w:rPr>
      </w:pPr>
      <w:r w:rsidRPr="00A4728D">
        <w:rPr>
          <w:rFonts w:ascii="Times New Roman" w:hAnsi="Times New Roman" w:cs="Times New Roman"/>
          <w:lang w:eastAsia="en-GB"/>
        </w:rPr>
        <w:t xml:space="preserve">• </w:t>
      </w:r>
      <w:r w:rsidRPr="00A4728D">
        <w:rPr>
          <w:rFonts w:ascii="Times New Roman" w:hAnsi="Times New Roman" w:cs="Times New Roman"/>
          <w:lang w:eastAsia="en-GB"/>
        </w:rPr>
        <w:tab/>
        <w:t>La pratique régulière de la législation de l’UE en matière de pêche;</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A4728D" w:rsidP="00A4728D">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Anglais et français, l’</w:t>
      </w:r>
      <w:r w:rsidRPr="00A4728D">
        <w:rPr>
          <w:rFonts w:ascii="Times New Roman" w:eastAsia="Times New Roman" w:hAnsi="Times New Roman" w:cs="Times New Roman"/>
          <w:lang w:eastAsia="en-GB"/>
        </w:rPr>
        <w:t>espagnol serait un atout.</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Default="00763903"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lastRenderedPageBreak/>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2053C4"/>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13532"/>
    <w:multiLevelType w:val="multilevel"/>
    <w:tmpl w:val="FAF2C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F643F7"/>
    <w:multiLevelType w:val="hybridMultilevel"/>
    <w:tmpl w:val="195C59E0"/>
    <w:lvl w:ilvl="0" w:tplc="A3CC5D10">
      <w:start w:val="1"/>
      <w:numFmt w:val="bullet"/>
      <w:lvlText w:val="-"/>
      <w:lvlJc w:val="left"/>
      <w:pPr>
        <w:ind w:left="720" w:hanging="360"/>
      </w:pPr>
      <w:rPr>
        <w:rFonts w:ascii="Times New Roman" w:hAnsi="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8C5B65"/>
    <w:multiLevelType w:val="hybridMultilevel"/>
    <w:tmpl w:val="81CAB30C"/>
    <w:lvl w:ilvl="0" w:tplc="2AF091F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AEC37B3"/>
    <w:multiLevelType w:val="hybridMultilevel"/>
    <w:tmpl w:val="2D4875B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5" w15:restartNumberingAfterBreak="0">
    <w:nsid w:val="13BB2928"/>
    <w:multiLevelType w:val="hybridMultilevel"/>
    <w:tmpl w:val="41D864A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1EA97C5E"/>
    <w:multiLevelType w:val="hybridMultilevel"/>
    <w:tmpl w:val="C86694A2"/>
    <w:lvl w:ilvl="0" w:tplc="46A0D55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E727EA"/>
    <w:multiLevelType w:val="hybridMultilevel"/>
    <w:tmpl w:val="A560FB60"/>
    <w:lvl w:ilvl="0" w:tplc="7A020C48">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26E960D4"/>
    <w:multiLevelType w:val="hybridMultilevel"/>
    <w:tmpl w:val="593A8CEE"/>
    <w:lvl w:ilvl="0" w:tplc="B8504B3A">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0" w15:restartNumberingAfterBreak="0">
    <w:nsid w:val="2D3759BC"/>
    <w:multiLevelType w:val="hybridMultilevel"/>
    <w:tmpl w:val="A456244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3" w15:restartNumberingAfterBreak="0">
    <w:nsid w:val="51E928E8"/>
    <w:multiLevelType w:val="hybridMultilevel"/>
    <w:tmpl w:val="FAF658CC"/>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63F56B53"/>
    <w:multiLevelType w:val="hybridMultilevel"/>
    <w:tmpl w:val="BDC6EBA6"/>
    <w:lvl w:ilvl="0" w:tplc="AF8064C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6F0442BB"/>
    <w:multiLevelType w:val="hybridMultilevel"/>
    <w:tmpl w:val="9CC0FEE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15:restartNumberingAfterBreak="0">
    <w:nsid w:val="7AE339B3"/>
    <w:multiLevelType w:val="hybridMultilevel"/>
    <w:tmpl w:val="858A96A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4"/>
  </w:num>
  <w:num w:numId="2">
    <w:abstractNumId w:val="12"/>
  </w:num>
  <w:num w:numId="3">
    <w:abstractNumId w:val="7"/>
  </w:num>
  <w:num w:numId="4">
    <w:abstractNumId w:val="11"/>
  </w:num>
  <w:num w:numId="5">
    <w:abstractNumId w:val="10"/>
  </w:num>
  <w:num w:numId="6">
    <w:abstractNumId w:val="2"/>
  </w:num>
  <w:num w:numId="7">
    <w:abstractNumId w:val="16"/>
  </w:num>
  <w:num w:numId="8">
    <w:abstractNumId w:val="14"/>
  </w:num>
  <w:num w:numId="9">
    <w:abstractNumId w:val="15"/>
  </w:num>
  <w:num w:numId="10">
    <w:abstractNumId w:val="6"/>
  </w:num>
  <w:num w:numId="11">
    <w:abstractNumId w:val="0"/>
  </w:num>
  <w:num w:numId="12">
    <w:abstractNumId w:val="1"/>
  </w:num>
  <w:num w:numId="13">
    <w:abstractNumId w:val="9"/>
  </w:num>
  <w:num w:numId="14">
    <w:abstractNumId w:val="3"/>
  </w:num>
  <w:num w:numId="15">
    <w:abstractNumId w:val="8"/>
  </w:num>
  <w:num w:numId="16">
    <w:abstractNumId w:val="5"/>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3417"/>
    <w:rsid w:val="0019598C"/>
    <w:rsid w:val="001D30F8"/>
    <w:rsid w:val="002053C4"/>
    <w:rsid w:val="002D37C6"/>
    <w:rsid w:val="00346CE6"/>
    <w:rsid w:val="003B3E84"/>
    <w:rsid w:val="003E1319"/>
    <w:rsid w:val="00432D17"/>
    <w:rsid w:val="004C63D6"/>
    <w:rsid w:val="004D1AB2"/>
    <w:rsid w:val="004D208F"/>
    <w:rsid w:val="00534042"/>
    <w:rsid w:val="00545A16"/>
    <w:rsid w:val="00690880"/>
    <w:rsid w:val="00721EDA"/>
    <w:rsid w:val="00745B97"/>
    <w:rsid w:val="0074669A"/>
    <w:rsid w:val="00763903"/>
    <w:rsid w:val="00787BFA"/>
    <w:rsid w:val="009D31A0"/>
    <w:rsid w:val="00A4728D"/>
    <w:rsid w:val="00AE04D4"/>
    <w:rsid w:val="00B21475"/>
    <w:rsid w:val="00B21A3C"/>
    <w:rsid w:val="00B36D07"/>
    <w:rsid w:val="00BC14A5"/>
    <w:rsid w:val="00C33775"/>
    <w:rsid w:val="00CF677F"/>
    <w:rsid w:val="00D36BF1"/>
    <w:rsid w:val="00E147A0"/>
    <w:rsid w:val="00FE623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B3DA7"/>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line.idil@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1023</Words>
  <Characters>7506</Characters>
  <Application>Microsoft Office Word</Application>
  <DocSecurity>0</DocSecurity>
  <Lines>183</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2020-06-09T16:34:00Z</dcterms:created>
  <dcterms:modified xsi:type="dcterms:W3CDTF">2020-06-09T16:52:00Z</dcterms:modified>
</cp:coreProperties>
</file>