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7F5B3F"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MOVE-D-1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F5B3F" w:rsidRPr="004D208F" w:rsidRDefault="007F5B3F" w:rsidP="007F5B3F">
            <w:pPr>
              <w:rPr>
                <w:rFonts w:ascii="Times New Roman" w:eastAsia="Times New Roman" w:hAnsi="Times New Roman" w:cs="Times New Roman"/>
                <w:b/>
                <w:lang w:eastAsia="en-GB"/>
              </w:rPr>
            </w:pPr>
            <w:r w:rsidRPr="004D208F">
              <w:rPr>
                <w:rFonts w:ascii="Times New Roman" w:eastAsia="Times New Roman" w:hAnsi="Times New Roman" w:cs="Times New Roman"/>
                <w:b/>
                <w:lang w:eastAsia="en-GB"/>
              </w:rPr>
              <w:t xml:space="preserve">Sandro </w:t>
            </w:r>
            <w:proofErr w:type="spellStart"/>
            <w:r w:rsidRPr="004D208F">
              <w:rPr>
                <w:rFonts w:ascii="Times New Roman" w:eastAsia="Times New Roman" w:hAnsi="Times New Roman" w:cs="Times New Roman"/>
                <w:b/>
                <w:lang w:eastAsia="en-GB"/>
              </w:rPr>
              <w:t>Santamato</w:t>
            </w:r>
            <w:proofErr w:type="spellEnd"/>
          </w:p>
          <w:p w:rsidR="007F5B3F" w:rsidRPr="004D208F" w:rsidRDefault="007F5B3F" w:rsidP="007F5B3F">
            <w:pPr>
              <w:rPr>
                <w:rFonts w:ascii="Times New Roman" w:eastAsia="Times New Roman" w:hAnsi="Times New Roman" w:cs="Times New Roman"/>
                <w:b/>
                <w:lang w:eastAsia="en-GB"/>
              </w:rPr>
            </w:pPr>
            <w:hyperlink r:id="rId8" w:history="1">
              <w:r w:rsidRPr="008B28A7">
                <w:rPr>
                  <w:rStyle w:val="Hyperlink"/>
                  <w:rFonts w:ascii="Times New Roman" w:eastAsia="Times New Roman" w:hAnsi="Times New Roman" w:cs="Times New Roman"/>
                  <w:b/>
                  <w:lang w:eastAsia="en-GB"/>
                </w:rPr>
                <w:t>Sandro.Santamato@ec.europa.eu</w:t>
              </w:r>
            </w:hyperlink>
            <w:r>
              <w:rPr>
                <w:rFonts w:ascii="Times New Roman" w:eastAsia="Times New Roman" w:hAnsi="Times New Roman" w:cs="Times New Roman"/>
                <w:b/>
                <w:lang w:eastAsia="en-GB"/>
              </w:rPr>
              <w:t xml:space="preserve"> </w:t>
            </w:r>
          </w:p>
          <w:p w:rsidR="00525C78" w:rsidRPr="00C33775" w:rsidRDefault="007F5B3F" w:rsidP="007F5B3F">
            <w:pPr>
              <w:rPr>
                <w:rFonts w:ascii="Times New Roman" w:eastAsia="Times New Roman" w:hAnsi="Times New Roman" w:cs="Times New Roman"/>
                <w:b/>
                <w:lang w:eastAsia="en-GB"/>
              </w:rPr>
            </w:pPr>
            <w:r w:rsidRPr="004D208F">
              <w:rPr>
                <w:rFonts w:ascii="Times New Roman" w:eastAsia="Times New Roman" w:hAnsi="Times New Roman" w:cs="Times New Roman"/>
                <w:b/>
                <w:lang w:val="en-US" w:eastAsia="en-GB"/>
              </w:rPr>
              <w:t>+32 2 29 93447</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C14936"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4</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C867D6">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F5B3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F5B3F" w:rsidRDefault="007F5B3F" w:rsidP="007F5B3F">
      <w:pPr>
        <w:spacing w:after="0" w:line="240" w:lineRule="auto"/>
        <w:ind w:left="426"/>
        <w:jc w:val="both"/>
        <w:rPr>
          <w:rFonts w:ascii="Times New Roman" w:hAnsi="Times New Roman" w:cs="Times New Roman"/>
          <w:lang w:val="en-US"/>
        </w:rPr>
      </w:pPr>
      <w:r w:rsidRPr="007F5B3F">
        <w:rPr>
          <w:rFonts w:ascii="Times New Roman" w:hAnsi="Times New Roman" w:cs="Times New Roman"/>
          <w:lang w:val="en-US"/>
        </w:rPr>
        <w:t xml:space="preserve">Der/die </w:t>
      </w:r>
      <w:proofErr w:type="spellStart"/>
      <w:r w:rsidRPr="007F5B3F">
        <w:rPr>
          <w:rFonts w:ascii="Times New Roman" w:hAnsi="Times New Roman" w:cs="Times New Roman"/>
          <w:lang w:val="en-US"/>
        </w:rPr>
        <w:t>abgeordnete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nationale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Sachverständige</w:t>
      </w:r>
      <w:proofErr w:type="spellEnd"/>
      <w:r w:rsidRPr="007F5B3F">
        <w:rPr>
          <w:rFonts w:ascii="Times New Roman" w:hAnsi="Times New Roman" w:cs="Times New Roman"/>
          <w:lang w:val="en-US"/>
        </w:rPr>
        <w:t xml:space="preserve"> (ANS) </w:t>
      </w:r>
      <w:proofErr w:type="spellStart"/>
      <w:r w:rsidRPr="007F5B3F">
        <w:rPr>
          <w:rFonts w:ascii="Times New Roman" w:hAnsi="Times New Roman" w:cs="Times New Roman"/>
          <w:lang w:val="en-US"/>
        </w:rPr>
        <w:t>wird</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Kommissionsbeamte</w:t>
      </w:r>
      <w:proofErr w:type="spellEnd"/>
      <w:r w:rsidRPr="007F5B3F">
        <w:rPr>
          <w:rFonts w:ascii="Times New Roman" w:hAnsi="Times New Roman" w:cs="Times New Roman"/>
          <w:lang w:val="en-US"/>
        </w:rPr>
        <w:t xml:space="preserve"> in </w:t>
      </w:r>
      <w:proofErr w:type="spellStart"/>
      <w:r w:rsidRPr="007F5B3F">
        <w:rPr>
          <w:rFonts w:ascii="Times New Roman" w:hAnsi="Times New Roman" w:cs="Times New Roman"/>
          <w:lang w:val="en-US"/>
        </w:rPr>
        <w:t>zwei</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Tätigkeitsbereichen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unterstützen</w:t>
      </w:r>
      <w:proofErr w:type="spellEnd"/>
      <w:r w:rsidRPr="007F5B3F">
        <w:rPr>
          <w:rFonts w:ascii="Times New Roman" w:hAnsi="Times New Roman" w:cs="Times New Roman"/>
          <w:lang w:val="en-US"/>
        </w:rPr>
        <w:t xml:space="preserve">: </w:t>
      </w:r>
    </w:p>
    <w:p w:rsidR="007F5B3F" w:rsidRPr="007F5B3F" w:rsidRDefault="007F5B3F" w:rsidP="007F5B3F">
      <w:pPr>
        <w:spacing w:after="0" w:line="240" w:lineRule="auto"/>
        <w:ind w:left="426"/>
        <w:jc w:val="both"/>
        <w:rPr>
          <w:rFonts w:ascii="Times New Roman" w:hAnsi="Times New Roman" w:cs="Times New Roman"/>
          <w:lang w:val="en-US"/>
        </w:rPr>
      </w:pPr>
    </w:p>
    <w:p w:rsidR="007F5B3F" w:rsidRDefault="007F5B3F" w:rsidP="007F5B3F">
      <w:pPr>
        <w:numPr>
          <w:ilvl w:val="0"/>
          <w:numId w:val="20"/>
        </w:numPr>
        <w:spacing w:after="0" w:line="240" w:lineRule="auto"/>
        <w:ind w:left="709" w:hanging="283"/>
        <w:jc w:val="both"/>
        <w:rPr>
          <w:rFonts w:ascii="Times New Roman" w:hAnsi="Times New Roman" w:cs="Times New Roman"/>
          <w:lang w:val="en-US" w:eastAsia="en-GB"/>
        </w:rPr>
      </w:pPr>
      <w:proofErr w:type="spellStart"/>
      <w:r w:rsidRPr="007F5B3F">
        <w:rPr>
          <w:rFonts w:ascii="Times New Roman" w:hAnsi="Times New Roman" w:cs="Times New Roman"/>
          <w:lang w:val="en-US" w:eastAsia="en-GB"/>
        </w:rPr>
        <w:t>Vorbereitung</w:t>
      </w:r>
      <w:proofErr w:type="spellEnd"/>
      <w:r w:rsidRPr="007F5B3F">
        <w:rPr>
          <w:rFonts w:ascii="Times New Roman" w:hAnsi="Times New Roman" w:cs="Times New Roman"/>
          <w:lang w:val="en-US" w:eastAsia="en-GB"/>
        </w:rPr>
        <w:t xml:space="preserve"> von und </w:t>
      </w:r>
      <w:proofErr w:type="spellStart"/>
      <w:r w:rsidRPr="007F5B3F">
        <w:rPr>
          <w:rFonts w:ascii="Times New Roman" w:hAnsi="Times New Roman" w:cs="Times New Roman"/>
          <w:lang w:val="en-US" w:eastAsia="en-GB"/>
        </w:rPr>
        <w:t>Teilnahme</w:t>
      </w:r>
      <w:proofErr w:type="spellEnd"/>
      <w:r w:rsidRPr="007F5B3F">
        <w:rPr>
          <w:rFonts w:ascii="Times New Roman" w:hAnsi="Times New Roman" w:cs="Times New Roman"/>
          <w:lang w:val="en-US" w:eastAsia="en-GB"/>
        </w:rPr>
        <w:t xml:space="preserve"> an </w:t>
      </w:r>
      <w:proofErr w:type="spellStart"/>
      <w:r w:rsidRPr="007F5B3F">
        <w:rPr>
          <w:rFonts w:ascii="Times New Roman" w:hAnsi="Times New Roman" w:cs="Times New Roman"/>
          <w:lang w:val="en-US" w:eastAsia="en-GB"/>
        </w:rPr>
        <w:t>offiziellen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bilateralen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Konsultationen</w:t>
      </w:r>
      <w:proofErr w:type="spellEnd"/>
      <w:r w:rsidRPr="007F5B3F">
        <w:rPr>
          <w:rFonts w:ascii="Times New Roman" w:hAnsi="Times New Roman" w:cs="Times New Roman"/>
          <w:lang w:val="en-US" w:eastAsia="en-GB"/>
        </w:rPr>
        <w:t xml:space="preserve"> und </w:t>
      </w:r>
      <w:proofErr w:type="spellStart"/>
      <w:r w:rsidRPr="007F5B3F">
        <w:rPr>
          <w:rFonts w:ascii="Times New Roman" w:hAnsi="Times New Roman" w:cs="Times New Roman"/>
          <w:lang w:val="en-US" w:eastAsia="en-GB"/>
        </w:rPr>
        <w:t>Sitzungen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im</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Bereich</w:t>
      </w:r>
      <w:proofErr w:type="spellEnd"/>
      <w:r w:rsidRPr="007F5B3F">
        <w:rPr>
          <w:rFonts w:ascii="Times New Roman" w:hAnsi="Times New Roman" w:cs="Times New Roman"/>
          <w:lang w:val="en-US" w:eastAsia="en-GB"/>
        </w:rPr>
        <w:t xml:space="preserve"> der </w:t>
      </w:r>
      <w:proofErr w:type="spellStart"/>
      <w:r w:rsidRPr="007F5B3F">
        <w:rPr>
          <w:rFonts w:ascii="Times New Roman" w:hAnsi="Times New Roman" w:cs="Times New Roman"/>
          <w:lang w:val="en-US" w:eastAsia="en-GB"/>
        </w:rPr>
        <w:t>Seeverkehrspolitik</w:t>
      </w:r>
      <w:proofErr w:type="spellEnd"/>
      <w:r w:rsidRPr="007F5B3F">
        <w:rPr>
          <w:rFonts w:ascii="Times New Roman" w:hAnsi="Times New Roman" w:cs="Times New Roman"/>
          <w:lang w:val="en-US" w:eastAsia="en-GB"/>
        </w:rPr>
        <w:t xml:space="preserve">. Der/die ANS </w:t>
      </w:r>
      <w:proofErr w:type="spellStart"/>
      <w:r w:rsidRPr="007F5B3F">
        <w:rPr>
          <w:rFonts w:ascii="Times New Roman" w:hAnsi="Times New Roman" w:cs="Times New Roman"/>
          <w:lang w:val="en-US" w:eastAsia="en-GB"/>
        </w:rPr>
        <w:t>wird</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gegebenenfalls</w:t>
      </w:r>
      <w:proofErr w:type="spellEnd"/>
      <w:r w:rsidRPr="007F5B3F">
        <w:rPr>
          <w:rFonts w:ascii="Times New Roman" w:hAnsi="Times New Roman" w:cs="Times New Roman"/>
          <w:lang w:val="en-US" w:eastAsia="en-GB"/>
        </w:rPr>
        <w:t xml:space="preserve"> in </w:t>
      </w:r>
      <w:proofErr w:type="spellStart"/>
      <w:r w:rsidRPr="007F5B3F">
        <w:rPr>
          <w:rFonts w:ascii="Times New Roman" w:hAnsi="Times New Roman" w:cs="Times New Roman"/>
          <w:lang w:val="en-US" w:eastAsia="en-GB"/>
        </w:rPr>
        <w:t>externen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bilateralen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Seeverkehrsbeziehungen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miteinbezogen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werden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insbesondere</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mit</w:t>
      </w:r>
      <w:proofErr w:type="spellEnd"/>
      <w:r w:rsidRPr="007F5B3F">
        <w:rPr>
          <w:rFonts w:ascii="Times New Roman" w:hAnsi="Times New Roman" w:cs="Times New Roman"/>
          <w:lang w:val="en-US" w:eastAsia="en-GB"/>
        </w:rPr>
        <w:t xml:space="preserve"> China, </w:t>
      </w:r>
      <w:proofErr w:type="spellStart"/>
      <w:r w:rsidRPr="007F5B3F">
        <w:rPr>
          <w:rFonts w:ascii="Times New Roman" w:hAnsi="Times New Roman" w:cs="Times New Roman"/>
          <w:lang w:val="en-US" w:eastAsia="en-GB"/>
        </w:rPr>
        <w:t>Indien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Brasilien</w:t>
      </w:r>
      <w:proofErr w:type="spellEnd"/>
      <w:r w:rsidRPr="007F5B3F">
        <w:rPr>
          <w:rFonts w:ascii="Times New Roman" w:hAnsi="Times New Roman" w:cs="Times New Roman"/>
          <w:lang w:val="en-US" w:eastAsia="en-GB"/>
        </w:rPr>
        <w:t xml:space="preserve">, Japan, USA, </w:t>
      </w:r>
      <w:proofErr w:type="spellStart"/>
      <w:r w:rsidRPr="007F5B3F">
        <w:rPr>
          <w:rFonts w:ascii="Times New Roman" w:hAnsi="Times New Roman" w:cs="Times New Roman"/>
          <w:lang w:val="en-US" w:eastAsia="en-GB"/>
        </w:rPr>
        <w:t>Russland</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Südafrika</w:t>
      </w:r>
      <w:proofErr w:type="spellEnd"/>
      <w:r w:rsidRPr="007F5B3F">
        <w:rPr>
          <w:rFonts w:ascii="Times New Roman" w:hAnsi="Times New Roman" w:cs="Times New Roman"/>
          <w:lang w:val="en-US" w:eastAsia="en-GB"/>
        </w:rPr>
        <w:t xml:space="preserve"> und </w:t>
      </w:r>
      <w:proofErr w:type="spellStart"/>
      <w:r w:rsidRPr="007F5B3F">
        <w:rPr>
          <w:rFonts w:ascii="Times New Roman" w:hAnsi="Times New Roman" w:cs="Times New Roman"/>
          <w:lang w:val="en-US" w:eastAsia="en-GB"/>
        </w:rPr>
        <w:t>Norwegen</w:t>
      </w:r>
      <w:proofErr w:type="spellEnd"/>
      <w:r w:rsidRPr="007F5B3F">
        <w:rPr>
          <w:rFonts w:ascii="Times New Roman" w:hAnsi="Times New Roman" w:cs="Times New Roman"/>
          <w:lang w:val="en-US" w:eastAsia="en-GB"/>
        </w:rPr>
        <w:t xml:space="preserve">; in </w:t>
      </w:r>
      <w:proofErr w:type="spellStart"/>
      <w:r w:rsidRPr="007F5B3F">
        <w:rPr>
          <w:rFonts w:ascii="Times New Roman" w:hAnsi="Times New Roman" w:cs="Times New Roman"/>
          <w:lang w:val="en-US" w:eastAsia="en-GB"/>
        </w:rPr>
        <w:t>horizontale</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Beziehungen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mit</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anderen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Drittländern</w:t>
      </w:r>
      <w:proofErr w:type="spellEnd"/>
      <w:r w:rsidRPr="007F5B3F">
        <w:rPr>
          <w:rFonts w:ascii="Times New Roman" w:hAnsi="Times New Roman" w:cs="Times New Roman"/>
          <w:lang w:val="en-US" w:eastAsia="en-GB"/>
        </w:rPr>
        <w:t xml:space="preserve"> in </w:t>
      </w:r>
      <w:proofErr w:type="spellStart"/>
      <w:r w:rsidRPr="007F5B3F">
        <w:rPr>
          <w:rFonts w:ascii="Times New Roman" w:hAnsi="Times New Roman" w:cs="Times New Roman"/>
          <w:lang w:val="en-US" w:eastAsia="en-GB"/>
        </w:rPr>
        <w:t>Bezug</w:t>
      </w:r>
      <w:proofErr w:type="spellEnd"/>
      <w:r w:rsidRPr="007F5B3F">
        <w:rPr>
          <w:rFonts w:ascii="Times New Roman" w:hAnsi="Times New Roman" w:cs="Times New Roman"/>
          <w:lang w:val="en-US" w:eastAsia="en-GB"/>
        </w:rPr>
        <w:t xml:space="preserve"> auf den </w:t>
      </w:r>
      <w:proofErr w:type="spellStart"/>
      <w:r w:rsidRPr="007F5B3F">
        <w:rPr>
          <w:rFonts w:ascii="Times New Roman" w:hAnsi="Times New Roman" w:cs="Times New Roman"/>
          <w:lang w:val="en-US" w:eastAsia="en-GB"/>
        </w:rPr>
        <w:t>Seeverkehr</w:t>
      </w:r>
      <w:proofErr w:type="spellEnd"/>
      <w:r w:rsidRPr="007F5B3F">
        <w:rPr>
          <w:rFonts w:ascii="Times New Roman" w:hAnsi="Times New Roman" w:cs="Times New Roman"/>
          <w:lang w:val="en-US" w:eastAsia="en-GB"/>
        </w:rPr>
        <w:t xml:space="preserve">, und in </w:t>
      </w:r>
      <w:proofErr w:type="spellStart"/>
      <w:r w:rsidRPr="007F5B3F">
        <w:rPr>
          <w:rFonts w:ascii="Times New Roman" w:hAnsi="Times New Roman" w:cs="Times New Roman"/>
          <w:lang w:val="en-US" w:eastAsia="en-GB"/>
        </w:rPr>
        <w:t>multilaterale</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Angelegenheiten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wie</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beispielsweise</w:t>
      </w:r>
      <w:proofErr w:type="spellEnd"/>
      <w:r w:rsidRPr="007F5B3F">
        <w:rPr>
          <w:rFonts w:ascii="Times New Roman" w:hAnsi="Times New Roman" w:cs="Times New Roman"/>
          <w:lang w:val="en-US" w:eastAsia="en-GB"/>
        </w:rPr>
        <w:t xml:space="preserve"> der WTO/GATS.</w:t>
      </w:r>
    </w:p>
    <w:p w:rsidR="007F5B3F" w:rsidRPr="007F5B3F" w:rsidRDefault="007F5B3F" w:rsidP="007F5B3F">
      <w:pPr>
        <w:numPr>
          <w:ilvl w:val="0"/>
          <w:numId w:val="20"/>
        </w:numPr>
        <w:spacing w:after="0" w:line="240" w:lineRule="auto"/>
        <w:ind w:left="709" w:hanging="283"/>
        <w:jc w:val="both"/>
        <w:rPr>
          <w:rFonts w:ascii="Times New Roman" w:hAnsi="Times New Roman" w:cs="Times New Roman"/>
          <w:lang w:val="en-US" w:eastAsia="en-GB"/>
        </w:rPr>
      </w:pPr>
    </w:p>
    <w:p w:rsidR="007F5B3F" w:rsidRPr="007F5B3F" w:rsidRDefault="007F5B3F" w:rsidP="007F5B3F">
      <w:pPr>
        <w:numPr>
          <w:ilvl w:val="0"/>
          <w:numId w:val="20"/>
        </w:numPr>
        <w:spacing w:after="0" w:line="240" w:lineRule="auto"/>
        <w:ind w:left="709" w:hanging="283"/>
        <w:jc w:val="both"/>
        <w:rPr>
          <w:rFonts w:ascii="Times New Roman" w:hAnsi="Times New Roman" w:cs="Times New Roman"/>
          <w:lang w:val="en-US" w:eastAsia="en-GB"/>
        </w:rPr>
      </w:pPr>
      <w:proofErr w:type="spellStart"/>
      <w:r w:rsidRPr="007F5B3F">
        <w:rPr>
          <w:rFonts w:ascii="Times New Roman" w:hAnsi="Times New Roman" w:cs="Times New Roman"/>
          <w:lang w:val="en-US" w:eastAsia="en-GB"/>
        </w:rPr>
        <w:t>Maßnahmen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zur</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Förderung</w:t>
      </w:r>
      <w:proofErr w:type="spellEnd"/>
      <w:r w:rsidRPr="007F5B3F">
        <w:rPr>
          <w:rFonts w:ascii="Times New Roman" w:hAnsi="Times New Roman" w:cs="Times New Roman"/>
          <w:lang w:val="en-US" w:eastAsia="en-GB"/>
        </w:rPr>
        <w:t xml:space="preserve"> und </w:t>
      </w:r>
      <w:proofErr w:type="spellStart"/>
      <w:r w:rsidRPr="007F5B3F">
        <w:rPr>
          <w:rFonts w:ascii="Times New Roman" w:hAnsi="Times New Roman" w:cs="Times New Roman"/>
          <w:lang w:val="en-US" w:eastAsia="en-GB"/>
        </w:rPr>
        <w:t>Unterstützung</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einer</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nachhaltigen</w:t>
      </w:r>
      <w:proofErr w:type="spellEnd"/>
      <w:r w:rsidRPr="007F5B3F">
        <w:rPr>
          <w:rFonts w:ascii="Times New Roman" w:hAnsi="Times New Roman" w:cs="Times New Roman"/>
          <w:lang w:val="en-US" w:eastAsia="en-GB"/>
        </w:rPr>
        <w:t xml:space="preserve"> EU-</w:t>
      </w:r>
      <w:proofErr w:type="spellStart"/>
      <w:r w:rsidRPr="007F5B3F">
        <w:rPr>
          <w:rFonts w:ascii="Times New Roman" w:hAnsi="Times New Roman" w:cs="Times New Roman"/>
          <w:lang w:val="en-US" w:eastAsia="en-GB"/>
        </w:rPr>
        <w:t>Schifffahrt</w:t>
      </w:r>
      <w:proofErr w:type="spellEnd"/>
      <w:r w:rsidRPr="007F5B3F">
        <w:rPr>
          <w:rFonts w:ascii="Times New Roman" w:hAnsi="Times New Roman" w:cs="Times New Roman"/>
          <w:lang w:val="en-US" w:eastAsia="en-GB"/>
        </w:rPr>
        <w:t xml:space="preserve">. Dies </w:t>
      </w:r>
      <w:proofErr w:type="spellStart"/>
      <w:r w:rsidRPr="007F5B3F">
        <w:rPr>
          <w:rFonts w:ascii="Times New Roman" w:hAnsi="Times New Roman" w:cs="Times New Roman"/>
          <w:lang w:val="en-US" w:eastAsia="en-GB"/>
        </w:rPr>
        <w:t>wird</w:t>
      </w:r>
      <w:proofErr w:type="spellEnd"/>
      <w:r w:rsidRPr="007F5B3F">
        <w:rPr>
          <w:rFonts w:ascii="Times New Roman" w:hAnsi="Times New Roman" w:cs="Times New Roman"/>
          <w:lang w:val="en-US" w:eastAsia="en-GB"/>
        </w:rPr>
        <w:t xml:space="preserve"> in </w:t>
      </w:r>
      <w:proofErr w:type="spellStart"/>
      <w:r w:rsidRPr="007F5B3F">
        <w:rPr>
          <w:rFonts w:ascii="Times New Roman" w:hAnsi="Times New Roman" w:cs="Times New Roman"/>
          <w:lang w:val="en-US" w:eastAsia="en-GB"/>
        </w:rPr>
        <w:t>erster</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Linie</w:t>
      </w:r>
      <w:proofErr w:type="spellEnd"/>
      <w:r w:rsidRPr="007F5B3F">
        <w:rPr>
          <w:rFonts w:ascii="Times New Roman" w:hAnsi="Times New Roman" w:cs="Times New Roman"/>
          <w:lang w:val="en-US" w:eastAsia="en-GB"/>
        </w:rPr>
        <w:t xml:space="preserve"> die </w:t>
      </w:r>
      <w:proofErr w:type="spellStart"/>
      <w:r w:rsidRPr="007F5B3F">
        <w:rPr>
          <w:rFonts w:ascii="Times New Roman" w:hAnsi="Times New Roman" w:cs="Times New Roman"/>
          <w:lang w:val="en-US" w:eastAsia="en-GB"/>
        </w:rPr>
        <w:t>Teilnahme</w:t>
      </w:r>
      <w:proofErr w:type="spellEnd"/>
      <w:r w:rsidRPr="007F5B3F">
        <w:rPr>
          <w:rFonts w:ascii="Times New Roman" w:hAnsi="Times New Roman" w:cs="Times New Roman"/>
          <w:lang w:val="en-US" w:eastAsia="en-GB"/>
        </w:rPr>
        <w:t xml:space="preserve"> an den </w:t>
      </w:r>
      <w:proofErr w:type="spellStart"/>
      <w:r w:rsidRPr="007F5B3F">
        <w:rPr>
          <w:rFonts w:ascii="Times New Roman" w:hAnsi="Times New Roman" w:cs="Times New Roman"/>
          <w:lang w:val="en-US" w:eastAsia="en-GB"/>
        </w:rPr>
        <w:t>Arbeiten</w:t>
      </w:r>
      <w:proofErr w:type="spellEnd"/>
      <w:r w:rsidRPr="007F5B3F">
        <w:rPr>
          <w:rFonts w:ascii="Times New Roman" w:hAnsi="Times New Roman" w:cs="Times New Roman"/>
          <w:lang w:val="en-US" w:eastAsia="en-GB"/>
        </w:rPr>
        <w:t xml:space="preserve"> des ‚European Sustainable Shipping Forum (ESSF)‘ und seiner </w:t>
      </w:r>
      <w:proofErr w:type="spellStart"/>
      <w:r w:rsidRPr="007F5B3F">
        <w:rPr>
          <w:rFonts w:ascii="Times New Roman" w:hAnsi="Times New Roman" w:cs="Times New Roman"/>
          <w:lang w:val="en-US" w:eastAsia="en-GB"/>
        </w:rPr>
        <w:t>Untergruppen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beinhalten</w:t>
      </w:r>
      <w:proofErr w:type="spellEnd"/>
      <w:r w:rsidRPr="007F5B3F">
        <w:rPr>
          <w:rFonts w:ascii="Times New Roman" w:hAnsi="Times New Roman" w:cs="Times New Roman"/>
          <w:lang w:val="en-US" w:eastAsia="en-GB"/>
        </w:rPr>
        <w:t xml:space="preserve">. Der/die ANS </w:t>
      </w:r>
      <w:proofErr w:type="spellStart"/>
      <w:r w:rsidRPr="007F5B3F">
        <w:rPr>
          <w:rFonts w:ascii="Times New Roman" w:hAnsi="Times New Roman" w:cs="Times New Roman"/>
          <w:lang w:val="en-US" w:eastAsia="en-GB"/>
        </w:rPr>
        <w:t>wird</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weiterhin</w:t>
      </w:r>
      <w:proofErr w:type="spellEnd"/>
      <w:r w:rsidRPr="007F5B3F">
        <w:rPr>
          <w:rFonts w:ascii="Times New Roman" w:hAnsi="Times New Roman" w:cs="Times New Roman"/>
          <w:lang w:val="en-US" w:eastAsia="en-GB"/>
        </w:rPr>
        <w:t xml:space="preserve"> in </w:t>
      </w:r>
      <w:proofErr w:type="spellStart"/>
      <w:r w:rsidRPr="007F5B3F">
        <w:rPr>
          <w:rFonts w:ascii="Times New Roman" w:hAnsi="Times New Roman" w:cs="Times New Roman"/>
          <w:lang w:val="en-US" w:eastAsia="en-GB"/>
        </w:rPr>
        <w:t>Analysen</w:t>
      </w:r>
      <w:proofErr w:type="spellEnd"/>
      <w:r w:rsidRPr="007F5B3F">
        <w:rPr>
          <w:rFonts w:ascii="Times New Roman" w:hAnsi="Times New Roman" w:cs="Times New Roman"/>
          <w:lang w:val="en-US" w:eastAsia="en-GB"/>
        </w:rPr>
        <w:t xml:space="preserve"> und </w:t>
      </w:r>
      <w:proofErr w:type="spellStart"/>
      <w:r w:rsidRPr="007F5B3F">
        <w:rPr>
          <w:rFonts w:ascii="Times New Roman" w:hAnsi="Times New Roman" w:cs="Times New Roman"/>
          <w:lang w:val="en-US" w:eastAsia="en-GB"/>
        </w:rPr>
        <w:t>Initiativen</w:t>
      </w:r>
      <w:proofErr w:type="spellEnd"/>
      <w:r w:rsidRPr="007F5B3F">
        <w:rPr>
          <w:rFonts w:ascii="Times New Roman" w:hAnsi="Times New Roman" w:cs="Times New Roman"/>
          <w:lang w:val="en-US" w:eastAsia="en-GB"/>
        </w:rPr>
        <w:t xml:space="preserve">, die </w:t>
      </w:r>
      <w:proofErr w:type="spellStart"/>
      <w:r w:rsidRPr="007F5B3F">
        <w:rPr>
          <w:rFonts w:ascii="Times New Roman" w:hAnsi="Times New Roman" w:cs="Times New Roman"/>
          <w:lang w:val="en-US" w:eastAsia="en-GB"/>
        </w:rPr>
        <w:t>Aspekte</w:t>
      </w:r>
      <w:proofErr w:type="spellEnd"/>
      <w:r w:rsidRPr="007F5B3F">
        <w:rPr>
          <w:rFonts w:ascii="Times New Roman" w:hAnsi="Times New Roman" w:cs="Times New Roman"/>
          <w:lang w:val="en-US" w:eastAsia="en-GB"/>
        </w:rPr>
        <w:t xml:space="preserve"> der </w:t>
      </w:r>
      <w:proofErr w:type="spellStart"/>
      <w:r w:rsidRPr="007F5B3F">
        <w:rPr>
          <w:rFonts w:ascii="Times New Roman" w:hAnsi="Times New Roman" w:cs="Times New Roman"/>
          <w:lang w:val="en-US" w:eastAsia="en-GB"/>
        </w:rPr>
        <w:t>Nachhaltigkeit</w:t>
      </w:r>
      <w:proofErr w:type="spellEnd"/>
      <w:r w:rsidRPr="007F5B3F">
        <w:rPr>
          <w:rFonts w:ascii="Times New Roman" w:hAnsi="Times New Roman" w:cs="Times New Roman"/>
          <w:lang w:val="en-US" w:eastAsia="en-GB"/>
        </w:rPr>
        <w:t xml:space="preserve"> und </w:t>
      </w:r>
      <w:proofErr w:type="spellStart"/>
      <w:r w:rsidRPr="007F5B3F">
        <w:rPr>
          <w:rFonts w:ascii="Times New Roman" w:hAnsi="Times New Roman" w:cs="Times New Roman"/>
          <w:lang w:val="en-US" w:eastAsia="en-GB"/>
        </w:rPr>
        <w:t>Wettbewerbsfähigkeit</w:t>
      </w:r>
      <w:proofErr w:type="spellEnd"/>
      <w:r w:rsidRPr="007F5B3F">
        <w:rPr>
          <w:rFonts w:ascii="Times New Roman" w:hAnsi="Times New Roman" w:cs="Times New Roman"/>
          <w:lang w:val="en-US" w:eastAsia="en-GB"/>
        </w:rPr>
        <w:t xml:space="preserve"> des </w:t>
      </w:r>
      <w:proofErr w:type="spellStart"/>
      <w:r w:rsidRPr="007F5B3F">
        <w:rPr>
          <w:rFonts w:ascii="Times New Roman" w:hAnsi="Times New Roman" w:cs="Times New Roman"/>
          <w:lang w:val="en-US" w:eastAsia="en-GB"/>
        </w:rPr>
        <w:t>Seeverkehrs</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betreffen</w:t>
      </w:r>
      <w:proofErr w:type="spellEnd"/>
      <w:r w:rsidRPr="007F5B3F">
        <w:rPr>
          <w:rFonts w:ascii="Times New Roman" w:hAnsi="Times New Roman" w:cs="Times New Roman"/>
          <w:lang w:val="en-US" w:eastAsia="en-GB"/>
        </w:rPr>
        <w:t xml:space="preserve">, </w:t>
      </w:r>
      <w:proofErr w:type="spellStart"/>
      <w:r w:rsidRPr="007F5B3F">
        <w:rPr>
          <w:rFonts w:ascii="Times New Roman" w:hAnsi="Times New Roman" w:cs="Times New Roman"/>
          <w:lang w:val="en-US" w:eastAsia="en-GB"/>
        </w:rPr>
        <w:t>miteinbezogen</w:t>
      </w:r>
      <w:proofErr w:type="spellEnd"/>
      <w:r w:rsidRPr="007F5B3F">
        <w:rPr>
          <w:rFonts w:ascii="Times New Roman" w:hAnsi="Times New Roman" w:cs="Times New Roman"/>
          <w:lang w:val="en-US" w:eastAsia="en-GB"/>
        </w:rPr>
        <w:t xml:space="preserve">. </w:t>
      </w:r>
    </w:p>
    <w:p w:rsidR="007F5B3F" w:rsidRDefault="007F5B3F" w:rsidP="007F5B3F">
      <w:pPr>
        <w:pStyle w:val="ListParagraph"/>
        <w:spacing w:after="0" w:line="240" w:lineRule="auto"/>
        <w:ind w:left="426"/>
        <w:jc w:val="both"/>
        <w:rPr>
          <w:rFonts w:ascii="Times New Roman" w:hAnsi="Times New Roman" w:cs="Times New Roman"/>
          <w:lang w:val="en-US"/>
        </w:rPr>
      </w:pPr>
    </w:p>
    <w:p w:rsidR="00950BA5" w:rsidRPr="00C14936" w:rsidRDefault="007F5B3F" w:rsidP="007F5B3F">
      <w:pPr>
        <w:pStyle w:val="ListParagraph"/>
        <w:spacing w:after="0" w:line="240" w:lineRule="auto"/>
        <w:ind w:left="426"/>
        <w:jc w:val="both"/>
        <w:rPr>
          <w:rFonts w:ascii="Times New Roman" w:eastAsia="Times New Roman" w:hAnsi="Times New Roman" w:cs="Times New Roman"/>
          <w:lang w:val="de-DE" w:eastAsia="en-GB"/>
        </w:rPr>
      </w:pPr>
      <w:r w:rsidRPr="007F5B3F">
        <w:rPr>
          <w:rFonts w:ascii="Times New Roman" w:hAnsi="Times New Roman" w:cs="Times New Roman"/>
          <w:lang w:val="en-US"/>
        </w:rPr>
        <w:t xml:space="preserve">Der/die ANS </w:t>
      </w:r>
      <w:proofErr w:type="spellStart"/>
      <w:r w:rsidRPr="007F5B3F">
        <w:rPr>
          <w:rFonts w:ascii="Times New Roman" w:hAnsi="Times New Roman" w:cs="Times New Roman"/>
          <w:lang w:val="en-US"/>
        </w:rPr>
        <w:t>darf</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keine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Amtshandlungen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durchführen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durch</w:t>
      </w:r>
      <w:proofErr w:type="spellEnd"/>
      <w:r w:rsidRPr="007F5B3F">
        <w:rPr>
          <w:rFonts w:ascii="Times New Roman" w:hAnsi="Times New Roman" w:cs="Times New Roman"/>
          <w:lang w:val="en-US"/>
        </w:rPr>
        <w:t xml:space="preserve"> die </w:t>
      </w:r>
      <w:proofErr w:type="spellStart"/>
      <w:r w:rsidRPr="007F5B3F">
        <w:rPr>
          <w:rFonts w:ascii="Times New Roman" w:hAnsi="Times New Roman" w:cs="Times New Roman"/>
          <w:lang w:val="en-US"/>
        </w:rPr>
        <w:t>die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Kommission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ihre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hoheitlichen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Vorrechte</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ausübt</w:t>
      </w:r>
      <w:proofErr w:type="spellEnd"/>
      <w:r w:rsidRPr="007F5B3F">
        <w:rPr>
          <w:rFonts w:ascii="Times New Roman" w:hAnsi="Times New Roman" w:cs="Times New Roman"/>
          <w:lang w:val="en-US"/>
        </w:rPr>
        <w:t xml:space="preserve">, und </w:t>
      </w:r>
      <w:proofErr w:type="spellStart"/>
      <w:r w:rsidRPr="007F5B3F">
        <w:rPr>
          <w:rFonts w:ascii="Times New Roman" w:hAnsi="Times New Roman" w:cs="Times New Roman"/>
          <w:lang w:val="en-US"/>
        </w:rPr>
        <w:t>damit</w:t>
      </w:r>
      <w:proofErr w:type="spellEnd"/>
      <w:r w:rsidRPr="007F5B3F">
        <w:rPr>
          <w:rFonts w:ascii="Times New Roman" w:hAnsi="Times New Roman" w:cs="Times New Roman"/>
          <w:lang w:val="en-US"/>
        </w:rPr>
        <w:t xml:space="preserve"> die </w:t>
      </w:r>
      <w:proofErr w:type="spellStart"/>
      <w:r w:rsidRPr="007F5B3F">
        <w:rPr>
          <w:rFonts w:ascii="Times New Roman" w:hAnsi="Times New Roman" w:cs="Times New Roman"/>
          <w:lang w:val="en-US"/>
        </w:rPr>
        <w:t>Kommission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gegenüber</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Dritten</w:t>
      </w:r>
      <w:proofErr w:type="spellEnd"/>
      <w:r w:rsidRPr="007F5B3F">
        <w:rPr>
          <w:rFonts w:ascii="Times New Roman" w:hAnsi="Times New Roman" w:cs="Times New Roman"/>
          <w:lang w:val="en-US"/>
        </w:rPr>
        <w:t xml:space="preserve"> </w:t>
      </w:r>
      <w:proofErr w:type="spellStart"/>
      <w:r w:rsidRPr="007F5B3F">
        <w:rPr>
          <w:rFonts w:ascii="Times New Roman" w:hAnsi="Times New Roman" w:cs="Times New Roman"/>
          <w:lang w:val="en-US"/>
        </w:rPr>
        <w:t>verpflichten</w:t>
      </w:r>
      <w:proofErr w:type="spellEnd"/>
      <w:r w:rsidRPr="007F5B3F">
        <w:rPr>
          <w:rFonts w:ascii="Times New Roman" w:hAnsi="Times New Roman" w:cs="Times New Roman"/>
          <w:lang w:val="en-US"/>
        </w:rPr>
        <w:t>.</w:t>
      </w:r>
    </w:p>
    <w:p w:rsidR="007214E7" w:rsidRPr="005C0F14" w:rsidRDefault="007214E7" w:rsidP="007F5B3F">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7F5B3F" w:rsidRPr="007F5B3F">
        <w:rPr>
          <w:rFonts w:ascii="Times New Roman" w:eastAsia="Times New Roman" w:hAnsi="Times New Roman" w:cs="Times New Roman"/>
          <w:lang w:val="de-DE" w:eastAsia="en-GB"/>
        </w:rPr>
        <w:t>Seeverkehrsrecht, Ingenieurswissenschaften, Wirtschaftswissenschaften; Transport und Logistik</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F5B3F" w:rsidRPr="007F5B3F" w:rsidRDefault="007F5B3F" w:rsidP="007F5B3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t>Erfahrung in Seeverkehrspolitik und in internationalen maritimen Beziehungen;</w:t>
      </w:r>
    </w:p>
    <w:p w:rsidR="007F5B3F" w:rsidRPr="007F5B3F" w:rsidRDefault="007F5B3F" w:rsidP="007F5B3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t>Erfahrungen im Bereich der Politikentwicklung, des Verfassens von politischen Dokumenten und der Politikumsetzung (Erfahrung im Bereich des Projektmanagements wäre von zusätzlichem Vorteil);</w:t>
      </w:r>
    </w:p>
    <w:p w:rsidR="007F5B3F" w:rsidRPr="007F5B3F" w:rsidRDefault="007F5B3F" w:rsidP="007F5B3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t>Erfahrung in einem oder mehreren der folgenden Bereiche wären von zusätzlichem Nutzen: maritime Technologien zur Bekämpfung von umweltverschmutzenden und Treibhausgas-Emissionen, Innovationen im Bereich Forschung und Entwicklung, Finanzierung von Schiffen oder der Verkehrsinfrastruktur, Verwaltungs-/Zollverfahren im Seeverkehr;</w:t>
      </w:r>
    </w:p>
    <w:p w:rsidR="000C7A4D" w:rsidRPr="00D50CE9" w:rsidRDefault="007F5B3F" w:rsidP="007F5B3F">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t>Exzellente Kommunikationsfähigkeiten und die Fähigkeit im Team sowie in einem multikulturellen Umfeld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7F5B3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Der/die ANS muss über ausgezeichnete Englischkenntnisse verfügen.</w:t>
      </w:r>
      <w:bookmarkStart w:id="0" w:name="_GoBack"/>
      <w:bookmarkEnd w:id="0"/>
      <w:r w:rsidR="00C14936">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F5B3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BC2E4C"/>
    <w:multiLevelType w:val="hybridMultilevel"/>
    <w:tmpl w:val="BC943158"/>
    <w:lvl w:ilvl="0" w:tplc="A3CC5D10">
      <w:start w:val="1"/>
      <w:numFmt w:val="bullet"/>
      <w:lvlText w:val="-"/>
      <w:lvlJc w:val="left"/>
      <w:pPr>
        <w:ind w:left="360" w:hanging="360"/>
      </w:pPr>
      <w:rPr>
        <w:rFonts w:ascii="Times New Roman" w:hAnsi="Times New Roman" w:hint="default"/>
        <w:sz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9CF482F"/>
    <w:multiLevelType w:val="hybridMultilevel"/>
    <w:tmpl w:val="DCB0D57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F0A080A"/>
    <w:multiLevelType w:val="hybridMultilevel"/>
    <w:tmpl w:val="1CE288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9"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6"/>
  </w:num>
  <w:num w:numId="3">
    <w:abstractNumId w:val="5"/>
  </w:num>
  <w:num w:numId="4">
    <w:abstractNumId w:val="0"/>
  </w:num>
  <w:num w:numId="5">
    <w:abstractNumId w:val="14"/>
  </w:num>
  <w:num w:numId="6">
    <w:abstractNumId w:val="18"/>
  </w:num>
  <w:num w:numId="7">
    <w:abstractNumId w:val="8"/>
  </w:num>
  <w:num w:numId="8">
    <w:abstractNumId w:val="15"/>
  </w:num>
  <w:num w:numId="9">
    <w:abstractNumId w:val="7"/>
  </w:num>
  <w:num w:numId="10">
    <w:abstractNumId w:val="10"/>
  </w:num>
  <w:num w:numId="11">
    <w:abstractNumId w:val="19"/>
  </w:num>
  <w:num w:numId="12">
    <w:abstractNumId w:val="13"/>
  </w:num>
  <w:num w:numId="13">
    <w:abstractNumId w:val="1"/>
  </w:num>
  <w:num w:numId="14">
    <w:abstractNumId w:val="2"/>
  </w:num>
  <w:num w:numId="15">
    <w:abstractNumId w:val="12"/>
  </w:num>
  <w:num w:numId="16">
    <w:abstractNumId w:val="17"/>
  </w:num>
  <w:num w:numId="17">
    <w:abstractNumId w:val="4"/>
  </w:num>
  <w:num w:numId="18">
    <w:abstractNumId w:val="9"/>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7F5B3F"/>
    <w:rsid w:val="00850FBE"/>
    <w:rsid w:val="008E5668"/>
    <w:rsid w:val="00950BA5"/>
    <w:rsid w:val="00A87268"/>
    <w:rsid w:val="00B35A4D"/>
    <w:rsid w:val="00BC14A5"/>
    <w:rsid w:val="00C14936"/>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01DB4"/>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o.Santama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1164</Words>
  <Characters>8453</Characters>
  <Application>Microsoft Office Word</Application>
  <DocSecurity>0</DocSecurity>
  <Lines>192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2020-06-09T16:24:00Z</dcterms:created>
  <dcterms:modified xsi:type="dcterms:W3CDTF">2020-06-09T16:24:00Z</dcterms:modified>
</cp:coreProperties>
</file>