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C33775" w:rsidRDefault="00B21475" w:rsidP="00545A16">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CNECT-C-4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bookmarkStart w:id="0" w:name="_GoBack"/>
            <w:bookmarkEnd w:id="0"/>
          </w:p>
        </w:tc>
        <w:tc>
          <w:tcPr>
            <w:tcW w:w="5597" w:type="dxa"/>
          </w:tcPr>
          <w:p w:rsidR="00B21475" w:rsidRPr="00B21475" w:rsidRDefault="00B21475" w:rsidP="00B21475">
            <w:pPr>
              <w:rPr>
                <w:rFonts w:ascii="Times New Roman" w:eastAsia="Times New Roman" w:hAnsi="Times New Roman" w:cs="Times New Roman"/>
                <w:b/>
                <w:lang w:val="en-US" w:eastAsia="en-GB"/>
              </w:rPr>
            </w:pPr>
            <w:r w:rsidRPr="00B21475">
              <w:rPr>
                <w:rFonts w:ascii="Times New Roman" w:eastAsia="Times New Roman" w:hAnsi="Times New Roman" w:cs="Times New Roman"/>
                <w:b/>
                <w:lang w:val="en-US" w:eastAsia="en-GB"/>
              </w:rPr>
              <w:t>BUGGENHOUT Jean-François</w:t>
            </w:r>
          </w:p>
          <w:p w:rsidR="00B21475" w:rsidRPr="00B21475" w:rsidRDefault="00B21475" w:rsidP="00B21475">
            <w:pPr>
              <w:rPr>
                <w:rFonts w:ascii="Times New Roman" w:eastAsia="Times New Roman" w:hAnsi="Times New Roman" w:cs="Times New Roman"/>
                <w:b/>
                <w:lang w:val="en-US" w:eastAsia="en-GB"/>
              </w:rPr>
            </w:pPr>
            <w:hyperlink r:id="rId8" w:history="1">
              <w:r w:rsidRPr="00260EB0">
                <w:rPr>
                  <w:rStyle w:val="Hyperlink"/>
                  <w:rFonts w:ascii="Times New Roman" w:eastAsia="Times New Roman" w:hAnsi="Times New Roman" w:cs="Times New Roman"/>
                  <w:b/>
                  <w:lang w:val="en-US" w:eastAsia="en-GB"/>
                </w:rPr>
                <w:t>jean-francois.buggenhout@ec.europa.eu</w:t>
              </w:r>
            </w:hyperlink>
            <w:r>
              <w:rPr>
                <w:rFonts w:ascii="Times New Roman" w:eastAsia="Times New Roman" w:hAnsi="Times New Roman" w:cs="Times New Roman"/>
                <w:b/>
                <w:lang w:val="en-US" w:eastAsia="en-GB"/>
              </w:rPr>
              <w:t xml:space="preserve"> </w:t>
            </w:r>
          </w:p>
          <w:p w:rsidR="00745B97" w:rsidRPr="00C33775" w:rsidRDefault="00B21475" w:rsidP="00B21475">
            <w:pPr>
              <w:rPr>
                <w:rFonts w:ascii="Times New Roman" w:eastAsia="Times New Roman" w:hAnsi="Times New Roman" w:cs="Times New Roman"/>
                <w:b/>
                <w:lang w:eastAsia="en-GB"/>
              </w:rPr>
            </w:pPr>
            <w:r w:rsidRPr="00B21475">
              <w:rPr>
                <w:rFonts w:ascii="Times New Roman" w:eastAsia="Times New Roman" w:hAnsi="Times New Roman" w:cs="Times New Roman"/>
                <w:b/>
                <w:lang w:eastAsia="en-GB"/>
              </w:rPr>
              <w:t>+32 2 299 52 49</w:t>
            </w:r>
          </w:p>
          <w:p w:rsidR="00745B97" w:rsidRPr="00745B97" w:rsidRDefault="00C33775" w:rsidP="00745B97">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745B97" w:rsidRPr="00745B97" w:rsidRDefault="00B21475"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eastAsia="en-GB"/>
              </w:rPr>
              <w:t>3</w:t>
            </w:r>
            <w:r w:rsidRPr="00B21475">
              <w:rPr>
                <w:rFonts w:ascii="Times New Roman" w:eastAsia="Times New Roman" w:hAnsi="Times New Roman" w:cs="Times New Roman"/>
                <w:b/>
                <w:vertAlign w:val="superscript"/>
                <w:lang w:eastAsia="en-GB"/>
              </w:rPr>
              <w:t>ème</w:t>
            </w:r>
            <w:r>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trimestre 20</w:t>
            </w:r>
            <w:r w:rsidR="00C33775">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745B97" w:rsidRPr="00745B97">
              <w:rPr>
                <w:rFonts w:ascii="Times New Roman" w:eastAsia="Times New Roman" w:hAnsi="Times New Roman" w:cs="Times New Roman"/>
                <w:b/>
                <w:lang w:val="fr-FR" w:eastAsia="en-GB"/>
              </w:rPr>
              <w:t xml:space="preserve"> </w:t>
            </w:r>
            <w:r w:rsidR="00745B97" w:rsidRPr="00745B97">
              <w:rPr>
                <w:rFonts w:ascii="Times New Roman" w:eastAsia="Times New Roman" w:hAnsi="Times New Roman" w:cs="Times New Roman"/>
                <w:b/>
                <w:vertAlign w:val="superscript"/>
                <w:lang w:eastAsia="en-GB"/>
              </w:rPr>
              <w:footnoteReference w:id="1"/>
            </w:r>
          </w:p>
          <w:p w:rsidR="00745B97" w:rsidRPr="00745B97" w:rsidRDefault="00787BFA"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745B9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745B97">
              <w:rPr>
                <w:rFonts w:ascii="Times New Roman" w:eastAsia="Times New Roman" w:hAnsi="Times New Roman" w:cs="Times New Roman"/>
                <w:b/>
                <w:vertAlign w:val="superscript"/>
                <w:lang w:val="fr-FR" w:eastAsia="en-GB"/>
              </w:rPr>
              <w:t>1</w:t>
            </w:r>
          </w:p>
          <w:p w:rsidR="00745B97" w:rsidRPr="00745B97" w:rsidRDefault="003B3E84" w:rsidP="003B3E84">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xml:space="preserve">: </w:t>
            </w:r>
            <w:r>
              <w:rPr>
                <w:rFonts w:ascii="Times New Roman" w:eastAsia="Times New Roman" w:hAnsi="Times New Roman" w:cs="Times New Roman"/>
                <w:b/>
                <w:lang w:eastAsia="en-GB"/>
              </w:rPr>
              <w:t>……………….</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3B3E84" w:rsidP="00745B97">
            <w:pPr>
              <w:rPr>
                <w:rFonts w:ascii="Times New Roman" w:eastAsia="Times New Roman" w:hAnsi="Times New Roman" w:cs="Times New Roman"/>
                <w:sz w:val="24"/>
                <w:szCs w:val="20"/>
                <w:lang w:eastAsia="en-GB"/>
              </w:rPr>
            </w:pPr>
            <w:r w:rsidRPr="00C33775">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346CE6"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0D3417"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346CE6"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1D30F8"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0D3417" w:rsidP="000D341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B21475" w:rsidRPr="00B21475" w:rsidRDefault="00B21475" w:rsidP="00B21475">
      <w:pPr>
        <w:pStyle w:val="ListParagraph"/>
        <w:spacing w:after="0" w:line="240" w:lineRule="auto"/>
        <w:ind w:left="426"/>
        <w:jc w:val="both"/>
        <w:rPr>
          <w:rFonts w:ascii="Times New Roman" w:hAnsi="Times New Roman" w:cs="Times New Roman"/>
          <w:lang w:eastAsia="en-GB"/>
        </w:rPr>
      </w:pPr>
      <w:r w:rsidRPr="00B21475">
        <w:rPr>
          <w:rFonts w:ascii="Times New Roman" w:hAnsi="Times New Roman" w:cs="Times New Roman"/>
          <w:lang w:eastAsia="en-GB"/>
        </w:rPr>
        <w:t>En tant que membre de l'équipe d'Agents Scientifiques de l'un</w:t>
      </w:r>
      <w:r>
        <w:rPr>
          <w:rFonts w:ascii="Times New Roman" w:hAnsi="Times New Roman" w:cs="Times New Roman"/>
          <w:lang w:eastAsia="en-GB"/>
        </w:rPr>
        <w:t>ité CNECT.C4 Initiatives Phares :</w:t>
      </w:r>
    </w:p>
    <w:p w:rsidR="00B21475" w:rsidRPr="00B21475" w:rsidRDefault="00B21475" w:rsidP="00B21475">
      <w:pPr>
        <w:pStyle w:val="ListParagraph"/>
        <w:numPr>
          <w:ilvl w:val="0"/>
          <w:numId w:val="9"/>
        </w:numPr>
        <w:spacing w:after="0" w:line="240" w:lineRule="auto"/>
        <w:ind w:left="709" w:hanging="283"/>
        <w:jc w:val="both"/>
        <w:rPr>
          <w:rFonts w:ascii="Times New Roman" w:hAnsi="Times New Roman" w:cs="Times New Roman"/>
          <w:lang w:eastAsia="en-GB"/>
        </w:rPr>
      </w:pPr>
      <w:r w:rsidRPr="00B21475">
        <w:rPr>
          <w:rFonts w:ascii="Times New Roman" w:hAnsi="Times New Roman" w:cs="Times New Roman"/>
          <w:lang w:eastAsia="en-GB"/>
        </w:rPr>
        <w:t>Fournir des conseils sur les aspects scientifiques et technologiques des activités de l'unité.</w:t>
      </w:r>
    </w:p>
    <w:p w:rsidR="00B21475" w:rsidRPr="00B21475" w:rsidRDefault="00B21475" w:rsidP="00B21475">
      <w:pPr>
        <w:pStyle w:val="ListParagraph"/>
        <w:numPr>
          <w:ilvl w:val="0"/>
          <w:numId w:val="9"/>
        </w:numPr>
        <w:spacing w:after="0" w:line="240" w:lineRule="auto"/>
        <w:ind w:left="709" w:hanging="283"/>
        <w:jc w:val="both"/>
        <w:rPr>
          <w:rFonts w:ascii="Times New Roman" w:hAnsi="Times New Roman" w:cs="Times New Roman"/>
          <w:lang w:eastAsia="en-GB"/>
        </w:rPr>
      </w:pPr>
      <w:r w:rsidRPr="00B21475">
        <w:rPr>
          <w:rFonts w:ascii="Times New Roman" w:hAnsi="Times New Roman" w:cs="Times New Roman"/>
          <w:lang w:eastAsia="en-GB"/>
        </w:rPr>
        <w:t>Contribuer au développement de la politique, de la stratégie, et à la mise en œuvre et au suivi des activités de l'unité durant le programme de Recherche et Innovation Horizon 2020 et son successeur Horizon Europe.</w:t>
      </w:r>
    </w:p>
    <w:p w:rsidR="00B21475" w:rsidRPr="00B21475" w:rsidRDefault="00B21475" w:rsidP="00B21475">
      <w:pPr>
        <w:pStyle w:val="ListParagraph"/>
        <w:numPr>
          <w:ilvl w:val="0"/>
          <w:numId w:val="9"/>
        </w:numPr>
        <w:spacing w:after="0" w:line="240" w:lineRule="auto"/>
        <w:ind w:left="709" w:hanging="283"/>
        <w:jc w:val="both"/>
        <w:rPr>
          <w:rFonts w:ascii="Times New Roman" w:hAnsi="Times New Roman" w:cs="Times New Roman"/>
          <w:lang w:eastAsia="en-GB"/>
        </w:rPr>
      </w:pPr>
      <w:r w:rsidRPr="00B21475">
        <w:rPr>
          <w:rFonts w:ascii="Times New Roman" w:hAnsi="Times New Roman" w:cs="Times New Roman"/>
          <w:lang w:eastAsia="en-GB"/>
        </w:rPr>
        <w:t>Contribuer aux liens et à l'alignement des initiatives nationale/régionales avec les initiatives européennes.</w:t>
      </w:r>
    </w:p>
    <w:p w:rsidR="00B21475" w:rsidRPr="00B21475" w:rsidRDefault="00B21475" w:rsidP="00B21475">
      <w:pPr>
        <w:pStyle w:val="ListParagraph"/>
        <w:numPr>
          <w:ilvl w:val="0"/>
          <w:numId w:val="9"/>
        </w:numPr>
        <w:spacing w:after="0" w:line="240" w:lineRule="auto"/>
        <w:ind w:left="709" w:hanging="283"/>
        <w:jc w:val="both"/>
        <w:rPr>
          <w:rFonts w:ascii="Times New Roman" w:hAnsi="Times New Roman" w:cs="Times New Roman"/>
          <w:lang w:eastAsia="en-GB"/>
        </w:rPr>
      </w:pPr>
      <w:r w:rsidRPr="00B21475">
        <w:rPr>
          <w:rFonts w:ascii="Times New Roman" w:hAnsi="Times New Roman" w:cs="Times New Roman"/>
          <w:lang w:eastAsia="en-GB"/>
        </w:rPr>
        <w:t>Soutenir la préparation et l'évaluation des appels à propositions, et informer activement les communautés de recherche ou autres parties prenantes dans la recherche.</w:t>
      </w:r>
    </w:p>
    <w:p w:rsidR="00B21475" w:rsidRPr="00B21475" w:rsidRDefault="00B21475" w:rsidP="00B21475">
      <w:pPr>
        <w:pStyle w:val="ListParagraph"/>
        <w:numPr>
          <w:ilvl w:val="0"/>
          <w:numId w:val="9"/>
        </w:numPr>
        <w:spacing w:after="0" w:line="240" w:lineRule="auto"/>
        <w:ind w:left="709" w:hanging="283"/>
        <w:jc w:val="both"/>
        <w:rPr>
          <w:rFonts w:ascii="Times New Roman" w:hAnsi="Times New Roman" w:cs="Times New Roman"/>
          <w:lang w:eastAsia="en-GB"/>
        </w:rPr>
      </w:pPr>
      <w:r w:rsidRPr="00B21475">
        <w:rPr>
          <w:rFonts w:ascii="Times New Roman" w:hAnsi="Times New Roman" w:cs="Times New Roman"/>
          <w:lang w:eastAsia="en-GB"/>
        </w:rPr>
        <w:t>Améliorer la visibilité et l'impact du programme de recherche en contribuant à la dissémination des résultats de recherche de FET/</w:t>
      </w:r>
      <w:proofErr w:type="spellStart"/>
      <w:r w:rsidRPr="00B21475">
        <w:rPr>
          <w:rFonts w:ascii="Times New Roman" w:hAnsi="Times New Roman" w:cs="Times New Roman"/>
          <w:lang w:eastAsia="en-GB"/>
        </w:rPr>
        <w:t>Flagship</w:t>
      </w:r>
      <w:proofErr w:type="spellEnd"/>
      <w:r w:rsidRPr="00B21475">
        <w:rPr>
          <w:rFonts w:ascii="Times New Roman" w:hAnsi="Times New Roman" w:cs="Times New Roman"/>
          <w:lang w:eastAsia="en-GB"/>
        </w:rPr>
        <w:t xml:space="preserve"> durant des séminaires, ateliers, conférences et autres événements publics.</w:t>
      </w:r>
    </w:p>
    <w:p w:rsidR="00B21475" w:rsidRDefault="00B21475" w:rsidP="00B21475">
      <w:pPr>
        <w:pStyle w:val="ListParagraph"/>
        <w:numPr>
          <w:ilvl w:val="0"/>
          <w:numId w:val="9"/>
        </w:numPr>
        <w:spacing w:after="0" w:line="240" w:lineRule="auto"/>
        <w:ind w:left="709" w:hanging="283"/>
        <w:jc w:val="both"/>
        <w:rPr>
          <w:rFonts w:ascii="Times New Roman" w:hAnsi="Times New Roman" w:cs="Times New Roman"/>
          <w:lang w:eastAsia="en-GB"/>
        </w:rPr>
      </w:pPr>
      <w:r w:rsidRPr="00B21475">
        <w:rPr>
          <w:rFonts w:ascii="Times New Roman" w:hAnsi="Times New Roman" w:cs="Times New Roman"/>
          <w:lang w:eastAsia="en-GB"/>
        </w:rPr>
        <w:t>Contribuer à encourager les activités innovantes ainsi que l'exploitation des résultats de recherche par les acteurs pertinents.</w:t>
      </w:r>
    </w:p>
    <w:p w:rsidR="00B21475" w:rsidRPr="00B21475" w:rsidRDefault="00B21475" w:rsidP="00B21475">
      <w:pPr>
        <w:pStyle w:val="ListParagraph"/>
        <w:spacing w:after="0" w:line="240" w:lineRule="auto"/>
        <w:ind w:left="709"/>
        <w:jc w:val="both"/>
        <w:rPr>
          <w:rFonts w:ascii="Times New Roman" w:hAnsi="Times New Roman" w:cs="Times New Roman"/>
          <w:lang w:eastAsia="en-GB"/>
        </w:rPr>
      </w:pPr>
    </w:p>
    <w:p w:rsidR="00B21475" w:rsidRPr="00B21475" w:rsidRDefault="00B21475" w:rsidP="00B21475">
      <w:pPr>
        <w:pStyle w:val="ListParagraph"/>
        <w:spacing w:after="0" w:line="240" w:lineRule="auto"/>
        <w:ind w:left="426"/>
        <w:jc w:val="both"/>
        <w:rPr>
          <w:rFonts w:ascii="Times New Roman" w:hAnsi="Times New Roman" w:cs="Times New Roman"/>
          <w:lang w:eastAsia="en-GB"/>
        </w:rPr>
      </w:pPr>
      <w:r w:rsidRPr="00B21475">
        <w:rPr>
          <w:rFonts w:ascii="Times New Roman" w:hAnsi="Times New Roman" w:cs="Times New Roman"/>
          <w:lang w:eastAsia="en-GB"/>
        </w:rPr>
        <w:t xml:space="preserve">Il est prévu que le titulaire du poste sera principalement appelé à effectuer ces tâches dans le cadre de l'initiative  </w:t>
      </w:r>
      <w:proofErr w:type="spellStart"/>
      <w:r w:rsidRPr="00B21475">
        <w:rPr>
          <w:rFonts w:ascii="Times New Roman" w:hAnsi="Times New Roman" w:cs="Times New Roman"/>
          <w:lang w:eastAsia="en-GB"/>
        </w:rPr>
        <w:t>Human</w:t>
      </w:r>
      <w:proofErr w:type="spellEnd"/>
      <w:r w:rsidRPr="00B21475">
        <w:rPr>
          <w:rFonts w:ascii="Times New Roman" w:hAnsi="Times New Roman" w:cs="Times New Roman"/>
          <w:lang w:eastAsia="en-GB"/>
        </w:rPr>
        <w:t xml:space="preserve"> Brain Project (</w:t>
      </w:r>
      <w:hyperlink r:id="rId9" w:history="1">
        <w:r w:rsidRPr="00260EB0">
          <w:rPr>
            <w:rStyle w:val="Hyperlink"/>
            <w:rFonts w:ascii="Times New Roman" w:hAnsi="Times New Roman" w:cs="Times New Roman"/>
            <w:lang w:eastAsia="en-GB"/>
          </w:rPr>
          <w:t>https://www.humanbrainproject.eu</w:t>
        </w:r>
      </w:hyperlink>
      <w:r w:rsidRPr="00B21475">
        <w:rPr>
          <w:rFonts w:ascii="Times New Roman" w:hAnsi="Times New Roman" w:cs="Times New Roman"/>
          <w:lang w:eastAsia="en-GB"/>
        </w:rPr>
        <w:t xml:space="preserve">) FET </w:t>
      </w:r>
      <w:proofErr w:type="spellStart"/>
      <w:r w:rsidRPr="00B21475">
        <w:rPr>
          <w:rFonts w:ascii="Times New Roman" w:hAnsi="Times New Roman" w:cs="Times New Roman"/>
          <w:lang w:eastAsia="en-GB"/>
        </w:rPr>
        <w:t>Flagship</w:t>
      </w:r>
      <w:proofErr w:type="spellEnd"/>
      <w:r w:rsidRPr="00B21475">
        <w:rPr>
          <w:rFonts w:ascii="Times New Roman" w:hAnsi="Times New Roman" w:cs="Times New Roman"/>
          <w:lang w:eastAsia="en-GB"/>
        </w:rPr>
        <w:t>.</w:t>
      </w:r>
    </w:p>
    <w:p w:rsidR="00745B97" w:rsidRPr="003B3E84" w:rsidRDefault="00B21475" w:rsidP="00B21475">
      <w:pPr>
        <w:pStyle w:val="ListParagraph"/>
        <w:spacing w:after="0" w:line="240" w:lineRule="auto"/>
        <w:ind w:left="426"/>
        <w:jc w:val="both"/>
        <w:rPr>
          <w:rFonts w:ascii="Times New Roman" w:hAnsi="Times New Roman" w:cs="Times New Roman"/>
        </w:rPr>
      </w:pPr>
      <w:r w:rsidRPr="00B21475">
        <w:rPr>
          <w:rFonts w:ascii="Times New Roman" w:hAnsi="Times New Roman" w:cs="Times New Roman"/>
          <w:lang w:eastAsia="en-GB"/>
        </w:rPr>
        <w:t xml:space="preserve">Pour plus d'information sur les initiatives FET </w:t>
      </w:r>
      <w:proofErr w:type="spellStart"/>
      <w:r w:rsidRPr="00B21475">
        <w:rPr>
          <w:rFonts w:ascii="Times New Roman" w:hAnsi="Times New Roman" w:cs="Times New Roman"/>
          <w:lang w:eastAsia="en-GB"/>
        </w:rPr>
        <w:t>Flagships</w:t>
      </w:r>
      <w:proofErr w:type="spellEnd"/>
      <w:r w:rsidRPr="00B21475">
        <w:rPr>
          <w:rFonts w:ascii="Times New Roman" w:hAnsi="Times New Roman" w:cs="Times New Roman"/>
          <w:lang w:eastAsia="en-GB"/>
        </w:rPr>
        <w:t xml:space="preserve">, veuillez consulter: </w:t>
      </w:r>
      <w:hyperlink r:id="rId10" w:history="1">
        <w:r w:rsidRPr="00260EB0">
          <w:rPr>
            <w:rStyle w:val="Hyperlink"/>
            <w:rFonts w:ascii="Times New Roman" w:hAnsi="Times New Roman" w:cs="Times New Roman"/>
            <w:lang w:eastAsia="en-GB"/>
          </w:rPr>
          <w:t>https://ec.europa.eu/digital-single-market/en/fet-flagships</w:t>
        </w:r>
      </w:hyperlink>
      <w:r w:rsidR="00FE6231" w:rsidRPr="00FE6231">
        <w:rPr>
          <w:rFonts w:ascii="Times New Roman" w:hAnsi="Times New Roman" w:cs="Times New Roman"/>
          <w:lang w:eastAsia="en-GB"/>
        </w:rPr>
        <w:t>.</w:t>
      </w:r>
    </w:p>
    <w:p w:rsidR="00346CE6" w:rsidRPr="00690880" w:rsidRDefault="00346CE6" w:rsidP="00690880">
      <w:pPr>
        <w:pStyle w:val="ListParagraph"/>
        <w:spacing w:after="0" w:line="240" w:lineRule="auto"/>
        <w:ind w:left="709"/>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lastRenderedPageBreak/>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745B97" w:rsidRPr="00745B97" w:rsidRDefault="00745B97" w:rsidP="001D30F8">
      <w:pPr>
        <w:tabs>
          <w:tab w:val="left" w:pos="851"/>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B21475">
        <w:rPr>
          <w:rFonts w:ascii="Times New Roman" w:eastAsia="Times New Roman" w:hAnsi="Times New Roman" w:cs="Times New Roman"/>
          <w:lang w:eastAsia="en-GB"/>
        </w:rPr>
        <w:t>d</w:t>
      </w:r>
      <w:r w:rsidR="00B21475" w:rsidRPr="00B21475">
        <w:rPr>
          <w:rFonts w:ascii="Times New Roman" w:eastAsia="Times New Roman" w:hAnsi="Times New Roman" w:cs="Times New Roman"/>
          <w:lang w:eastAsia="en-GB"/>
        </w:rPr>
        <w:t>omaine scientifique pertinent à HBP, tel que les neurosciences / sciences de la vie ou médicales relatives au cerveau. Une expérience supplémentaire dans d'autres domaines tels que les technologies neuro</w:t>
      </w:r>
      <w:r w:rsidR="00B21475">
        <w:rPr>
          <w:rFonts w:ascii="Times New Roman" w:eastAsia="Times New Roman" w:hAnsi="Times New Roman" w:cs="Times New Roman"/>
          <w:lang w:eastAsia="en-GB"/>
        </w:rPr>
        <w:t>-</w:t>
      </w:r>
      <w:r w:rsidR="00B21475" w:rsidRPr="00B21475">
        <w:rPr>
          <w:rFonts w:ascii="Times New Roman" w:eastAsia="Times New Roman" w:hAnsi="Times New Roman" w:cs="Times New Roman"/>
          <w:lang w:eastAsia="en-GB"/>
        </w:rPr>
        <w:t>morphiques ou les infrastruct</w:t>
      </w:r>
      <w:r w:rsidR="00B21475">
        <w:rPr>
          <w:rFonts w:ascii="Times New Roman" w:eastAsia="Times New Roman" w:hAnsi="Times New Roman" w:cs="Times New Roman"/>
          <w:lang w:eastAsia="en-GB"/>
        </w:rPr>
        <w:t>ures de recherches constituerai</w:t>
      </w:r>
      <w:r w:rsidR="00B21475" w:rsidRPr="00B21475">
        <w:rPr>
          <w:rFonts w:ascii="Times New Roman" w:eastAsia="Times New Roman" w:hAnsi="Times New Roman" w:cs="Times New Roman"/>
          <w:lang w:eastAsia="en-GB"/>
        </w:rPr>
        <w:t>t un atout.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3B3E84" w:rsidRDefault="00B21475" w:rsidP="000D3417">
      <w:pPr>
        <w:tabs>
          <w:tab w:val="left" w:pos="709"/>
        </w:tabs>
        <w:spacing w:after="0" w:line="240" w:lineRule="auto"/>
        <w:ind w:left="709" w:right="60"/>
        <w:jc w:val="both"/>
        <w:rPr>
          <w:rFonts w:ascii="Times New Roman" w:eastAsia="Times New Roman" w:hAnsi="Times New Roman" w:cs="Times New Roman"/>
          <w:lang w:eastAsia="en-GB"/>
        </w:rPr>
      </w:pPr>
      <w:r w:rsidRPr="00B21475">
        <w:rPr>
          <w:rFonts w:ascii="Times New Roman" w:hAnsi="Times New Roman" w:cs="Times New Roman"/>
          <w:lang w:eastAsia="en-GB"/>
        </w:rPr>
        <w:t>Une expérience approfondie en science et en recherche, et une solide connaissance de la politique et des programmes de recherche aux niveaux régionaux, nationaux et européen, par exemple dans le cadre d'un emploi dans une agence de financement de la recherche ou dans un ministère.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rsidR="00745B97" w:rsidRDefault="00B21475" w:rsidP="003B3E84">
      <w:pPr>
        <w:tabs>
          <w:tab w:val="left" w:pos="709"/>
        </w:tabs>
        <w:spacing w:after="0" w:line="240" w:lineRule="auto"/>
        <w:ind w:left="709" w:right="60"/>
        <w:jc w:val="both"/>
        <w:rPr>
          <w:rFonts w:ascii="Times New Roman" w:eastAsia="Times New Roman" w:hAnsi="Times New Roman" w:cs="Times New Roman"/>
          <w:lang w:eastAsia="en-GB"/>
        </w:rPr>
      </w:pPr>
      <w:r w:rsidRPr="00B21475">
        <w:rPr>
          <w:rFonts w:ascii="Times New Roman" w:eastAsia="Times New Roman" w:hAnsi="Times New Roman" w:cs="Times New Roman"/>
          <w:lang w:eastAsia="en-GB"/>
        </w:rPr>
        <w:t>Niveau C1 (CECR ) en anglais oral et écrit, et niveau B dans une autre langue communautaire.</w:t>
      </w:r>
    </w:p>
    <w:p w:rsidR="00690880" w:rsidRPr="00745B97" w:rsidRDefault="00690880"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11"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763903" w:rsidRDefault="00763903"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2"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3"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4"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B21475"/>
    <w:sectPr w:rsidR="00AC55BD"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C5B65"/>
    <w:multiLevelType w:val="hybridMultilevel"/>
    <w:tmpl w:val="81CAB30C"/>
    <w:lvl w:ilvl="0" w:tplc="2AF091F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0913539"/>
    <w:multiLevelType w:val="hybridMultilevel"/>
    <w:tmpl w:val="1AF8ECD0"/>
    <w:lvl w:ilvl="0" w:tplc="B3CAB9B6">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 w15:restartNumberingAfterBreak="0">
    <w:nsid w:val="1EA97C5E"/>
    <w:multiLevelType w:val="hybridMultilevel"/>
    <w:tmpl w:val="C86694A2"/>
    <w:lvl w:ilvl="0" w:tplc="46A0D55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1FE84494"/>
    <w:multiLevelType w:val="hybridMultilevel"/>
    <w:tmpl w:val="385C897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759BC"/>
    <w:multiLevelType w:val="hybridMultilevel"/>
    <w:tmpl w:val="A456244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33476323"/>
    <w:multiLevelType w:val="hybridMultilevel"/>
    <w:tmpl w:val="FAC856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6378D"/>
    <w:multiLevelType w:val="hybridMultilevel"/>
    <w:tmpl w:val="62F25784"/>
    <w:lvl w:ilvl="0" w:tplc="3E9EB460">
      <w:numFmt w:val="bullet"/>
      <w:lvlText w:val="-"/>
      <w:lvlJc w:val="left"/>
      <w:pPr>
        <w:ind w:left="785" w:hanging="360"/>
      </w:pPr>
      <w:rPr>
        <w:rFonts w:ascii="Times New Roman" w:eastAsiaTheme="minorHAnsi" w:hAnsi="Times New Roman" w:cs="Times New Roman"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63F56B53"/>
    <w:multiLevelType w:val="hybridMultilevel"/>
    <w:tmpl w:val="BDC6EBA6"/>
    <w:lvl w:ilvl="0" w:tplc="AF8064C2">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F0442BB"/>
    <w:multiLevelType w:val="hybridMultilevel"/>
    <w:tmpl w:val="9CC0FEE4"/>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E339B3"/>
    <w:multiLevelType w:val="hybridMultilevel"/>
    <w:tmpl w:val="858A96A6"/>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4"/>
  </w:num>
  <w:num w:numId="6">
    <w:abstractNumId w:val="0"/>
  </w:num>
  <w:num w:numId="7">
    <w:abstractNumId w:val="9"/>
  </w:num>
  <w:num w:numId="8">
    <w:abstractNumId w:val="7"/>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D3417"/>
    <w:rsid w:val="0019598C"/>
    <w:rsid w:val="001D30F8"/>
    <w:rsid w:val="00346CE6"/>
    <w:rsid w:val="003B3E84"/>
    <w:rsid w:val="003E1319"/>
    <w:rsid w:val="004C63D6"/>
    <w:rsid w:val="00534042"/>
    <w:rsid w:val="00545A16"/>
    <w:rsid w:val="00690880"/>
    <w:rsid w:val="00721EDA"/>
    <w:rsid w:val="00745B97"/>
    <w:rsid w:val="0074669A"/>
    <w:rsid w:val="00763903"/>
    <w:rsid w:val="00787BFA"/>
    <w:rsid w:val="00AE04D4"/>
    <w:rsid w:val="00B21475"/>
    <w:rsid w:val="00B21A3C"/>
    <w:rsid w:val="00B36D07"/>
    <w:rsid w:val="00BC14A5"/>
    <w:rsid w:val="00C33775"/>
    <w:rsid w:val="00CF677F"/>
    <w:rsid w:val="00E147A0"/>
    <w:rsid w:val="00FE623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3BB2F"/>
  <w15:docId w15:val="{34EE3AE3-202E-4B48-A9FD-EFDAB6A4A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D30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francois.buggenhout@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fr/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digital-single-market/en/fet-flagships" TargetMode="External"/><Relationship Id="rId4" Type="http://schemas.openxmlformats.org/officeDocument/2006/relationships/webSettings" Target="webSettings.xml"/><Relationship Id="rId9" Type="http://schemas.openxmlformats.org/officeDocument/2006/relationships/hyperlink" Target="https://www.humanbrainproject.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1405</Words>
  <Characters>8112</Characters>
  <Application>Microsoft Office Word</Application>
  <DocSecurity>0</DocSecurity>
  <Lines>176</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2020-05-12T14:03:00Z</dcterms:created>
  <dcterms:modified xsi:type="dcterms:W3CDTF">2020-05-12T14:03:00Z</dcterms:modified>
</cp:coreProperties>
</file>