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D749F4"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SANTE-G</w:t>
            </w:r>
            <w:r w:rsidR="00287FD8">
              <w:rPr>
                <w:rFonts w:ascii="Times New Roman" w:eastAsia="Times New Roman" w:hAnsi="Times New Roman" w:cs="Times New Roman"/>
                <w:b/>
                <w:sz w:val="24"/>
                <w:szCs w:val="20"/>
                <w:lang w:val="de-DE" w:eastAsia="en-GB"/>
              </w:rPr>
              <w:t>-3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749F4" w:rsidRPr="00C065D0" w:rsidRDefault="00D749F4" w:rsidP="00D749F4">
            <w:pPr>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 xml:space="preserve">Andrea </w:t>
            </w:r>
            <w:proofErr w:type="spellStart"/>
            <w:r w:rsidRPr="00C065D0">
              <w:rPr>
                <w:rFonts w:ascii="Times New Roman" w:eastAsia="Times New Roman" w:hAnsi="Times New Roman" w:cs="Times New Roman"/>
                <w:b/>
                <w:lang w:val="en-US" w:eastAsia="en-GB"/>
              </w:rPr>
              <w:t>Gavinelli</w:t>
            </w:r>
            <w:proofErr w:type="spellEnd"/>
          </w:p>
          <w:p w:rsidR="00D749F4" w:rsidRPr="00C065D0" w:rsidRDefault="00D749F4" w:rsidP="00D749F4">
            <w:pPr>
              <w:rPr>
                <w:rFonts w:ascii="Times New Roman" w:eastAsia="Times New Roman" w:hAnsi="Times New Roman" w:cs="Times New Roman"/>
                <w:b/>
                <w:lang w:val="en-US" w:eastAsia="en-GB"/>
              </w:rPr>
            </w:pPr>
            <w:hyperlink r:id="rId8" w:history="1">
              <w:r w:rsidRPr="00C065D0">
                <w:rPr>
                  <w:rStyle w:val="Hyperlink"/>
                  <w:rFonts w:ascii="Times New Roman" w:eastAsia="Times New Roman" w:hAnsi="Times New Roman" w:cs="Times New Roman"/>
                  <w:b/>
                  <w:lang w:val="en-US" w:eastAsia="en-GB"/>
                </w:rPr>
                <w:t>Andrea.gavinelli@ec.europa.eu</w:t>
              </w:r>
            </w:hyperlink>
            <w:r w:rsidRPr="00C065D0">
              <w:rPr>
                <w:rFonts w:ascii="Times New Roman" w:eastAsia="Times New Roman" w:hAnsi="Times New Roman" w:cs="Times New Roman"/>
                <w:b/>
                <w:lang w:val="en-US" w:eastAsia="en-GB"/>
              </w:rPr>
              <w:t xml:space="preserve"> </w:t>
            </w:r>
          </w:p>
          <w:p w:rsidR="00EF38F0" w:rsidRPr="000C7A4D" w:rsidRDefault="00D749F4" w:rsidP="00D749F4">
            <w:pPr>
              <w:rPr>
                <w:rFonts w:ascii="Times New Roman" w:eastAsia="Times New Roman" w:hAnsi="Times New Roman" w:cs="Times New Roman"/>
                <w:b/>
                <w:lang w:eastAsia="en-GB"/>
              </w:rPr>
            </w:pPr>
            <w:r w:rsidRPr="00C065D0">
              <w:rPr>
                <w:rFonts w:ascii="Times New Roman" w:eastAsia="Times New Roman" w:hAnsi="Times New Roman" w:cs="Times New Roman"/>
                <w:b/>
                <w:lang w:val="en-US" w:eastAsia="en-GB"/>
              </w:rPr>
              <w:t>+32 2 29 66426</w:t>
            </w:r>
            <w:r w:rsidRPr="00C065D0">
              <w:rPr>
                <w:rFonts w:ascii="Times New Roman" w:eastAsia="Times New Roman" w:hAnsi="Times New Roman" w:cs="Times New Roman"/>
                <w:b/>
                <w:sz w:val="24"/>
                <w:szCs w:val="20"/>
                <w:lang w:val="en-US" w:eastAsia="en-GB"/>
              </w:rPr>
              <w:t>1</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D749F4"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87FD8" w:rsidP="00950BA5">
            <w:pPr>
              <w:tabs>
                <w:tab w:val="left" w:pos="459"/>
              </w:tabs>
              <w:rPr>
                <w:rFonts w:ascii="Times New Roman" w:eastAsia="Times New Roman" w:hAnsi="Times New Roman" w:cs="Times New Roman"/>
                <w:b/>
                <w:bCs/>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749F4" w:rsidRDefault="00D749F4" w:rsidP="00D749F4">
      <w:pPr>
        <w:pStyle w:val="ListParagraph"/>
        <w:spacing w:after="0" w:line="240" w:lineRule="auto"/>
        <w:ind w:left="426"/>
        <w:jc w:val="both"/>
        <w:rPr>
          <w:rFonts w:ascii="Times New Roman" w:eastAsia="Times New Roman" w:hAnsi="Times New Roman" w:cs="Times New Roman"/>
          <w:lang w:val="de-DE" w:eastAsia="en-GB"/>
        </w:rPr>
      </w:pPr>
      <w:r w:rsidRPr="00D749F4">
        <w:rPr>
          <w:rFonts w:ascii="Times New Roman" w:eastAsia="Times New Roman" w:hAnsi="Times New Roman" w:cs="Times New Roman"/>
          <w:lang w:val="de-DE" w:eastAsia="en-GB"/>
        </w:rPr>
        <w:t>Das Referat SANTE G.3 ist unter anderem für die Rechtsvorschriften über amtliche Kontrollen entlang der gesamten Lebensmittelkette zuständig. Dies beinhaltet insbesondere Arbeit an der Durchführung der Amtlichen Kontrollverordnung (OCR – Verordnung (EU) 2017/625) und die Betreuung der Tertiärgesetzgebung auf Grundlage der OCR.</w:t>
      </w:r>
    </w:p>
    <w:p w:rsidR="00D749F4" w:rsidRPr="00D749F4" w:rsidRDefault="00D749F4" w:rsidP="00D749F4">
      <w:pPr>
        <w:pStyle w:val="ListParagraph"/>
        <w:spacing w:after="0" w:line="240" w:lineRule="auto"/>
        <w:ind w:left="426"/>
        <w:jc w:val="both"/>
        <w:rPr>
          <w:rFonts w:ascii="Times New Roman" w:eastAsia="Times New Roman" w:hAnsi="Times New Roman" w:cs="Times New Roman"/>
          <w:lang w:val="de-DE" w:eastAsia="en-GB"/>
        </w:rPr>
      </w:pPr>
    </w:p>
    <w:p w:rsidR="00D749F4" w:rsidRDefault="00D749F4" w:rsidP="00D749F4">
      <w:pPr>
        <w:pStyle w:val="ListParagraph"/>
        <w:spacing w:after="0" w:line="240" w:lineRule="auto"/>
        <w:ind w:left="426"/>
        <w:jc w:val="both"/>
        <w:rPr>
          <w:rFonts w:ascii="Times New Roman" w:eastAsia="Times New Roman" w:hAnsi="Times New Roman" w:cs="Times New Roman"/>
          <w:lang w:val="de-DE" w:eastAsia="en-GB"/>
        </w:rPr>
      </w:pPr>
      <w:r w:rsidRPr="00D749F4">
        <w:rPr>
          <w:rFonts w:ascii="Times New Roman" w:eastAsia="Times New Roman" w:hAnsi="Times New Roman" w:cs="Times New Roman"/>
          <w:lang w:val="de-DE" w:eastAsia="en-GB"/>
        </w:rPr>
        <w:t>Diese Ausschreibung verfolgt das Ziel, einen nationalen abgeordneten Sachverständigen auszuwählen, der in diesem Bereich unterstützend tätig wird. Die Hauptaufgaben beziehen sich auf das Management der delegierten und der Durchführungsrechtsakte auf der Grundlage der OCR. Daher wäre ein juristischer Hintergrund von Vorteil.</w:t>
      </w:r>
    </w:p>
    <w:p w:rsidR="00D749F4" w:rsidRPr="00D749F4" w:rsidRDefault="00D749F4" w:rsidP="00D749F4">
      <w:pPr>
        <w:pStyle w:val="ListParagraph"/>
        <w:spacing w:after="0" w:line="240" w:lineRule="auto"/>
        <w:ind w:left="426"/>
        <w:jc w:val="both"/>
        <w:rPr>
          <w:rFonts w:ascii="Times New Roman" w:eastAsia="Times New Roman" w:hAnsi="Times New Roman" w:cs="Times New Roman"/>
          <w:lang w:val="de-DE" w:eastAsia="en-GB"/>
        </w:rPr>
      </w:pPr>
    </w:p>
    <w:p w:rsidR="00D749F4" w:rsidRDefault="00D749F4" w:rsidP="00D749F4">
      <w:pPr>
        <w:pStyle w:val="ListParagraph"/>
        <w:spacing w:after="0" w:line="240" w:lineRule="auto"/>
        <w:ind w:left="426"/>
        <w:jc w:val="both"/>
        <w:rPr>
          <w:rFonts w:ascii="Times New Roman" w:eastAsia="Times New Roman" w:hAnsi="Times New Roman" w:cs="Times New Roman"/>
          <w:lang w:val="de-DE" w:eastAsia="en-GB"/>
        </w:rPr>
      </w:pPr>
      <w:r w:rsidRPr="00D749F4">
        <w:rPr>
          <w:rFonts w:ascii="Times New Roman" w:eastAsia="Times New Roman" w:hAnsi="Times New Roman" w:cs="Times New Roman"/>
          <w:lang w:val="de-DE" w:eastAsia="en-GB"/>
        </w:rPr>
        <w:t>Die Position bietet anspruchsvolle und abwechslungsreiche Aufgaben in einem dynamischen und motivierten Team und häufige Kontakte mit anderen Dienststellen der Kommission, Mitgliedstaaten, der Industrie und gesellschaftlichen Organisationen und Drittstaaten.</w:t>
      </w:r>
    </w:p>
    <w:p w:rsidR="00D749F4" w:rsidRPr="00D749F4" w:rsidRDefault="00D749F4" w:rsidP="00D749F4">
      <w:pPr>
        <w:pStyle w:val="ListParagraph"/>
        <w:spacing w:after="0" w:line="240" w:lineRule="auto"/>
        <w:ind w:left="426"/>
        <w:jc w:val="both"/>
        <w:rPr>
          <w:rFonts w:ascii="Times New Roman" w:eastAsia="Times New Roman" w:hAnsi="Times New Roman" w:cs="Times New Roman"/>
          <w:lang w:val="de-DE" w:eastAsia="en-GB"/>
        </w:rPr>
      </w:pPr>
    </w:p>
    <w:p w:rsidR="00950BA5" w:rsidRPr="005C0F14" w:rsidRDefault="00D749F4" w:rsidP="00D749F4">
      <w:pPr>
        <w:pStyle w:val="ListParagraph"/>
        <w:spacing w:after="0" w:line="240" w:lineRule="auto"/>
        <w:ind w:left="426"/>
        <w:jc w:val="both"/>
        <w:rPr>
          <w:rFonts w:ascii="Times New Roman" w:eastAsia="Times New Roman" w:hAnsi="Times New Roman" w:cs="Times New Roman"/>
          <w:lang w:val="de-DE" w:eastAsia="en-GB"/>
        </w:rPr>
      </w:pPr>
      <w:r w:rsidRPr="00D749F4">
        <w:rPr>
          <w:rFonts w:ascii="Times New Roman" w:eastAsia="Times New Roman" w:hAnsi="Times New Roman" w:cs="Times New Roman"/>
          <w:lang w:val="de-DE" w:eastAsia="en-GB"/>
        </w:rPr>
        <w:t xml:space="preserve"> Der ausgewählte abgesandte nationale Sachverständige arbeitet eng mit Kollegen in mehreren Referaten der GD SANTE sowie relevanten Referaten der GD AGRI und anderer Kommissionsdienststellen zusammen.</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D749F4" w:rsidRPr="00D749F4">
        <w:rPr>
          <w:rFonts w:ascii="Times New Roman" w:eastAsia="Times New Roman" w:hAnsi="Times New Roman" w:cs="Times New Roman"/>
          <w:lang w:val="de-DE" w:eastAsia="en-GB"/>
        </w:rPr>
        <w:t>Jura, Veterinärmedizin, Lebensmitteltechnologie, Agrarwissenschaften oder ähnliche Studien</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749F4" w:rsidRPr="00D749F4" w:rsidRDefault="00D749F4" w:rsidP="00D749F4">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Drei</w:t>
      </w:r>
      <w:r w:rsidRPr="00D749F4">
        <w:rPr>
          <w:rFonts w:ascii="Times New Roman" w:eastAsia="Times New Roman" w:hAnsi="Times New Roman" w:cs="Times New Roman"/>
          <w:lang w:val="de-DE" w:eastAsia="en-GB"/>
        </w:rPr>
        <w:t xml:space="preserve"> Jahre Berufserfahrung in der Vorbereitung von Rechtsvorschriften und/oder juristischer Beratung wissenschaftlicher oder technischer Experten. Nicht lange zurückliegende Erfahrung in der Anwendung von Vorschriften des EU-Lebensmittelrechts, des Tierseuchenrechts sowie des Pflanzengesundheitsrechts und damit in Zusammenhang stehender Verfahren wären von Vorteil.</w:t>
      </w:r>
    </w:p>
    <w:p w:rsidR="000C7A4D" w:rsidRPr="00D50CE9" w:rsidRDefault="00D749F4" w:rsidP="00D749F4">
      <w:pPr>
        <w:tabs>
          <w:tab w:val="left" w:pos="709"/>
        </w:tabs>
        <w:spacing w:after="0" w:line="240" w:lineRule="auto"/>
        <w:ind w:left="709" w:right="60"/>
        <w:jc w:val="both"/>
        <w:rPr>
          <w:rFonts w:ascii="Times New Roman" w:eastAsia="Times New Roman" w:hAnsi="Times New Roman" w:cs="Times New Roman"/>
          <w:lang w:val="de-DE" w:eastAsia="en-GB"/>
        </w:rPr>
      </w:pPr>
      <w:r w:rsidRPr="00D749F4">
        <w:rPr>
          <w:rFonts w:ascii="Times New Roman" w:eastAsia="Times New Roman" w:hAnsi="Times New Roman" w:cs="Times New Roman"/>
          <w:lang w:val="de-DE" w:eastAsia="en-GB"/>
        </w:rPr>
        <w:t>Der Kandidat muss willens und in der Lage sein, als Teil eines Teams zu arbeiten und in einer internationalen Arbeitsumgebung.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D749F4"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D749F4">
        <w:rPr>
          <w:rFonts w:ascii="Times New Roman" w:eastAsia="Times New Roman" w:hAnsi="Times New Roman" w:cs="Times New Roman"/>
          <w:lang w:val="de-DE" w:eastAsia="en-GB"/>
        </w:rPr>
        <w:t>Fließende Kenntnis der englischen Sprache (in schriftlichem und mündlichen Ausdruck, Redaktionssprache). Andere Amtssprachen der Union wären von Vorteil</w:t>
      </w:r>
      <w:bookmarkStart w:id="0" w:name="_GoBack"/>
      <w:bookmarkEnd w:id="0"/>
      <w:r w:rsidR="00287FD8" w:rsidRPr="00287FD8">
        <w:rPr>
          <w:rFonts w:ascii="Times New Roman" w:eastAsia="Times New Roman" w:hAnsi="Times New Roman" w:cs="Times New Roman"/>
          <w:lang w:val="de-DE" w:eastAsia="en-GB"/>
        </w:rPr>
        <w:t>.</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D749F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87FD8"/>
    <w:rsid w:val="002B6ADF"/>
    <w:rsid w:val="002F7913"/>
    <w:rsid w:val="00534042"/>
    <w:rsid w:val="005533A6"/>
    <w:rsid w:val="005C0F14"/>
    <w:rsid w:val="00850FBE"/>
    <w:rsid w:val="008E5668"/>
    <w:rsid w:val="00950BA5"/>
    <w:rsid w:val="00A87268"/>
    <w:rsid w:val="00BC14A5"/>
    <w:rsid w:val="00CF677F"/>
    <w:rsid w:val="00D50CE9"/>
    <w:rsid w:val="00D749F4"/>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DDE1F"/>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gavinel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1154</Words>
  <Characters>8315</Characters>
  <Application>Microsoft Office Word</Application>
  <DocSecurity>0</DocSecurity>
  <Lines>173</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2020-05-12T13:01:00Z</dcterms:created>
  <dcterms:modified xsi:type="dcterms:W3CDTF">2020-05-12T13:01:00Z</dcterms:modified>
</cp:coreProperties>
</file>