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E177D9" w:rsidP="00A13DF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SANTE-C-1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177D9" w:rsidRPr="00E177D9" w:rsidRDefault="00E177D9" w:rsidP="00E177D9">
            <w:pPr>
              <w:ind w:right="1317"/>
              <w:jc w:val="both"/>
              <w:rPr>
                <w:rFonts w:ascii="Times New Roman" w:eastAsia="Times New Roman" w:hAnsi="Times New Roman" w:cs="Times New Roman"/>
                <w:b/>
                <w:lang w:val="de-DE" w:eastAsia="en-GB"/>
              </w:rPr>
            </w:pPr>
            <w:r w:rsidRPr="00E177D9">
              <w:rPr>
                <w:rFonts w:ascii="Times New Roman" w:eastAsia="Times New Roman" w:hAnsi="Times New Roman" w:cs="Times New Roman"/>
                <w:b/>
                <w:lang w:val="de-DE" w:eastAsia="en-GB"/>
              </w:rPr>
              <w:t>Stefan Schreck</w:t>
            </w:r>
          </w:p>
          <w:p w:rsidR="00E177D9" w:rsidRPr="00E177D9" w:rsidRDefault="00E177D9" w:rsidP="00E177D9">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Stefan.schreck@ec.europa.eu</w:t>
              </w:r>
            </w:hyperlink>
            <w:r>
              <w:rPr>
                <w:rFonts w:ascii="Times New Roman" w:eastAsia="Times New Roman" w:hAnsi="Times New Roman" w:cs="Times New Roman"/>
                <w:b/>
                <w:lang w:val="de-DE" w:eastAsia="en-GB"/>
              </w:rPr>
              <w:t xml:space="preserve"> </w:t>
            </w:r>
          </w:p>
          <w:p w:rsidR="00151501" w:rsidRPr="00151501" w:rsidRDefault="00E177D9" w:rsidP="00E177D9">
            <w:pPr>
              <w:ind w:right="1317"/>
              <w:jc w:val="both"/>
              <w:rPr>
                <w:rFonts w:ascii="Times New Roman" w:eastAsia="Times New Roman" w:hAnsi="Times New Roman" w:cs="Times New Roman"/>
                <w:b/>
                <w:lang w:val="de-DE" w:eastAsia="en-GB"/>
              </w:rPr>
            </w:pPr>
            <w:r w:rsidRPr="00E177D9">
              <w:rPr>
                <w:rFonts w:ascii="Times New Roman" w:eastAsia="Times New Roman" w:hAnsi="Times New Roman" w:cs="Times New Roman"/>
                <w:b/>
                <w:lang w:val="de-DE" w:eastAsia="en-GB"/>
              </w:rPr>
              <w:t>+352 4301-38520</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A13DF7"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B342D0" w:rsidP="00076DE3">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076DE3"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sidR="00076DE3">
              <w:rPr>
                <w:rFonts w:ascii="Times New Roman" w:eastAsia="Times New Roman" w:hAnsi="Times New Roman" w:cs="Times New Roman"/>
                <w:b/>
                <w:lang w:eastAsia="en-GB"/>
              </w:rPr>
              <w:t xml:space="preserv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13DF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E177D9" w:rsidP="00745B97">
            <w:pPr>
              <w:rPr>
                <w:rFonts w:ascii="Times New Roman" w:eastAsia="Times New Roman" w:hAnsi="Times New Roman" w:cs="Times New Roman"/>
                <w:b/>
                <w:bCs/>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8D5618" w:rsidRPr="00550A67">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Islande </w:t>
            </w:r>
            <w:r w:rsidR="008D5618" w:rsidRPr="00550A67">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Liechtenstein </w:t>
            </w:r>
            <w:r w:rsidR="008D5618" w:rsidRPr="00550A67">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00A13DF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675E29" w:rsidP="00675E29">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D5618" w:rsidRPr="008D5618" w:rsidRDefault="008D5618" w:rsidP="008D5618">
      <w:pPr>
        <w:spacing w:after="0" w:line="240" w:lineRule="auto"/>
        <w:ind w:left="426"/>
        <w:jc w:val="both"/>
        <w:rPr>
          <w:rFonts w:ascii="Times New Roman" w:hAnsi="Times New Roman" w:cs="Times New Roman"/>
          <w:lang w:eastAsia="en-GB"/>
        </w:rPr>
      </w:pPr>
      <w:r w:rsidRPr="008D5618">
        <w:rPr>
          <w:rFonts w:ascii="Times New Roman" w:hAnsi="Times New Roman" w:cs="Times New Roman"/>
          <w:lang w:eastAsia="en-GB"/>
        </w:rPr>
        <w:t>Souhaitez-vous travailler avec les lauréats du prix 2017 pour la bonne administration du Médiateur européen, à nouveau sélectionnés en 2019 ?</w:t>
      </w:r>
    </w:p>
    <w:p w:rsidR="008D5618" w:rsidRPr="008D5618" w:rsidRDefault="008D5618" w:rsidP="008D5618">
      <w:pPr>
        <w:spacing w:after="0" w:line="240" w:lineRule="auto"/>
        <w:ind w:left="426"/>
        <w:jc w:val="both"/>
        <w:rPr>
          <w:rFonts w:ascii="Times New Roman" w:hAnsi="Times New Roman" w:cs="Times New Roman"/>
          <w:lang w:eastAsia="en-GB"/>
        </w:rPr>
      </w:pPr>
    </w:p>
    <w:p w:rsidR="008D5618" w:rsidRPr="008D5618" w:rsidRDefault="008D5618" w:rsidP="008D5618">
      <w:pPr>
        <w:spacing w:after="0" w:line="240" w:lineRule="auto"/>
        <w:ind w:left="426"/>
        <w:jc w:val="both"/>
        <w:rPr>
          <w:rFonts w:ascii="Times New Roman" w:hAnsi="Times New Roman" w:cs="Times New Roman"/>
          <w:lang w:eastAsia="en-GB"/>
        </w:rPr>
      </w:pPr>
      <w:r w:rsidRPr="008D5618">
        <w:rPr>
          <w:rFonts w:ascii="Times New Roman" w:hAnsi="Times New Roman" w:cs="Times New Roman"/>
          <w:lang w:eastAsia="en-GB"/>
        </w:rPr>
        <w:t>Nous sommes une équipe innovante qui travaille pour faire la différence pour les citoyens. Nous traitons deux aspects des domaines les plus importants de la vie: la santé et l'argent. Nous créons des opportunités concrètes permettant aux pays de mettre en œuvre les meilleures pratiques de santé avec le soutien financier de l'UE. Nous voulons aider tous les pays à progresser vers le meilleur dans leur catégorie sans nous contenter du dénominateur commun minimum.</w:t>
      </w:r>
    </w:p>
    <w:p w:rsidR="008D5618" w:rsidRPr="008D5618" w:rsidRDefault="008D5618" w:rsidP="008D5618">
      <w:pPr>
        <w:spacing w:after="0" w:line="240" w:lineRule="auto"/>
        <w:ind w:left="426"/>
        <w:jc w:val="both"/>
        <w:rPr>
          <w:rFonts w:ascii="Times New Roman" w:hAnsi="Times New Roman" w:cs="Times New Roman"/>
          <w:lang w:eastAsia="en-GB"/>
        </w:rPr>
      </w:pPr>
    </w:p>
    <w:p w:rsidR="008D5618" w:rsidRPr="008D5618" w:rsidRDefault="008D5618" w:rsidP="008D5618">
      <w:pPr>
        <w:spacing w:after="0" w:line="240" w:lineRule="auto"/>
        <w:ind w:left="426"/>
        <w:jc w:val="both"/>
        <w:rPr>
          <w:rFonts w:ascii="Times New Roman" w:hAnsi="Times New Roman" w:cs="Times New Roman"/>
          <w:lang w:eastAsia="en-GB"/>
        </w:rPr>
      </w:pPr>
      <w:r w:rsidRPr="008D5618">
        <w:rPr>
          <w:rFonts w:ascii="Times New Roman" w:hAnsi="Times New Roman" w:cs="Times New Roman"/>
          <w:lang w:eastAsia="en-GB"/>
        </w:rPr>
        <w:t>Nous gérons le groupe stratégique des Etats membres, les services de l'UE et la Banque européenne d'investissement qui priorise les actions en matière de santé publique. Nous dirigeons la mise en œuvre du volet santé du FSE + (413 millions d’euros) et co-présidons avec la DG RTD la mise en œuvre du cluster santé d'Horizon Europe (7,7 milliards d’euros), y compris la nouvelle</w:t>
      </w:r>
      <w:proofErr w:type="gramStart"/>
      <w:r w:rsidRPr="008D5618">
        <w:rPr>
          <w:rFonts w:ascii="Times New Roman" w:hAnsi="Times New Roman" w:cs="Times New Roman"/>
          <w:lang w:eastAsia="en-GB"/>
        </w:rPr>
        <w:t xml:space="preserve"> «Mission</w:t>
      </w:r>
      <w:proofErr w:type="gramEnd"/>
      <w:r w:rsidRPr="008D5618">
        <w:rPr>
          <w:rFonts w:ascii="Times New Roman" w:hAnsi="Times New Roman" w:cs="Times New Roman"/>
          <w:lang w:eastAsia="en-GB"/>
        </w:rPr>
        <w:t xml:space="preserve"> sur le Cancer». Ces activités soutiennent les principales priorités de l'UE liées à la santé: politique de l’UE en matière de lutte contre le Cancer, Stratégie de la fourche à la fourchette et Pacte vert pour l’Europe.</w:t>
      </w:r>
    </w:p>
    <w:p w:rsidR="008D5618" w:rsidRPr="008D5618" w:rsidRDefault="008D5618" w:rsidP="008D5618">
      <w:pPr>
        <w:spacing w:after="0" w:line="240" w:lineRule="auto"/>
        <w:ind w:left="426"/>
        <w:jc w:val="both"/>
        <w:rPr>
          <w:rFonts w:ascii="Times New Roman" w:hAnsi="Times New Roman" w:cs="Times New Roman"/>
          <w:lang w:eastAsia="en-GB"/>
        </w:rPr>
      </w:pPr>
    </w:p>
    <w:p w:rsidR="008D5618" w:rsidRPr="008D5618" w:rsidRDefault="008D5618" w:rsidP="008D5618">
      <w:pPr>
        <w:spacing w:after="0" w:line="240" w:lineRule="auto"/>
        <w:ind w:left="426"/>
        <w:jc w:val="both"/>
        <w:rPr>
          <w:rFonts w:ascii="Times New Roman" w:hAnsi="Times New Roman" w:cs="Times New Roman"/>
          <w:lang w:eastAsia="en-GB"/>
        </w:rPr>
      </w:pPr>
      <w:r w:rsidRPr="008D5618">
        <w:rPr>
          <w:rFonts w:ascii="Times New Roman" w:hAnsi="Times New Roman" w:cs="Times New Roman"/>
          <w:lang w:eastAsia="en-GB"/>
        </w:rPr>
        <w:t>Nous aidons les pays à i) élaborer/développer des stratégies globales pour investir dans la santé; ii) répondre à leurs besoins spécifiques sur la base de solutions éprouvées et d'une collaboration entre pairs; iii) utiliser pleinement et de manière cohérente tous les cadres politiques et instruments de financement de l'UE (volet santé, FSE +, Horizon Europe, fonds ESIF, Invest EU, Banque européenne d'investissement, etc.).</w:t>
      </w:r>
    </w:p>
    <w:p w:rsidR="008D5618" w:rsidRPr="008D5618" w:rsidRDefault="008D5618" w:rsidP="008D5618">
      <w:pPr>
        <w:spacing w:after="0" w:line="240" w:lineRule="auto"/>
        <w:ind w:left="426"/>
        <w:jc w:val="both"/>
        <w:rPr>
          <w:rFonts w:ascii="Times New Roman" w:hAnsi="Times New Roman" w:cs="Times New Roman"/>
          <w:lang w:eastAsia="en-GB"/>
        </w:rPr>
      </w:pPr>
    </w:p>
    <w:p w:rsidR="008D5618" w:rsidRPr="008D5618" w:rsidRDefault="008D5618" w:rsidP="008D5618">
      <w:pPr>
        <w:spacing w:after="0" w:line="240" w:lineRule="auto"/>
        <w:ind w:left="426"/>
        <w:jc w:val="both"/>
        <w:rPr>
          <w:rFonts w:ascii="Times New Roman" w:hAnsi="Times New Roman" w:cs="Times New Roman"/>
          <w:lang w:eastAsia="en-GB"/>
        </w:rPr>
      </w:pPr>
      <w:r w:rsidRPr="008D5618">
        <w:rPr>
          <w:rFonts w:ascii="Times New Roman" w:hAnsi="Times New Roman" w:cs="Times New Roman"/>
          <w:lang w:eastAsia="en-GB"/>
        </w:rPr>
        <w:t>Nous recherchons un/une collègue i) amical/e, diplomate et positif/</w:t>
      </w:r>
      <w:proofErr w:type="spellStart"/>
      <w:r w:rsidRPr="008D5618">
        <w:rPr>
          <w:rFonts w:ascii="Times New Roman" w:hAnsi="Times New Roman" w:cs="Times New Roman"/>
          <w:lang w:eastAsia="en-GB"/>
        </w:rPr>
        <w:t>ve</w:t>
      </w:r>
      <w:proofErr w:type="spellEnd"/>
      <w:r w:rsidRPr="008D5618">
        <w:rPr>
          <w:rFonts w:ascii="Times New Roman" w:hAnsi="Times New Roman" w:cs="Times New Roman"/>
          <w:lang w:eastAsia="en-GB"/>
        </w:rPr>
        <w:t>; ii) motivé/e et possédant une excellente éthique de travail; iii) intéressé/e à la fois à sortir des sentiers battus et à mener à bien ses projets.</w:t>
      </w:r>
    </w:p>
    <w:p w:rsidR="008D5618" w:rsidRPr="008D5618" w:rsidRDefault="008D5618" w:rsidP="008D5618">
      <w:pPr>
        <w:spacing w:after="0" w:line="240" w:lineRule="auto"/>
        <w:ind w:left="426"/>
        <w:jc w:val="both"/>
        <w:rPr>
          <w:rFonts w:ascii="Times New Roman" w:hAnsi="Times New Roman" w:cs="Times New Roman"/>
          <w:lang w:eastAsia="en-GB"/>
        </w:rPr>
      </w:pPr>
    </w:p>
    <w:p w:rsidR="008D5618" w:rsidRPr="008D5618" w:rsidRDefault="008D5618" w:rsidP="008D5618">
      <w:pPr>
        <w:spacing w:after="0" w:line="240" w:lineRule="auto"/>
        <w:ind w:left="426"/>
        <w:jc w:val="both"/>
        <w:rPr>
          <w:rFonts w:ascii="Times New Roman" w:hAnsi="Times New Roman" w:cs="Times New Roman"/>
          <w:lang w:eastAsia="en-GB"/>
        </w:rPr>
      </w:pPr>
      <w:r w:rsidRPr="008D5618">
        <w:rPr>
          <w:rFonts w:ascii="Times New Roman" w:hAnsi="Times New Roman" w:cs="Times New Roman"/>
          <w:lang w:eastAsia="en-GB"/>
        </w:rPr>
        <w:t>Le/la collègue devra s’attacher à développer la politique de santé de l'UE, y compris la recherche et les aspects sociaux connexes. Il/elle devra contribuer à la conception de moyens efficaces de regrouper les pays et de combiner les forces entre les institutions et les enveloppes financières afin d'obtenir des résultats sur le terrain. Le/la collègue devra également être en mesure d’établir un large réseau de parties prenantes à l'intérieur et à l'extérieur de la Commission.</w:t>
      </w:r>
    </w:p>
    <w:p w:rsidR="008D5618" w:rsidRPr="008D5618" w:rsidRDefault="008D5618" w:rsidP="008D5618">
      <w:pPr>
        <w:spacing w:after="0" w:line="240" w:lineRule="auto"/>
        <w:ind w:left="426"/>
        <w:jc w:val="both"/>
        <w:rPr>
          <w:rFonts w:ascii="Times New Roman" w:hAnsi="Times New Roman" w:cs="Times New Roman"/>
          <w:lang w:eastAsia="en-GB"/>
        </w:rPr>
      </w:pPr>
    </w:p>
    <w:p w:rsidR="00396AB0" w:rsidRDefault="008D5618" w:rsidP="008D5618">
      <w:pPr>
        <w:spacing w:after="0" w:line="240" w:lineRule="auto"/>
        <w:ind w:left="426"/>
        <w:jc w:val="both"/>
        <w:rPr>
          <w:rFonts w:ascii="Times New Roman" w:hAnsi="Times New Roman" w:cs="Times New Roman"/>
          <w:lang w:eastAsia="en-GB"/>
        </w:rPr>
      </w:pPr>
      <w:r w:rsidRPr="008D5618">
        <w:rPr>
          <w:rFonts w:ascii="Times New Roman" w:hAnsi="Times New Roman" w:cs="Times New Roman"/>
          <w:lang w:eastAsia="en-GB"/>
        </w:rPr>
        <w:t>Les tâches requièrent une réflexion claire et structurée, de la flexibilité et de la créativité, une communication écrite et orale efficace, un très bon sens de l’organisation et de la diplomatie ainsi qu’une capacité à travailler, et à livrer des résultats, sous pression.</w:t>
      </w:r>
    </w:p>
    <w:p w:rsidR="008D5618" w:rsidRPr="00BC57BB" w:rsidRDefault="008D5618" w:rsidP="008D561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8D5618" w:rsidRPr="008D5618">
        <w:rPr>
          <w:rFonts w:ascii="Times New Roman" w:eastAsia="Times New Roman" w:hAnsi="Times New Roman" w:cs="Times New Roman"/>
          <w:lang w:eastAsia="en-GB"/>
        </w:rPr>
        <w:t>santé, recherch</w:t>
      </w:r>
      <w:r w:rsidR="008D5618">
        <w:rPr>
          <w:rFonts w:ascii="Times New Roman" w:eastAsia="Times New Roman" w:hAnsi="Times New Roman" w:cs="Times New Roman"/>
          <w:lang w:eastAsia="en-GB"/>
        </w:rPr>
        <w:t>e</w:t>
      </w:r>
      <w:r w:rsidR="008D5618" w:rsidRPr="008D5618">
        <w:rPr>
          <w:rFonts w:ascii="Times New Roman" w:eastAsia="Times New Roman" w:hAnsi="Times New Roman" w:cs="Times New Roman"/>
          <w:lang w:eastAsia="en-GB"/>
        </w:rPr>
        <w:t xml:space="preserve"> </w:t>
      </w:r>
      <w:r w:rsidR="008D5618">
        <w:rPr>
          <w:rFonts w:ascii="Times New Roman" w:eastAsia="Times New Roman" w:hAnsi="Times New Roman" w:cs="Times New Roman"/>
          <w:lang w:eastAsia="en-GB"/>
        </w:rPr>
        <w:t>ou</w:t>
      </w:r>
      <w:r w:rsidR="008D5618" w:rsidRPr="008D5618">
        <w:rPr>
          <w:rFonts w:ascii="Times New Roman" w:eastAsia="Times New Roman" w:hAnsi="Times New Roman" w:cs="Times New Roman"/>
          <w:lang w:eastAsia="en-GB"/>
        </w:rPr>
        <w:t xml:space="preserve"> sciences sociales</w:t>
      </w:r>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8D5618" w:rsidRPr="008D5618" w:rsidRDefault="008D5618" w:rsidP="008D5618">
      <w:pPr>
        <w:tabs>
          <w:tab w:val="left" w:pos="2268"/>
        </w:tabs>
        <w:spacing w:after="0" w:line="240" w:lineRule="auto"/>
        <w:ind w:left="709" w:right="60"/>
        <w:contextualSpacing/>
        <w:jc w:val="both"/>
        <w:rPr>
          <w:rFonts w:ascii="Times New Roman" w:hAnsi="Times New Roman" w:cs="Times New Roman"/>
        </w:rPr>
      </w:pPr>
      <w:r w:rsidRPr="008D5618">
        <w:rPr>
          <w:rFonts w:ascii="Times New Roman" w:hAnsi="Times New Roman" w:cs="Times New Roman"/>
        </w:rPr>
        <w:t>Le/la candidate retenu/e aura une bonne/excellente connaissance des politiques de l'UE et des programmes et fonds de l'UE, idéalement au niveau national et européen.</w:t>
      </w:r>
    </w:p>
    <w:p w:rsidR="008D5618" w:rsidRPr="008D5618" w:rsidRDefault="008D5618" w:rsidP="008D5618">
      <w:pPr>
        <w:tabs>
          <w:tab w:val="left" w:pos="2268"/>
        </w:tabs>
        <w:spacing w:after="0" w:line="240" w:lineRule="auto"/>
        <w:ind w:left="709" w:right="60"/>
        <w:contextualSpacing/>
        <w:jc w:val="both"/>
        <w:rPr>
          <w:rFonts w:ascii="Times New Roman" w:hAnsi="Times New Roman" w:cs="Times New Roman"/>
        </w:rPr>
      </w:pPr>
    </w:p>
    <w:p w:rsidR="00675E29" w:rsidRDefault="008D5618" w:rsidP="008D5618">
      <w:pPr>
        <w:tabs>
          <w:tab w:val="left" w:pos="2268"/>
        </w:tabs>
        <w:spacing w:after="0" w:line="240" w:lineRule="auto"/>
        <w:ind w:left="709" w:right="60"/>
        <w:contextualSpacing/>
        <w:jc w:val="both"/>
        <w:rPr>
          <w:rFonts w:ascii="Times New Roman" w:hAnsi="Times New Roman" w:cs="Times New Roman"/>
        </w:rPr>
      </w:pPr>
      <w:r w:rsidRPr="008D5618">
        <w:rPr>
          <w:rFonts w:ascii="Times New Roman" w:hAnsi="Times New Roman" w:cs="Times New Roman"/>
        </w:rPr>
        <w:t>Des connaissances ou un vif intérêt pour la santé publique, la promotion de la santé, la prévention des maladies et la gestion des maladies sont un atout, de même qu’une expérience professionnelle dans le domaine de l'élaboration de stratégies de l'UE, la mise en œuvre et la gestion de programmes de financement de l'UE (dans les domaines de la santé, du social ou de la recherche), en collaboration avec les autorités des États membres et d'autres parties prenantes.</w:t>
      </w:r>
    </w:p>
    <w:p w:rsidR="00675E29" w:rsidRPr="00967BD2" w:rsidRDefault="00675E29" w:rsidP="00675E29">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8D5618" w:rsidP="00A13DF7">
      <w:pPr>
        <w:tabs>
          <w:tab w:val="left" w:pos="709"/>
        </w:tabs>
        <w:spacing w:after="0" w:line="240" w:lineRule="auto"/>
        <w:ind w:left="709" w:right="60"/>
        <w:jc w:val="both"/>
        <w:rPr>
          <w:rFonts w:ascii="Times New Roman" w:eastAsia="Times New Roman" w:hAnsi="Times New Roman" w:cs="Times New Roman"/>
          <w:lang w:eastAsia="en-GB"/>
        </w:rPr>
      </w:pPr>
      <w:r w:rsidRPr="008D5618">
        <w:rPr>
          <w:rFonts w:ascii="Times New Roman" w:eastAsia="Times New Roman" w:hAnsi="Times New Roman" w:cs="Times New Roman"/>
          <w:lang w:eastAsia="en-GB"/>
        </w:rPr>
        <w:t>L'expert/e national/e détaché/e doit être capable de rédiger et s'exprimer parfaitement en anglais. Des connaissances linguistiques supplémentaires – telle qu'une connaissance du français - seraient un avantage.</w:t>
      </w: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5275B" w:rsidRDefault="0035275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D561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1B75"/>
    <w:multiLevelType w:val="hybridMultilevel"/>
    <w:tmpl w:val="3D9CD2C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48350BF"/>
    <w:multiLevelType w:val="hybridMultilevel"/>
    <w:tmpl w:val="778A437E"/>
    <w:lvl w:ilvl="0" w:tplc="C8E6AA2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08E607EF"/>
    <w:multiLevelType w:val="hybridMultilevel"/>
    <w:tmpl w:val="372AA1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8"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4B6EDE"/>
    <w:multiLevelType w:val="hybridMultilevel"/>
    <w:tmpl w:val="EDDA7BCE"/>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3E45F4"/>
    <w:multiLevelType w:val="hybridMultilevel"/>
    <w:tmpl w:val="DA3484E0"/>
    <w:lvl w:ilvl="0" w:tplc="412C93E2">
      <w:start w:val="1"/>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1"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2" w15:restartNumberingAfterBreak="0">
    <w:nsid w:val="634D4B17"/>
    <w:multiLevelType w:val="hybridMultilevel"/>
    <w:tmpl w:val="F7089EC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8B7D15"/>
    <w:multiLevelType w:val="hybridMultilevel"/>
    <w:tmpl w:val="54222F7C"/>
    <w:lvl w:ilvl="0" w:tplc="21CA9AC8">
      <w:start w:val="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9"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1"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7C7A62"/>
    <w:multiLevelType w:val="hybridMultilevel"/>
    <w:tmpl w:val="57084F84"/>
    <w:lvl w:ilvl="0" w:tplc="12A80872">
      <w:start w:val="3"/>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3"/>
  </w:num>
  <w:num w:numId="4">
    <w:abstractNumId w:val="15"/>
  </w:num>
  <w:num w:numId="5">
    <w:abstractNumId w:val="38"/>
  </w:num>
  <w:num w:numId="6">
    <w:abstractNumId w:val="37"/>
  </w:num>
  <w:num w:numId="7">
    <w:abstractNumId w:val="33"/>
  </w:num>
  <w:num w:numId="8">
    <w:abstractNumId w:val="9"/>
  </w:num>
  <w:num w:numId="9">
    <w:abstractNumId w:val="40"/>
  </w:num>
  <w:num w:numId="10">
    <w:abstractNumId w:val="20"/>
  </w:num>
  <w:num w:numId="11">
    <w:abstractNumId w:val="24"/>
  </w:num>
  <w:num w:numId="12">
    <w:abstractNumId w:val="21"/>
  </w:num>
  <w:num w:numId="13">
    <w:abstractNumId w:val="1"/>
  </w:num>
  <w:num w:numId="14">
    <w:abstractNumId w:val="28"/>
  </w:num>
  <w:num w:numId="15">
    <w:abstractNumId w:val="39"/>
  </w:num>
  <w:num w:numId="16">
    <w:abstractNumId w:val="22"/>
  </w:num>
  <w:num w:numId="17">
    <w:abstractNumId w:val="41"/>
  </w:num>
  <w:num w:numId="18">
    <w:abstractNumId w:val="43"/>
  </w:num>
  <w:num w:numId="19">
    <w:abstractNumId w:val="12"/>
  </w:num>
  <w:num w:numId="20">
    <w:abstractNumId w:val="6"/>
  </w:num>
  <w:num w:numId="21">
    <w:abstractNumId w:val="31"/>
  </w:num>
  <w:num w:numId="22">
    <w:abstractNumId w:val="26"/>
  </w:num>
  <w:num w:numId="23">
    <w:abstractNumId w:val="35"/>
  </w:num>
  <w:num w:numId="24">
    <w:abstractNumId w:val="8"/>
  </w:num>
  <w:num w:numId="25">
    <w:abstractNumId w:val="23"/>
  </w:num>
  <w:num w:numId="26">
    <w:abstractNumId w:val="18"/>
  </w:num>
  <w:num w:numId="27">
    <w:abstractNumId w:val="34"/>
  </w:num>
  <w:num w:numId="28">
    <w:abstractNumId w:val="2"/>
  </w:num>
  <w:num w:numId="29">
    <w:abstractNumId w:val="7"/>
  </w:num>
  <w:num w:numId="30">
    <w:abstractNumId w:val="16"/>
  </w:num>
  <w:num w:numId="31">
    <w:abstractNumId w:val="10"/>
  </w:num>
  <w:num w:numId="32">
    <w:abstractNumId w:val="29"/>
  </w:num>
  <w:num w:numId="33">
    <w:abstractNumId w:val="14"/>
  </w:num>
  <w:num w:numId="34">
    <w:abstractNumId w:val="11"/>
  </w:num>
  <w:num w:numId="35">
    <w:abstractNumId w:val="4"/>
  </w:num>
  <w:num w:numId="36">
    <w:abstractNumId w:val="25"/>
  </w:num>
  <w:num w:numId="37">
    <w:abstractNumId w:val="19"/>
  </w:num>
  <w:num w:numId="38">
    <w:abstractNumId w:val="42"/>
  </w:num>
  <w:num w:numId="39">
    <w:abstractNumId w:val="27"/>
  </w:num>
  <w:num w:numId="40">
    <w:abstractNumId w:val="3"/>
  </w:num>
  <w:num w:numId="41">
    <w:abstractNumId w:val="5"/>
  </w:num>
  <w:num w:numId="42">
    <w:abstractNumId w:val="0"/>
  </w:num>
  <w:num w:numId="43">
    <w:abstractNumId w:val="32"/>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76DE3"/>
    <w:rsid w:val="00151501"/>
    <w:rsid w:val="0019598C"/>
    <w:rsid w:val="00220C9B"/>
    <w:rsid w:val="00271D80"/>
    <w:rsid w:val="0035275B"/>
    <w:rsid w:val="00396AB0"/>
    <w:rsid w:val="004845C3"/>
    <w:rsid w:val="00497594"/>
    <w:rsid w:val="00534042"/>
    <w:rsid w:val="00550A67"/>
    <w:rsid w:val="00572675"/>
    <w:rsid w:val="005C6DFC"/>
    <w:rsid w:val="005F03BC"/>
    <w:rsid w:val="00666DB6"/>
    <w:rsid w:val="00675E29"/>
    <w:rsid w:val="00745B97"/>
    <w:rsid w:val="00770821"/>
    <w:rsid w:val="008D5618"/>
    <w:rsid w:val="008E4F22"/>
    <w:rsid w:val="00967BD2"/>
    <w:rsid w:val="00A13DF7"/>
    <w:rsid w:val="00AF75CA"/>
    <w:rsid w:val="00B342D0"/>
    <w:rsid w:val="00B36D07"/>
    <w:rsid w:val="00BB4B2C"/>
    <w:rsid w:val="00BC14A5"/>
    <w:rsid w:val="00BC57BB"/>
    <w:rsid w:val="00CF677F"/>
    <w:rsid w:val="00D81B62"/>
    <w:rsid w:val="00E177D9"/>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schreck@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1641</Words>
  <Characters>9224</Characters>
  <Application>Microsoft Office Word</Application>
  <DocSecurity>0</DocSecurity>
  <Lines>196</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2020-03-11T15:46:00Z</dcterms:created>
  <dcterms:modified xsi:type="dcterms:W3CDTF">2020-03-11T15:46:00Z</dcterms:modified>
</cp:coreProperties>
</file>