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770821" w:rsidP="00396AB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ESTAT-F-3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70821" w:rsidRPr="00770821" w:rsidRDefault="00770821" w:rsidP="00770821">
            <w:pPr>
              <w:ind w:right="1317"/>
              <w:jc w:val="both"/>
              <w:rPr>
                <w:rFonts w:ascii="Times New Roman" w:eastAsia="Times New Roman" w:hAnsi="Times New Roman" w:cs="Times New Roman"/>
                <w:b/>
                <w:lang w:val="de-DE" w:eastAsia="en-GB"/>
              </w:rPr>
            </w:pPr>
            <w:r w:rsidRPr="00770821">
              <w:rPr>
                <w:rFonts w:ascii="Times New Roman" w:eastAsia="Times New Roman" w:hAnsi="Times New Roman" w:cs="Times New Roman"/>
                <w:b/>
                <w:lang w:val="de-DE" w:eastAsia="en-GB"/>
              </w:rPr>
              <w:t>Anne CLEMENCEAU</w:t>
            </w:r>
          </w:p>
          <w:p w:rsidR="00770821" w:rsidRPr="00770821" w:rsidRDefault="00770821" w:rsidP="00770821">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Anne.clemenceau@ec.europa.eu</w:t>
              </w:r>
            </w:hyperlink>
            <w:r>
              <w:rPr>
                <w:rFonts w:ascii="Times New Roman" w:eastAsia="Times New Roman" w:hAnsi="Times New Roman" w:cs="Times New Roman"/>
                <w:b/>
                <w:lang w:val="de-DE" w:eastAsia="en-GB"/>
              </w:rPr>
              <w:t xml:space="preserve"> </w:t>
            </w:r>
          </w:p>
          <w:p w:rsidR="00151501" w:rsidRPr="00151501" w:rsidRDefault="00770821" w:rsidP="00770821">
            <w:pPr>
              <w:ind w:right="1317"/>
              <w:jc w:val="both"/>
              <w:rPr>
                <w:rFonts w:ascii="Times New Roman" w:eastAsia="Times New Roman" w:hAnsi="Times New Roman" w:cs="Times New Roman"/>
                <w:b/>
                <w:lang w:val="de-DE" w:eastAsia="en-GB"/>
              </w:rPr>
            </w:pPr>
            <w:r w:rsidRPr="00770821">
              <w:rPr>
                <w:rFonts w:ascii="Times New Roman" w:eastAsia="Times New Roman" w:hAnsi="Times New Roman" w:cs="Times New Roman"/>
                <w:b/>
                <w:lang w:val="de-DE" w:eastAsia="en-GB"/>
              </w:rPr>
              <w:t>+352 4301 34880</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BC57BB"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770821"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BB4B2C"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70821" w:rsidRPr="00770821" w:rsidRDefault="00770821" w:rsidP="00770821">
      <w:pPr>
        <w:spacing w:after="0" w:line="240" w:lineRule="auto"/>
        <w:ind w:left="426"/>
        <w:contextualSpacing/>
        <w:jc w:val="both"/>
        <w:rPr>
          <w:rFonts w:ascii="Times New Roman" w:eastAsia="Times New Roman" w:hAnsi="Times New Roman" w:cs="Times New Roman"/>
          <w:lang w:eastAsia="en-GB"/>
        </w:rPr>
      </w:pPr>
      <w:r w:rsidRPr="00770821">
        <w:rPr>
          <w:rFonts w:ascii="Times New Roman" w:eastAsia="Times New Roman" w:hAnsi="Times New Roman" w:cs="Times New Roman"/>
          <w:lang w:eastAsia="en-GB"/>
        </w:rPr>
        <w:t xml:space="preserve">Nous proposons un poste de Fonctionnaire National Détaché qui travaillera au sein de l’équipe en charge des statistiques sur le marché </w:t>
      </w:r>
      <w:proofErr w:type="gramStart"/>
      <w:r w:rsidRPr="00770821">
        <w:rPr>
          <w:rFonts w:ascii="Times New Roman" w:eastAsia="Times New Roman" w:hAnsi="Times New Roman" w:cs="Times New Roman"/>
          <w:lang w:eastAsia="en-GB"/>
        </w:rPr>
        <w:t>du travail collectées</w:t>
      </w:r>
      <w:proofErr w:type="gramEnd"/>
      <w:r w:rsidRPr="00770821">
        <w:rPr>
          <w:rFonts w:ascii="Times New Roman" w:eastAsia="Times New Roman" w:hAnsi="Times New Roman" w:cs="Times New Roman"/>
          <w:lang w:eastAsia="en-GB"/>
        </w:rPr>
        <w:t xml:space="preserve"> auprès des entreprises (LMB). Le candidat sélectionné sera en charge de de la production et de tâches méthodologiques et administratives dans ce domaine, en particulier:</w:t>
      </w:r>
    </w:p>
    <w:p w:rsidR="00770821" w:rsidRPr="00770821" w:rsidRDefault="00770821" w:rsidP="00770821">
      <w:pPr>
        <w:numPr>
          <w:ilvl w:val="0"/>
          <w:numId w:val="33"/>
        </w:numPr>
        <w:spacing w:after="0" w:line="240" w:lineRule="auto"/>
        <w:contextualSpacing/>
        <w:jc w:val="both"/>
        <w:rPr>
          <w:rFonts w:ascii="Times New Roman" w:eastAsia="Times New Roman" w:hAnsi="Times New Roman" w:cs="Times New Roman"/>
          <w:lang w:eastAsia="en-GB"/>
        </w:rPr>
      </w:pPr>
      <w:r w:rsidRPr="00770821">
        <w:rPr>
          <w:rFonts w:ascii="Times New Roman" w:eastAsia="Times New Roman" w:hAnsi="Times New Roman" w:cs="Times New Roman"/>
          <w:lang w:eastAsia="en-GB"/>
        </w:rPr>
        <w:t>Contribuer (en tant que responsable ou suppléant) à la production d’un indicateur LMB (statistiques trimestrielles sur les vacances d'emploi, indice trimestriel du coût de la main-d’œuvre ou taux de chômage mensuel);</w:t>
      </w:r>
    </w:p>
    <w:p w:rsidR="00770821" w:rsidRPr="00770821" w:rsidRDefault="00770821" w:rsidP="00770821">
      <w:pPr>
        <w:numPr>
          <w:ilvl w:val="0"/>
          <w:numId w:val="33"/>
        </w:numPr>
        <w:spacing w:after="0" w:line="240" w:lineRule="auto"/>
        <w:contextualSpacing/>
        <w:jc w:val="both"/>
        <w:rPr>
          <w:rFonts w:ascii="Times New Roman" w:eastAsia="Times New Roman" w:hAnsi="Times New Roman" w:cs="Times New Roman"/>
          <w:lang w:eastAsia="en-GB"/>
        </w:rPr>
      </w:pPr>
      <w:r w:rsidRPr="00770821">
        <w:rPr>
          <w:rFonts w:ascii="Times New Roman" w:eastAsia="Times New Roman" w:hAnsi="Times New Roman" w:cs="Times New Roman"/>
          <w:lang w:eastAsia="en-GB"/>
        </w:rPr>
        <w:t>Gérer la diffusion des données annuelles sur les gains nets transmises par l’OCDE;</w:t>
      </w:r>
    </w:p>
    <w:p w:rsidR="00770821" w:rsidRPr="00770821" w:rsidRDefault="00770821" w:rsidP="00770821">
      <w:pPr>
        <w:numPr>
          <w:ilvl w:val="0"/>
          <w:numId w:val="33"/>
        </w:numPr>
        <w:spacing w:after="0" w:line="240" w:lineRule="auto"/>
        <w:contextualSpacing/>
        <w:jc w:val="both"/>
        <w:rPr>
          <w:rFonts w:ascii="Times New Roman" w:eastAsia="Times New Roman" w:hAnsi="Times New Roman" w:cs="Times New Roman"/>
          <w:lang w:eastAsia="en-GB"/>
        </w:rPr>
      </w:pPr>
      <w:r w:rsidRPr="00770821">
        <w:rPr>
          <w:rFonts w:ascii="Times New Roman" w:eastAsia="Times New Roman" w:hAnsi="Times New Roman" w:cs="Times New Roman"/>
          <w:lang w:eastAsia="en-GB"/>
        </w:rPr>
        <w:t>Analyser, à l'aide de modèles de régression, les données de l’Enquête sur la Structure des Salaires (SSE 2018) de manière (1) à ajuster l’écart salarial entre hommes et femmes et (2) à estimer les gains en fonction des caractéristiques individuelles de l’employeur et de l’employé (« calculateur de salaire »);</w:t>
      </w:r>
    </w:p>
    <w:p w:rsidR="00770821" w:rsidRPr="00770821" w:rsidRDefault="00770821" w:rsidP="00770821">
      <w:pPr>
        <w:numPr>
          <w:ilvl w:val="0"/>
          <w:numId w:val="33"/>
        </w:numPr>
        <w:spacing w:after="0" w:line="240" w:lineRule="auto"/>
        <w:contextualSpacing/>
        <w:jc w:val="both"/>
        <w:rPr>
          <w:rFonts w:ascii="Times New Roman" w:eastAsia="Times New Roman" w:hAnsi="Times New Roman" w:cs="Times New Roman"/>
          <w:lang w:eastAsia="en-GB"/>
        </w:rPr>
      </w:pPr>
      <w:r w:rsidRPr="00770821">
        <w:rPr>
          <w:rFonts w:ascii="Times New Roman" w:eastAsia="Times New Roman" w:hAnsi="Times New Roman" w:cs="Times New Roman"/>
          <w:lang w:eastAsia="en-GB"/>
        </w:rPr>
        <w:t xml:space="preserve">Contribuer (en tant que responsable ou suppléant) à la validation et à la diffusion des données de l’Enquête sur le coût de la main-d’œuvre (LCS 2020) qui seront transmises en juin 2022 et publiées au cours du quatrième trimestre de 2022; </w:t>
      </w:r>
    </w:p>
    <w:p w:rsidR="00770821" w:rsidRPr="00770821" w:rsidRDefault="00770821" w:rsidP="00770821">
      <w:pPr>
        <w:numPr>
          <w:ilvl w:val="0"/>
          <w:numId w:val="33"/>
        </w:numPr>
        <w:spacing w:after="0" w:line="240" w:lineRule="auto"/>
        <w:contextualSpacing/>
        <w:jc w:val="both"/>
        <w:rPr>
          <w:rFonts w:ascii="Times New Roman" w:eastAsia="Times New Roman" w:hAnsi="Times New Roman" w:cs="Times New Roman"/>
          <w:lang w:eastAsia="en-GB"/>
        </w:rPr>
      </w:pPr>
      <w:r w:rsidRPr="00770821">
        <w:rPr>
          <w:rFonts w:ascii="Times New Roman" w:eastAsia="Times New Roman" w:hAnsi="Times New Roman" w:cs="Times New Roman"/>
          <w:lang w:eastAsia="en-GB"/>
        </w:rPr>
        <w:t>Contribuer à l’évaluation d’impact de la future législation sur les statistiques LMB.</w:t>
      </w:r>
    </w:p>
    <w:p w:rsidR="00770821" w:rsidRPr="00770821" w:rsidRDefault="00770821" w:rsidP="00770821">
      <w:pPr>
        <w:spacing w:after="0" w:line="240" w:lineRule="auto"/>
        <w:ind w:left="426"/>
        <w:contextualSpacing/>
        <w:jc w:val="both"/>
        <w:rPr>
          <w:rFonts w:ascii="Times New Roman" w:eastAsia="Times New Roman" w:hAnsi="Times New Roman" w:cs="Times New Roman"/>
          <w:lang w:eastAsia="en-GB"/>
        </w:rPr>
      </w:pPr>
    </w:p>
    <w:p w:rsidR="00770821" w:rsidRDefault="00770821" w:rsidP="00770821">
      <w:pPr>
        <w:spacing w:after="0" w:line="240" w:lineRule="auto"/>
        <w:ind w:left="426"/>
        <w:contextualSpacing/>
        <w:jc w:val="both"/>
        <w:rPr>
          <w:rFonts w:ascii="Times New Roman" w:eastAsia="Times New Roman" w:hAnsi="Times New Roman" w:cs="Times New Roman"/>
          <w:lang w:eastAsia="en-GB"/>
        </w:rPr>
      </w:pPr>
      <w:r w:rsidRPr="00770821">
        <w:rPr>
          <w:rFonts w:ascii="Times New Roman" w:eastAsia="Times New Roman" w:hAnsi="Times New Roman" w:cs="Times New Roman"/>
          <w:lang w:eastAsia="en-GB"/>
        </w:rPr>
        <w:t>Avec l’aide de deux assistants, le titulaire du poste sera responsable de toutes les étapes de production, de la collecte et de la validation des données à la diffusion de tableaux analytiques dans la base de données d’Eurostat (</w:t>
      </w:r>
      <w:proofErr w:type="spellStart"/>
      <w:r w:rsidRPr="00770821">
        <w:rPr>
          <w:rFonts w:ascii="Times New Roman" w:eastAsia="Times New Roman" w:hAnsi="Times New Roman" w:cs="Times New Roman"/>
          <w:lang w:eastAsia="en-GB"/>
        </w:rPr>
        <w:t>Eurobase</w:t>
      </w:r>
      <w:proofErr w:type="spellEnd"/>
      <w:r w:rsidRPr="00770821">
        <w:rPr>
          <w:rFonts w:ascii="Times New Roman" w:eastAsia="Times New Roman" w:hAnsi="Times New Roman" w:cs="Times New Roman"/>
          <w:lang w:eastAsia="en-GB"/>
        </w:rPr>
        <w:t>) et sur le site Web d’Eurostat (articles « Statistiques expliquées »).</w:t>
      </w:r>
    </w:p>
    <w:p w:rsidR="00770821" w:rsidRPr="00770821" w:rsidRDefault="00770821" w:rsidP="00770821">
      <w:pPr>
        <w:spacing w:after="0" w:line="240" w:lineRule="auto"/>
        <w:ind w:left="426"/>
        <w:contextualSpacing/>
        <w:jc w:val="both"/>
        <w:rPr>
          <w:rFonts w:ascii="Times New Roman" w:eastAsia="Times New Roman" w:hAnsi="Times New Roman" w:cs="Times New Roman"/>
          <w:lang w:eastAsia="en-GB"/>
        </w:rPr>
      </w:pPr>
    </w:p>
    <w:p w:rsidR="00770821" w:rsidRPr="00770821" w:rsidRDefault="00770821" w:rsidP="00770821">
      <w:pPr>
        <w:spacing w:after="0" w:line="240" w:lineRule="auto"/>
        <w:ind w:left="426"/>
        <w:contextualSpacing/>
        <w:jc w:val="both"/>
        <w:rPr>
          <w:rFonts w:ascii="Times New Roman" w:eastAsia="Times New Roman" w:hAnsi="Times New Roman" w:cs="Times New Roman"/>
          <w:lang w:eastAsia="en-GB"/>
        </w:rPr>
      </w:pPr>
      <w:r w:rsidRPr="00770821">
        <w:rPr>
          <w:rFonts w:ascii="Times New Roman" w:eastAsia="Times New Roman" w:hAnsi="Times New Roman" w:cs="Times New Roman"/>
          <w:lang w:eastAsia="en-GB"/>
        </w:rPr>
        <w:t>Sous la supervision du chef d’équipe et du chef d’unité, il/elle préparera les documents du Groupe de travail sur les statistiques du marché du travail (LAMAS) relatifs aux domaines sous sa responsabilité.</w:t>
      </w:r>
    </w:p>
    <w:p w:rsidR="00770821" w:rsidRPr="00770821" w:rsidRDefault="00770821" w:rsidP="00770821">
      <w:pPr>
        <w:spacing w:after="0" w:line="240" w:lineRule="auto"/>
        <w:ind w:left="426"/>
        <w:contextualSpacing/>
        <w:jc w:val="both"/>
        <w:rPr>
          <w:rFonts w:ascii="Times New Roman" w:eastAsia="Times New Roman" w:hAnsi="Times New Roman" w:cs="Times New Roman"/>
          <w:lang w:eastAsia="en-GB"/>
        </w:rPr>
      </w:pPr>
    </w:p>
    <w:p w:rsidR="00770821" w:rsidRPr="00770821" w:rsidRDefault="00770821" w:rsidP="00770821">
      <w:pPr>
        <w:spacing w:after="0" w:line="240" w:lineRule="auto"/>
        <w:ind w:left="426"/>
        <w:contextualSpacing/>
        <w:jc w:val="both"/>
        <w:rPr>
          <w:rFonts w:ascii="Times New Roman" w:eastAsia="Times New Roman" w:hAnsi="Times New Roman" w:cs="Times New Roman"/>
          <w:lang w:eastAsia="en-GB"/>
        </w:rPr>
      </w:pPr>
      <w:r w:rsidRPr="00770821">
        <w:rPr>
          <w:rFonts w:ascii="Times New Roman" w:eastAsia="Times New Roman" w:hAnsi="Times New Roman" w:cs="Times New Roman"/>
          <w:lang w:eastAsia="en-GB"/>
        </w:rPr>
        <w:t>Les principales tâches à effectuer sont les suivantes:</w:t>
      </w:r>
    </w:p>
    <w:p w:rsidR="00770821" w:rsidRPr="00770821" w:rsidRDefault="00770821" w:rsidP="00770821">
      <w:pPr>
        <w:spacing w:after="0" w:line="240" w:lineRule="auto"/>
        <w:ind w:left="426"/>
        <w:contextualSpacing/>
        <w:jc w:val="both"/>
        <w:rPr>
          <w:rFonts w:ascii="Times New Roman" w:eastAsia="Times New Roman" w:hAnsi="Times New Roman" w:cs="Times New Roman"/>
          <w:lang w:eastAsia="en-GB"/>
        </w:rPr>
      </w:pPr>
    </w:p>
    <w:p w:rsidR="00770821" w:rsidRPr="00770821" w:rsidRDefault="00770821" w:rsidP="00770821">
      <w:pPr>
        <w:numPr>
          <w:ilvl w:val="0"/>
          <w:numId w:val="34"/>
        </w:numPr>
        <w:spacing w:after="0" w:line="240" w:lineRule="auto"/>
        <w:contextualSpacing/>
        <w:jc w:val="both"/>
        <w:rPr>
          <w:rFonts w:ascii="Times New Roman" w:eastAsia="Times New Roman" w:hAnsi="Times New Roman" w:cs="Times New Roman"/>
          <w:lang w:eastAsia="en-GB"/>
        </w:rPr>
      </w:pPr>
      <w:r w:rsidRPr="00770821">
        <w:rPr>
          <w:rFonts w:ascii="Times New Roman" w:eastAsia="Times New Roman" w:hAnsi="Times New Roman" w:cs="Times New Roman"/>
          <w:lang w:eastAsia="en-GB"/>
        </w:rPr>
        <w:t>Piloter les évolutions, en termes de production et de méthodologie, des données LMB sous sa responsabilité et coordonner le travail des 2 assistants sous la supervision du chef d’équipe. Assurer la liaison avec les autres services d’Eurostat;</w:t>
      </w:r>
    </w:p>
    <w:p w:rsidR="00770821" w:rsidRPr="00770821" w:rsidRDefault="00770821" w:rsidP="00770821">
      <w:pPr>
        <w:numPr>
          <w:ilvl w:val="0"/>
          <w:numId w:val="34"/>
        </w:numPr>
        <w:spacing w:after="0" w:line="240" w:lineRule="auto"/>
        <w:contextualSpacing/>
        <w:jc w:val="both"/>
        <w:rPr>
          <w:rFonts w:ascii="Times New Roman" w:eastAsia="Times New Roman" w:hAnsi="Times New Roman" w:cs="Times New Roman"/>
          <w:lang w:eastAsia="en-GB"/>
        </w:rPr>
      </w:pPr>
      <w:r w:rsidRPr="00770821">
        <w:rPr>
          <w:rFonts w:ascii="Times New Roman" w:eastAsia="Times New Roman" w:hAnsi="Times New Roman" w:cs="Times New Roman"/>
          <w:lang w:eastAsia="en-GB"/>
        </w:rPr>
        <w:t>Analyser les données SES 2018 en vue d’ajuster l’écart de rémunération entre hommes et femmes (GPG) et de mettre à jour le calculateur de salaire (SC);</w:t>
      </w:r>
    </w:p>
    <w:p w:rsidR="00770821" w:rsidRPr="00770821" w:rsidRDefault="00770821" w:rsidP="00770821">
      <w:pPr>
        <w:numPr>
          <w:ilvl w:val="0"/>
          <w:numId w:val="34"/>
        </w:numPr>
        <w:spacing w:after="0" w:line="240" w:lineRule="auto"/>
        <w:contextualSpacing/>
        <w:jc w:val="both"/>
        <w:rPr>
          <w:rFonts w:ascii="Times New Roman" w:eastAsia="Times New Roman" w:hAnsi="Times New Roman" w:cs="Times New Roman"/>
          <w:lang w:eastAsia="en-GB"/>
        </w:rPr>
      </w:pPr>
      <w:r w:rsidRPr="00770821">
        <w:rPr>
          <w:rFonts w:ascii="Times New Roman" w:eastAsia="Times New Roman" w:hAnsi="Times New Roman" w:cs="Times New Roman"/>
          <w:lang w:eastAsia="en-GB"/>
        </w:rPr>
        <w:t xml:space="preserve">Préparer et présenter des documents au groupe de travail (LAMAS) et </w:t>
      </w:r>
      <w:proofErr w:type="spellStart"/>
      <w:r w:rsidRPr="00770821">
        <w:rPr>
          <w:rFonts w:ascii="Times New Roman" w:eastAsia="Times New Roman" w:hAnsi="Times New Roman" w:cs="Times New Roman"/>
          <w:lang w:eastAsia="en-GB"/>
        </w:rPr>
        <w:t>Task</w:t>
      </w:r>
      <w:proofErr w:type="spellEnd"/>
      <w:r w:rsidRPr="00770821">
        <w:rPr>
          <w:rFonts w:ascii="Times New Roman" w:eastAsia="Times New Roman" w:hAnsi="Times New Roman" w:cs="Times New Roman"/>
          <w:lang w:eastAsia="en-GB"/>
        </w:rPr>
        <w:t xml:space="preserve"> Forces associées;</w:t>
      </w:r>
    </w:p>
    <w:p w:rsidR="00770821" w:rsidRPr="00770821" w:rsidRDefault="00770821" w:rsidP="00770821">
      <w:pPr>
        <w:numPr>
          <w:ilvl w:val="0"/>
          <w:numId w:val="34"/>
        </w:numPr>
        <w:spacing w:after="0" w:line="240" w:lineRule="auto"/>
        <w:contextualSpacing/>
        <w:jc w:val="both"/>
        <w:rPr>
          <w:rFonts w:ascii="Times New Roman" w:eastAsia="Times New Roman" w:hAnsi="Times New Roman" w:cs="Times New Roman"/>
          <w:lang w:eastAsia="en-GB"/>
        </w:rPr>
      </w:pPr>
      <w:r w:rsidRPr="00770821">
        <w:rPr>
          <w:rFonts w:ascii="Times New Roman" w:eastAsia="Times New Roman" w:hAnsi="Times New Roman" w:cs="Times New Roman"/>
          <w:lang w:eastAsia="en-GB"/>
        </w:rPr>
        <w:t>Répondre aux demandes des utilisateurs dans le domaine des statistiques LMB et mettre à jour/améliorer l’information fournie dans les pages Statistiques expliquées. Exécuter des extractions ad-hoc pour couvrir les besoins non standards exprimés par les utilisateurs avancés (par ex. services de la Commission);</w:t>
      </w:r>
    </w:p>
    <w:p w:rsidR="00770821" w:rsidRPr="00770821" w:rsidRDefault="00770821" w:rsidP="00770821">
      <w:pPr>
        <w:numPr>
          <w:ilvl w:val="0"/>
          <w:numId w:val="34"/>
        </w:numPr>
        <w:spacing w:after="0" w:line="240" w:lineRule="auto"/>
        <w:contextualSpacing/>
        <w:jc w:val="both"/>
        <w:rPr>
          <w:rFonts w:ascii="Times New Roman" w:eastAsia="Times New Roman" w:hAnsi="Times New Roman" w:cs="Times New Roman"/>
          <w:lang w:eastAsia="en-GB"/>
        </w:rPr>
      </w:pPr>
      <w:r w:rsidRPr="00770821">
        <w:rPr>
          <w:rFonts w:ascii="Times New Roman" w:eastAsia="Times New Roman" w:hAnsi="Times New Roman" w:cs="Times New Roman"/>
          <w:lang w:eastAsia="en-GB"/>
        </w:rPr>
        <w:t>Rédiger des publications et des rapports analysant les développements économiques sous l’angle des statistiques LMB;</w:t>
      </w:r>
    </w:p>
    <w:p w:rsidR="00BB4B2C" w:rsidRPr="00BC57BB" w:rsidRDefault="00770821" w:rsidP="00770821">
      <w:pPr>
        <w:numPr>
          <w:ilvl w:val="0"/>
          <w:numId w:val="34"/>
        </w:numPr>
        <w:spacing w:after="0" w:line="240" w:lineRule="auto"/>
        <w:contextualSpacing/>
        <w:jc w:val="both"/>
        <w:rPr>
          <w:rFonts w:ascii="Times New Roman" w:eastAsia="Times New Roman" w:hAnsi="Times New Roman" w:cs="Times New Roman"/>
          <w:lang w:eastAsia="en-GB"/>
        </w:rPr>
      </w:pPr>
      <w:r w:rsidRPr="00770821">
        <w:rPr>
          <w:rFonts w:ascii="Times New Roman" w:eastAsia="Times New Roman" w:hAnsi="Times New Roman" w:cs="Times New Roman"/>
          <w:lang w:eastAsia="en-GB"/>
        </w:rPr>
        <w:t>Évaluer l’impact de la future législation LMB en termes de coûts et de charge de réponse et rédiger le document d’analyse d’impact qui en résulte conformément aux normes de la Commission.</w:t>
      </w:r>
    </w:p>
    <w:p w:rsidR="00396AB0" w:rsidRPr="00BC57BB" w:rsidRDefault="00396AB0" w:rsidP="00770821">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BB4B2C">
        <w:rPr>
          <w:rFonts w:ascii="Times New Roman" w:eastAsia="Times New Roman" w:hAnsi="Times New Roman" w:cs="Times New Roman"/>
          <w:lang w:eastAsia="en-GB"/>
        </w:rPr>
        <w:t>dans</w:t>
      </w:r>
      <w:proofErr w:type="gramEnd"/>
      <w:r w:rsidR="00BB4B2C">
        <w:rPr>
          <w:rFonts w:ascii="Times New Roman" w:eastAsia="Times New Roman" w:hAnsi="Times New Roman" w:cs="Times New Roman"/>
          <w:lang w:eastAsia="en-GB"/>
        </w:rPr>
        <w:t xml:space="preserve"> le(s) domaine(s) : </w:t>
      </w:r>
      <w:r w:rsidR="00271D80">
        <w:rPr>
          <w:rFonts w:ascii="Times New Roman" w:eastAsia="Times New Roman" w:hAnsi="Times New Roman" w:cs="Times New Roman"/>
          <w:lang w:eastAsia="en-GB"/>
        </w:rPr>
        <w:t xml:space="preserve">statistiques ou </w:t>
      </w:r>
      <w:r w:rsidR="00396AB0" w:rsidRPr="00396AB0">
        <w:rPr>
          <w:rFonts w:ascii="Times New Roman" w:eastAsia="Times New Roman" w:hAnsi="Times New Roman" w:cs="Times New Roman"/>
          <w:lang w:eastAsia="en-GB"/>
        </w:rPr>
        <w:t>économie</w:t>
      </w:r>
      <w:r w:rsidR="00271D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271D80" w:rsidRPr="00271D80" w:rsidRDefault="00271D80" w:rsidP="00271D80">
      <w:pPr>
        <w:tabs>
          <w:tab w:val="left" w:pos="709"/>
        </w:tabs>
        <w:spacing w:after="0" w:line="240" w:lineRule="auto"/>
        <w:ind w:left="709" w:right="62"/>
        <w:jc w:val="both"/>
        <w:rPr>
          <w:rFonts w:ascii="Times New Roman" w:hAnsi="Times New Roman" w:cs="Times New Roman"/>
        </w:rPr>
      </w:pPr>
      <w:r w:rsidRPr="00271D80">
        <w:rPr>
          <w:rFonts w:ascii="Times New Roman" w:hAnsi="Times New Roman" w:cs="Times New Roman"/>
        </w:rPr>
        <w:t>Qualifications techniques: connaissance suffisante de la méthodologie des enquêtes auprès des entreprises et expérience confirmée (au moins 2 ans) dans la validation de données statistiques. Une expérience de programmation en SAS sera considérée comme un atout;</w:t>
      </w:r>
    </w:p>
    <w:p w:rsidR="00572675" w:rsidRPr="00271D80" w:rsidRDefault="00271D80" w:rsidP="00271D80">
      <w:pPr>
        <w:tabs>
          <w:tab w:val="left" w:pos="709"/>
        </w:tabs>
        <w:spacing w:after="0" w:line="240" w:lineRule="auto"/>
        <w:ind w:left="709" w:right="62"/>
        <w:jc w:val="both"/>
        <w:rPr>
          <w:rFonts w:ascii="Times New Roman" w:eastAsia="Times New Roman" w:hAnsi="Times New Roman" w:cs="Times New Roman"/>
          <w:lang w:eastAsia="en-GB"/>
        </w:rPr>
      </w:pPr>
      <w:r w:rsidRPr="00271D80">
        <w:rPr>
          <w:rFonts w:ascii="Times New Roman" w:hAnsi="Times New Roman" w:cs="Times New Roman"/>
        </w:rPr>
        <w:t>Autres qualifications: le collègue devra avoir le sens du service, l’esprit d’équipe et de bonnes capacités d’organisation afin de respecter les délais serrés de production.</w:t>
      </w:r>
    </w:p>
    <w:p w:rsidR="008E4F2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271D80"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271D80"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271D80" w:rsidRPr="00967BD2"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271D80" w:rsidP="00AF75CA">
      <w:pPr>
        <w:tabs>
          <w:tab w:val="left" w:pos="709"/>
        </w:tabs>
        <w:spacing w:after="0" w:line="240" w:lineRule="auto"/>
        <w:ind w:left="709" w:right="60"/>
        <w:jc w:val="both"/>
        <w:rPr>
          <w:rFonts w:ascii="Times New Roman" w:eastAsia="Times New Roman" w:hAnsi="Times New Roman" w:cs="Times New Roman"/>
          <w:lang w:eastAsia="en-GB"/>
        </w:rPr>
      </w:pPr>
      <w:r w:rsidRPr="00271D80">
        <w:rPr>
          <w:rFonts w:ascii="Times New Roman" w:eastAsia="Times New Roman" w:hAnsi="Times New Roman" w:cs="Times New Roman"/>
          <w:lang w:eastAsia="en-GB"/>
        </w:rPr>
        <w:t>La langue de travail de l’unité est l’anglais et par conséquent une bonne connaissance de cette langue est requise ; le titulaire du poste doit être capable de rédiger / présenter des documents en anglais, parfois dans des délais serrés. Une bonne connaissance du français ou de l’allemand est considérée comme un plus.</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71D80" w:rsidRDefault="00271D80"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71D8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1"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3"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4"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6"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24"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25"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7"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0"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1"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2"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9"/>
  </w:num>
  <w:num w:numId="4">
    <w:abstractNumId w:val="11"/>
  </w:num>
  <w:num w:numId="5">
    <w:abstractNumId w:val="29"/>
  </w:num>
  <w:num w:numId="6">
    <w:abstractNumId w:val="28"/>
  </w:num>
  <w:num w:numId="7">
    <w:abstractNumId w:val="25"/>
  </w:num>
  <w:num w:numId="8">
    <w:abstractNumId w:val="5"/>
  </w:num>
  <w:num w:numId="9">
    <w:abstractNumId w:val="31"/>
  </w:num>
  <w:num w:numId="10">
    <w:abstractNumId w:val="15"/>
  </w:num>
  <w:num w:numId="11">
    <w:abstractNumId w:val="19"/>
  </w:num>
  <w:num w:numId="12">
    <w:abstractNumId w:val="16"/>
  </w:num>
  <w:num w:numId="13">
    <w:abstractNumId w:val="0"/>
  </w:num>
  <w:num w:numId="14">
    <w:abstractNumId w:val="21"/>
  </w:num>
  <w:num w:numId="15">
    <w:abstractNumId w:val="30"/>
  </w:num>
  <w:num w:numId="16">
    <w:abstractNumId w:val="17"/>
  </w:num>
  <w:num w:numId="17">
    <w:abstractNumId w:val="32"/>
  </w:num>
  <w:num w:numId="18">
    <w:abstractNumId w:val="33"/>
  </w:num>
  <w:num w:numId="19">
    <w:abstractNumId w:val="8"/>
  </w:num>
  <w:num w:numId="20">
    <w:abstractNumId w:val="2"/>
  </w:num>
  <w:num w:numId="21">
    <w:abstractNumId w:val="24"/>
  </w:num>
  <w:num w:numId="22">
    <w:abstractNumId w:val="20"/>
  </w:num>
  <w:num w:numId="23">
    <w:abstractNumId w:val="27"/>
  </w:num>
  <w:num w:numId="24">
    <w:abstractNumId w:val="4"/>
  </w:num>
  <w:num w:numId="25">
    <w:abstractNumId w:val="18"/>
  </w:num>
  <w:num w:numId="26">
    <w:abstractNumId w:val="14"/>
  </w:num>
  <w:num w:numId="27">
    <w:abstractNumId w:val="26"/>
  </w:num>
  <w:num w:numId="28">
    <w:abstractNumId w:val="1"/>
  </w:num>
  <w:num w:numId="29">
    <w:abstractNumId w:val="3"/>
  </w:num>
  <w:num w:numId="30">
    <w:abstractNumId w:val="12"/>
  </w:num>
  <w:num w:numId="31">
    <w:abstractNumId w:val="6"/>
  </w:num>
  <w:num w:numId="32">
    <w:abstractNumId w:val="22"/>
  </w:num>
  <w:num w:numId="33">
    <w:abstractNumId w:val="10"/>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151501"/>
    <w:rsid w:val="0019598C"/>
    <w:rsid w:val="00220C9B"/>
    <w:rsid w:val="00271D80"/>
    <w:rsid w:val="00396AB0"/>
    <w:rsid w:val="004845C3"/>
    <w:rsid w:val="00534042"/>
    <w:rsid w:val="00550A67"/>
    <w:rsid w:val="00572675"/>
    <w:rsid w:val="005C6DFC"/>
    <w:rsid w:val="005F03BC"/>
    <w:rsid w:val="00745B97"/>
    <w:rsid w:val="00770821"/>
    <w:rsid w:val="008E4F22"/>
    <w:rsid w:val="00967BD2"/>
    <w:rsid w:val="00AF75CA"/>
    <w:rsid w:val="00B36D07"/>
    <w:rsid w:val="00BB4B2C"/>
    <w:rsid w:val="00BC14A5"/>
    <w:rsid w:val="00BC57BB"/>
    <w:rsid w:val="00CF677F"/>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B6DA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clemence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1681</Words>
  <Characters>9403</Characters>
  <Application>Microsoft Office Word</Application>
  <DocSecurity>0</DocSecurity>
  <Lines>191</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2020-03-10T16:54:00Z</dcterms:created>
  <dcterms:modified xsi:type="dcterms:W3CDTF">2020-03-10T16:54:00Z</dcterms:modified>
</cp:coreProperties>
</file>