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675E29" w:rsidP="00666DB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w:t>
            </w:r>
            <w:r w:rsidR="00666DB6">
              <w:rPr>
                <w:rFonts w:ascii="Times New Roman" w:eastAsia="Times New Roman" w:hAnsi="Times New Roman" w:cs="Times New Roman"/>
                <w:b/>
                <w:sz w:val="24"/>
                <w:szCs w:val="20"/>
                <w:lang w:eastAsia="en-GB"/>
              </w:rPr>
              <w:t>F-4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66DB6" w:rsidRPr="00666DB6" w:rsidRDefault="00666DB6" w:rsidP="00666DB6">
            <w:pPr>
              <w:ind w:right="1317"/>
              <w:jc w:val="both"/>
              <w:rPr>
                <w:rFonts w:ascii="Times New Roman" w:eastAsia="Times New Roman" w:hAnsi="Times New Roman" w:cs="Times New Roman"/>
                <w:b/>
                <w:lang w:val="de-DE" w:eastAsia="en-GB"/>
              </w:rPr>
            </w:pPr>
            <w:proofErr w:type="spellStart"/>
            <w:r w:rsidRPr="00666DB6">
              <w:rPr>
                <w:rFonts w:ascii="Times New Roman" w:eastAsia="Times New Roman" w:hAnsi="Times New Roman" w:cs="Times New Roman"/>
                <w:b/>
                <w:lang w:val="de-DE" w:eastAsia="en-GB"/>
              </w:rPr>
              <w:t>Fabrizia</w:t>
            </w:r>
            <w:proofErr w:type="spellEnd"/>
            <w:r w:rsidRPr="00666DB6">
              <w:rPr>
                <w:rFonts w:ascii="Times New Roman" w:eastAsia="Times New Roman" w:hAnsi="Times New Roman" w:cs="Times New Roman"/>
                <w:b/>
                <w:lang w:val="de-DE" w:eastAsia="en-GB"/>
              </w:rPr>
              <w:t xml:space="preserve"> BENINI</w:t>
            </w:r>
          </w:p>
          <w:p w:rsidR="00666DB6" w:rsidRPr="00666DB6" w:rsidRDefault="00666DB6" w:rsidP="00666DB6">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fabrizia.benini@ec.europa.eu</w:t>
              </w:r>
            </w:hyperlink>
            <w:r>
              <w:rPr>
                <w:rFonts w:ascii="Times New Roman" w:eastAsia="Times New Roman" w:hAnsi="Times New Roman" w:cs="Times New Roman"/>
                <w:b/>
                <w:lang w:val="de-DE" w:eastAsia="en-GB"/>
              </w:rPr>
              <w:t xml:space="preserve"> </w:t>
            </w:r>
          </w:p>
          <w:p w:rsidR="00151501" w:rsidRPr="00151501" w:rsidRDefault="00666DB6" w:rsidP="00666DB6">
            <w:pPr>
              <w:ind w:right="1317"/>
              <w:jc w:val="both"/>
              <w:rPr>
                <w:rFonts w:ascii="Times New Roman" w:eastAsia="Times New Roman" w:hAnsi="Times New Roman" w:cs="Times New Roman"/>
                <w:b/>
                <w:lang w:val="de-DE" w:eastAsia="en-GB"/>
              </w:rPr>
            </w:pPr>
            <w:r w:rsidRPr="00666DB6">
              <w:rPr>
                <w:rFonts w:ascii="Times New Roman" w:eastAsia="Times New Roman" w:hAnsi="Times New Roman" w:cs="Times New Roman"/>
                <w:b/>
                <w:lang w:val="de-DE" w:eastAsia="en-GB"/>
              </w:rPr>
              <w:t>+32 2 2966417</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BC57BB"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076DE3" w:rsidP="00076DE3">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D81B62"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r>
              <w:rPr>
                <w:rFonts w:ascii="Times New Roman" w:eastAsia="Times New Roman" w:hAnsi="Times New Roman" w:cs="Times New Roman"/>
                <w:b/>
                <w:lang w:eastAsia="en-GB"/>
              </w:rPr>
              <w:t xml:space="preserv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076DE3"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675E29" w:rsidP="00675E29">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66DB6" w:rsidRPr="00666DB6" w:rsidRDefault="00666DB6" w:rsidP="00666DB6">
      <w:pPr>
        <w:pStyle w:val="ListParagraph"/>
        <w:numPr>
          <w:ilvl w:val="0"/>
          <w:numId w:val="42"/>
        </w:numPr>
        <w:spacing w:after="0" w:line="240" w:lineRule="auto"/>
        <w:ind w:left="709" w:hanging="283"/>
        <w:jc w:val="both"/>
        <w:rPr>
          <w:rFonts w:ascii="Times New Roman" w:hAnsi="Times New Roman" w:cs="Times New Roman"/>
        </w:rPr>
      </w:pPr>
      <w:r w:rsidRPr="00666DB6">
        <w:rPr>
          <w:rFonts w:ascii="Times New Roman" w:hAnsi="Times New Roman" w:cs="Times New Roman"/>
        </w:rPr>
        <w:t>Support à la conception, la mise en œuvre, le suivi ainsi que le monitoring des politiques liés à la société et l'économie numérique en Europe. Aide aux programmes en relation avec la recherche et l'innovation pour le déploiement des technologies de l'information et de la communication. Cela comprend la recherche et l'analyse de données ainsi que le développement d'études.</w:t>
      </w:r>
      <w:r w:rsidRPr="00666DB6">
        <w:rPr>
          <w:rFonts w:ascii="Times New Roman" w:hAnsi="Times New Roman" w:cs="Times New Roman"/>
        </w:rPr>
        <w:tab/>
      </w:r>
    </w:p>
    <w:p w:rsidR="00666DB6" w:rsidRPr="00666DB6" w:rsidRDefault="00666DB6" w:rsidP="00666DB6">
      <w:pPr>
        <w:pStyle w:val="ListParagraph"/>
        <w:numPr>
          <w:ilvl w:val="0"/>
          <w:numId w:val="42"/>
        </w:numPr>
        <w:spacing w:after="0" w:line="240" w:lineRule="auto"/>
        <w:ind w:left="709" w:hanging="283"/>
        <w:jc w:val="both"/>
        <w:rPr>
          <w:rFonts w:ascii="Times New Roman" w:hAnsi="Times New Roman" w:cs="Times New Roman"/>
        </w:rPr>
      </w:pPr>
      <w:r w:rsidRPr="00666DB6">
        <w:rPr>
          <w:rFonts w:ascii="Times New Roman" w:hAnsi="Times New Roman" w:cs="Times New Roman"/>
        </w:rPr>
        <w:t>Rédaction de rapports analytiques, d'exposés, de discours, de correspondance, etc.</w:t>
      </w:r>
    </w:p>
    <w:p w:rsidR="00666DB6" w:rsidRPr="00666DB6" w:rsidRDefault="00666DB6" w:rsidP="00666DB6">
      <w:pPr>
        <w:pStyle w:val="ListParagraph"/>
        <w:numPr>
          <w:ilvl w:val="0"/>
          <w:numId w:val="42"/>
        </w:numPr>
        <w:spacing w:after="0" w:line="240" w:lineRule="auto"/>
        <w:ind w:left="709" w:hanging="283"/>
        <w:jc w:val="both"/>
        <w:rPr>
          <w:rFonts w:ascii="Times New Roman" w:hAnsi="Times New Roman" w:cs="Times New Roman"/>
        </w:rPr>
      </w:pPr>
      <w:r w:rsidRPr="00666DB6">
        <w:rPr>
          <w:rFonts w:ascii="Times New Roman" w:hAnsi="Times New Roman" w:cs="Times New Roman"/>
        </w:rPr>
        <w:t>Soutien de l'unité dans la coordination du Semestre Européen pour la DG, notamment en participant en tant que country desk.</w:t>
      </w:r>
    </w:p>
    <w:p w:rsidR="00666DB6" w:rsidRPr="00666DB6" w:rsidRDefault="00666DB6" w:rsidP="00666DB6">
      <w:pPr>
        <w:pStyle w:val="ListParagraph"/>
        <w:numPr>
          <w:ilvl w:val="0"/>
          <w:numId w:val="42"/>
        </w:numPr>
        <w:spacing w:after="0" w:line="240" w:lineRule="auto"/>
        <w:ind w:left="709" w:hanging="283"/>
        <w:jc w:val="both"/>
        <w:rPr>
          <w:rFonts w:ascii="Times New Roman" w:hAnsi="Times New Roman" w:cs="Times New Roman"/>
        </w:rPr>
      </w:pPr>
      <w:r w:rsidRPr="00666DB6">
        <w:rPr>
          <w:rFonts w:ascii="Times New Roman" w:hAnsi="Times New Roman" w:cs="Times New Roman"/>
        </w:rPr>
        <w:t xml:space="preserve">Liaison avec d'autres unités de la DG, d'autres services de la Commission, avec les partenaires et les organisations nationales et internationales. </w:t>
      </w:r>
    </w:p>
    <w:p w:rsidR="00666DB6" w:rsidRPr="00666DB6" w:rsidRDefault="00666DB6" w:rsidP="00666DB6">
      <w:pPr>
        <w:spacing w:after="0" w:line="240" w:lineRule="auto"/>
        <w:ind w:left="426"/>
        <w:jc w:val="both"/>
        <w:rPr>
          <w:rFonts w:ascii="Times New Roman" w:hAnsi="Times New Roman" w:cs="Times New Roman"/>
        </w:rPr>
      </w:pPr>
    </w:p>
    <w:p w:rsidR="00666DB6" w:rsidRPr="00666DB6" w:rsidRDefault="00666DB6" w:rsidP="00666DB6">
      <w:pPr>
        <w:spacing w:after="0" w:line="240" w:lineRule="auto"/>
        <w:ind w:left="426"/>
        <w:jc w:val="both"/>
        <w:rPr>
          <w:rFonts w:ascii="Times New Roman" w:hAnsi="Times New Roman" w:cs="Times New Roman"/>
        </w:rPr>
      </w:pPr>
      <w:r w:rsidRPr="00666DB6">
        <w:rPr>
          <w:rFonts w:ascii="Times New Roman" w:hAnsi="Times New Roman" w:cs="Times New Roman"/>
        </w:rPr>
        <w:t>La mission de la Direction-Générale des réseaux de Communication, du Contenu et des Technologies (DG CNECT) est de développer un marché numérique unique afin de générer une croissance intelligente, durable et inclusive en Europe. L'unité CNECT. F.4 "Economie Numérique et compétences" génère les données et les analyses menées dans le cadre des politiques de la Commission et prend les initiatives pour rendre l'Europe, les citoyens et les entreprises "plus numériques". Nous sommes une équipe enthousiaste, passionnée et engagée composée d'une diversité de profils travaillant au cœur de la stratégie du marché numérique unique.</w:t>
      </w:r>
    </w:p>
    <w:p w:rsidR="00666DB6" w:rsidRDefault="00666DB6" w:rsidP="00666DB6">
      <w:pPr>
        <w:spacing w:after="0" w:line="240" w:lineRule="auto"/>
        <w:ind w:left="426"/>
        <w:jc w:val="both"/>
        <w:rPr>
          <w:rFonts w:ascii="Times New Roman" w:hAnsi="Times New Roman" w:cs="Times New Roman"/>
        </w:rPr>
      </w:pPr>
      <w:r w:rsidRPr="00666DB6">
        <w:rPr>
          <w:rFonts w:ascii="Times New Roman" w:hAnsi="Times New Roman" w:cs="Times New Roman"/>
        </w:rPr>
        <w:t>Nous publions l’Index de l’Economie et de la Société Numériques (DESI), l’outil d’analyse comparative de l’UE qui suit les progrès des États membres en matière de digitalisation. Le DESI et l'analyse pays par pays alimentent également la contribution de la DG à l’exercice du Semestre Européen que l’unité coordonne.</w:t>
      </w:r>
    </w:p>
    <w:p w:rsidR="00666DB6" w:rsidRPr="00666DB6" w:rsidRDefault="00666DB6" w:rsidP="00666DB6">
      <w:pPr>
        <w:spacing w:after="0" w:line="240" w:lineRule="auto"/>
        <w:ind w:left="426"/>
        <w:jc w:val="both"/>
        <w:rPr>
          <w:rFonts w:ascii="Times New Roman" w:hAnsi="Times New Roman" w:cs="Times New Roman"/>
        </w:rPr>
      </w:pPr>
    </w:p>
    <w:p w:rsidR="00675E29" w:rsidRPr="00666DB6" w:rsidRDefault="00666DB6" w:rsidP="00666DB6">
      <w:pPr>
        <w:spacing w:after="0" w:line="240" w:lineRule="auto"/>
        <w:ind w:left="426"/>
        <w:jc w:val="both"/>
        <w:rPr>
          <w:rFonts w:ascii="Times New Roman" w:eastAsia="Times New Roman" w:hAnsi="Times New Roman" w:cs="Times New Roman"/>
          <w:lang w:eastAsia="en-GB"/>
        </w:rPr>
      </w:pPr>
      <w:r w:rsidRPr="00666DB6">
        <w:rPr>
          <w:rFonts w:ascii="Times New Roman" w:hAnsi="Times New Roman" w:cs="Times New Roman"/>
        </w:rPr>
        <w:t xml:space="preserve">L'unité est un point de coordination avec plusieurs </w:t>
      </w:r>
      <w:proofErr w:type="spellStart"/>
      <w:r w:rsidRPr="00666DB6">
        <w:rPr>
          <w:rFonts w:ascii="Times New Roman" w:hAnsi="Times New Roman" w:cs="Times New Roman"/>
        </w:rPr>
        <w:t>DGs</w:t>
      </w:r>
      <w:proofErr w:type="spellEnd"/>
      <w:r w:rsidRPr="00666DB6">
        <w:rPr>
          <w:rFonts w:ascii="Times New Roman" w:hAnsi="Times New Roman" w:cs="Times New Roman"/>
        </w:rPr>
        <w:t xml:space="preserve">, notamment avec la DG Concurrence. Nous sommes également responsables de l’élaboration et de la mise en œuvre des politiques des compétences numériques et d'initiatives concrètes telles que la Coalition pour les compétences et l'emploi numériques (Digital </w:t>
      </w:r>
      <w:proofErr w:type="spellStart"/>
      <w:r w:rsidRPr="00666DB6">
        <w:rPr>
          <w:rFonts w:ascii="Times New Roman" w:hAnsi="Times New Roman" w:cs="Times New Roman"/>
        </w:rPr>
        <w:t>Skills</w:t>
      </w:r>
      <w:proofErr w:type="spellEnd"/>
      <w:r w:rsidRPr="00666DB6">
        <w:rPr>
          <w:rFonts w:ascii="Times New Roman" w:hAnsi="Times New Roman" w:cs="Times New Roman"/>
        </w:rPr>
        <w:t xml:space="preserve"> and </w:t>
      </w:r>
      <w:r w:rsidRPr="00666DB6">
        <w:rPr>
          <w:rFonts w:ascii="Times New Roman" w:hAnsi="Times New Roman" w:cs="Times New Roman"/>
        </w:rPr>
        <w:lastRenderedPageBreak/>
        <w:t xml:space="preserve">Jobs Coalition), les Digital </w:t>
      </w:r>
      <w:proofErr w:type="spellStart"/>
      <w:r w:rsidRPr="00666DB6">
        <w:rPr>
          <w:rFonts w:ascii="Times New Roman" w:hAnsi="Times New Roman" w:cs="Times New Roman"/>
        </w:rPr>
        <w:t>Opportunity</w:t>
      </w:r>
      <w:proofErr w:type="spellEnd"/>
      <w:r w:rsidRPr="00666DB6">
        <w:rPr>
          <w:rFonts w:ascii="Times New Roman" w:hAnsi="Times New Roman" w:cs="Times New Roman"/>
        </w:rPr>
        <w:t xml:space="preserve"> </w:t>
      </w:r>
      <w:proofErr w:type="spellStart"/>
      <w:r w:rsidRPr="00666DB6">
        <w:rPr>
          <w:rFonts w:ascii="Times New Roman" w:hAnsi="Times New Roman" w:cs="Times New Roman"/>
        </w:rPr>
        <w:t>Traineeships</w:t>
      </w:r>
      <w:proofErr w:type="spellEnd"/>
      <w:r w:rsidRPr="00666DB6">
        <w:rPr>
          <w:rFonts w:ascii="Times New Roman" w:hAnsi="Times New Roman" w:cs="Times New Roman"/>
        </w:rPr>
        <w:t xml:space="preserve"> ou la Semaine européenne de la programmation (EU Code </w:t>
      </w:r>
      <w:proofErr w:type="spellStart"/>
      <w:r w:rsidRPr="00666DB6">
        <w:rPr>
          <w:rFonts w:ascii="Times New Roman" w:hAnsi="Times New Roman" w:cs="Times New Roman"/>
        </w:rPr>
        <w:t>Week</w:t>
      </w:r>
      <w:proofErr w:type="spellEnd"/>
      <w:r w:rsidRPr="00666DB6">
        <w:rPr>
          <w:rFonts w:ascii="Times New Roman" w:hAnsi="Times New Roman" w:cs="Times New Roman"/>
        </w:rPr>
        <w:t>).</w:t>
      </w:r>
    </w:p>
    <w:p w:rsidR="00396AB0" w:rsidRPr="00BC57BB" w:rsidRDefault="00396AB0" w:rsidP="00770821">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666DB6">
        <w:rPr>
          <w:rFonts w:ascii="Times New Roman" w:eastAsia="Times New Roman" w:hAnsi="Times New Roman" w:cs="Times New Roman"/>
          <w:lang w:eastAsia="en-GB"/>
        </w:rPr>
        <w:t>s</w:t>
      </w:r>
      <w:r w:rsidR="00666DB6" w:rsidRPr="00666DB6">
        <w:rPr>
          <w:rFonts w:ascii="Times New Roman" w:eastAsia="Times New Roman" w:hAnsi="Times New Roman" w:cs="Times New Roman"/>
          <w:lang w:eastAsia="en-GB"/>
        </w:rPr>
        <w:t>ciences économiques ou similaire, droit, sciences naturelles ou ingénieur, sciences politiques</w:t>
      </w:r>
      <w:r w:rsidR="00271D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675E29" w:rsidRDefault="00666DB6" w:rsidP="00675E29">
      <w:pPr>
        <w:tabs>
          <w:tab w:val="left" w:pos="2268"/>
        </w:tabs>
        <w:spacing w:after="0" w:line="240" w:lineRule="auto"/>
        <w:ind w:left="709" w:right="60"/>
        <w:contextualSpacing/>
        <w:jc w:val="both"/>
        <w:rPr>
          <w:rFonts w:ascii="Times New Roman" w:hAnsi="Times New Roman" w:cs="Times New Roman"/>
        </w:rPr>
      </w:pPr>
      <w:r w:rsidRPr="00666DB6">
        <w:rPr>
          <w:rFonts w:ascii="Times New Roman" w:hAnsi="Times New Roman" w:cs="Times New Roman"/>
        </w:rPr>
        <w:t>Au moins 3 ans dans une fonction équivalente au niveau national, régional ou local. L'expert doit avoir une bonne connaissance de l’économie numérique, et inclus l'évolution des technologies, de la recherche et des marchés et/ou des cadres réglementaires. Une connaissance des politiques européennes de la recherche et de l'innovation sera un avantage.</w:t>
      </w:r>
    </w:p>
    <w:p w:rsidR="00675E29" w:rsidRPr="00967BD2" w:rsidRDefault="00675E29" w:rsidP="00675E29">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666DB6" w:rsidP="00AF75CA">
      <w:pPr>
        <w:tabs>
          <w:tab w:val="left" w:pos="709"/>
        </w:tabs>
        <w:spacing w:after="0" w:line="240" w:lineRule="auto"/>
        <w:ind w:left="709" w:right="60"/>
        <w:jc w:val="both"/>
        <w:rPr>
          <w:rFonts w:ascii="Times New Roman" w:eastAsia="Times New Roman" w:hAnsi="Times New Roman" w:cs="Times New Roman"/>
          <w:lang w:eastAsia="en-GB"/>
        </w:rPr>
      </w:pPr>
      <w:r w:rsidRPr="00666DB6">
        <w:rPr>
          <w:rFonts w:ascii="Times New Roman" w:eastAsia="Times New Roman" w:hAnsi="Times New Roman" w:cs="Times New Roman"/>
          <w:lang w:eastAsia="en-GB"/>
        </w:rPr>
        <w:t>L'END doit connaître deux langues de l'UE. Pour la bonne exécution des tâches, la connaissance de l'anglais est exigée, soit une compréhension et des compétences rédactionnelles parfaites. La connaissance du français est recommandée.</w:t>
      </w:r>
      <w:bookmarkStart w:id="0" w:name="_GoBack"/>
      <w:bookmarkEnd w:id="0"/>
      <w:r w:rsidR="00675E29" w:rsidRPr="00675E29">
        <w:rPr>
          <w:rFonts w:ascii="Times New Roman" w:eastAsia="Times New Roman" w:hAnsi="Times New Roman" w:cs="Times New Roman"/>
          <w:lang w:eastAsia="en-GB"/>
        </w:rPr>
        <w:t xml:space="preserve"> </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 xml:space="preserve">(tels que copie de carte d'identité, copie des diplômes et </w:t>
      </w:r>
      <w:r w:rsidRPr="00745B97">
        <w:rPr>
          <w:rFonts w:ascii="Times New Roman" w:eastAsia="Times New Roman" w:hAnsi="Times New Roman" w:cs="Times New Roman"/>
          <w:lang w:eastAsia="en-GB"/>
        </w:rPr>
        <w:lastRenderedPageBreak/>
        <w:t>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5275B" w:rsidRDefault="0035275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66DB6"/>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D1B75"/>
    <w:multiLevelType w:val="hybridMultilevel"/>
    <w:tmpl w:val="3D9CD2C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048350BF"/>
    <w:multiLevelType w:val="hybridMultilevel"/>
    <w:tmpl w:val="778A437E"/>
    <w:lvl w:ilvl="0" w:tplc="C8E6AA2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62B61A4"/>
    <w:multiLevelType w:val="hybridMultilevel"/>
    <w:tmpl w:val="140EDD4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08E607EF"/>
    <w:multiLevelType w:val="hybridMultilevel"/>
    <w:tmpl w:val="372AA1F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8"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4"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5"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7"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8"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4B6EDE"/>
    <w:multiLevelType w:val="hybridMultilevel"/>
    <w:tmpl w:val="EDDA7BCE"/>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1"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54B974E1"/>
    <w:multiLevelType w:val="hybridMultilevel"/>
    <w:tmpl w:val="3A9493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3E45F4"/>
    <w:multiLevelType w:val="hybridMultilevel"/>
    <w:tmpl w:val="DA3484E0"/>
    <w:lvl w:ilvl="0" w:tplc="412C93E2">
      <w:start w:val="1"/>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0"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31"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32"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4"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7"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8"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9"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7C7A62"/>
    <w:multiLevelType w:val="hybridMultilevel"/>
    <w:tmpl w:val="57084F84"/>
    <w:lvl w:ilvl="0" w:tplc="12A80872">
      <w:start w:val="3"/>
      <w:numFmt w:val="bullet"/>
      <w:lvlText w:val="-"/>
      <w:lvlJc w:val="left"/>
      <w:pPr>
        <w:ind w:left="106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13"/>
  </w:num>
  <w:num w:numId="4">
    <w:abstractNumId w:val="15"/>
  </w:num>
  <w:num w:numId="5">
    <w:abstractNumId w:val="36"/>
  </w:num>
  <w:num w:numId="6">
    <w:abstractNumId w:val="35"/>
  </w:num>
  <w:num w:numId="7">
    <w:abstractNumId w:val="32"/>
  </w:num>
  <w:num w:numId="8">
    <w:abstractNumId w:val="9"/>
  </w:num>
  <w:num w:numId="9">
    <w:abstractNumId w:val="38"/>
  </w:num>
  <w:num w:numId="10">
    <w:abstractNumId w:val="20"/>
  </w:num>
  <w:num w:numId="11">
    <w:abstractNumId w:val="24"/>
  </w:num>
  <w:num w:numId="12">
    <w:abstractNumId w:val="21"/>
  </w:num>
  <w:num w:numId="13">
    <w:abstractNumId w:val="1"/>
  </w:num>
  <w:num w:numId="14">
    <w:abstractNumId w:val="28"/>
  </w:num>
  <w:num w:numId="15">
    <w:abstractNumId w:val="37"/>
  </w:num>
  <w:num w:numId="16">
    <w:abstractNumId w:val="22"/>
  </w:num>
  <w:num w:numId="17">
    <w:abstractNumId w:val="39"/>
  </w:num>
  <w:num w:numId="18">
    <w:abstractNumId w:val="41"/>
  </w:num>
  <w:num w:numId="19">
    <w:abstractNumId w:val="12"/>
  </w:num>
  <w:num w:numId="20">
    <w:abstractNumId w:val="6"/>
  </w:num>
  <w:num w:numId="21">
    <w:abstractNumId w:val="31"/>
  </w:num>
  <w:num w:numId="22">
    <w:abstractNumId w:val="26"/>
  </w:num>
  <w:num w:numId="23">
    <w:abstractNumId w:val="34"/>
  </w:num>
  <w:num w:numId="24">
    <w:abstractNumId w:val="8"/>
  </w:num>
  <w:num w:numId="25">
    <w:abstractNumId w:val="23"/>
  </w:num>
  <w:num w:numId="26">
    <w:abstractNumId w:val="18"/>
  </w:num>
  <w:num w:numId="27">
    <w:abstractNumId w:val="33"/>
  </w:num>
  <w:num w:numId="28">
    <w:abstractNumId w:val="2"/>
  </w:num>
  <w:num w:numId="29">
    <w:abstractNumId w:val="7"/>
  </w:num>
  <w:num w:numId="30">
    <w:abstractNumId w:val="16"/>
  </w:num>
  <w:num w:numId="31">
    <w:abstractNumId w:val="10"/>
  </w:num>
  <w:num w:numId="32">
    <w:abstractNumId w:val="29"/>
  </w:num>
  <w:num w:numId="33">
    <w:abstractNumId w:val="14"/>
  </w:num>
  <w:num w:numId="34">
    <w:abstractNumId w:val="11"/>
  </w:num>
  <w:num w:numId="35">
    <w:abstractNumId w:val="4"/>
  </w:num>
  <w:num w:numId="36">
    <w:abstractNumId w:val="25"/>
  </w:num>
  <w:num w:numId="37">
    <w:abstractNumId w:val="19"/>
  </w:num>
  <w:num w:numId="38">
    <w:abstractNumId w:val="40"/>
  </w:num>
  <w:num w:numId="39">
    <w:abstractNumId w:val="27"/>
  </w:num>
  <w:num w:numId="40">
    <w:abstractNumId w:val="3"/>
  </w:num>
  <w:num w:numId="41">
    <w:abstractNumId w:val="5"/>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076DE3"/>
    <w:rsid w:val="00151501"/>
    <w:rsid w:val="0019598C"/>
    <w:rsid w:val="00220C9B"/>
    <w:rsid w:val="00271D80"/>
    <w:rsid w:val="0035275B"/>
    <w:rsid w:val="00396AB0"/>
    <w:rsid w:val="004845C3"/>
    <w:rsid w:val="00534042"/>
    <w:rsid w:val="00550A67"/>
    <w:rsid w:val="00572675"/>
    <w:rsid w:val="005C6DFC"/>
    <w:rsid w:val="005F03BC"/>
    <w:rsid w:val="00666DB6"/>
    <w:rsid w:val="00675E29"/>
    <w:rsid w:val="00745B97"/>
    <w:rsid w:val="00770821"/>
    <w:rsid w:val="008E4F22"/>
    <w:rsid w:val="00967BD2"/>
    <w:rsid w:val="00AF75CA"/>
    <w:rsid w:val="00B36D07"/>
    <w:rsid w:val="00BB4B2C"/>
    <w:rsid w:val="00BC14A5"/>
    <w:rsid w:val="00BC57BB"/>
    <w:rsid w:val="00CF677F"/>
    <w:rsid w:val="00D81B62"/>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B6DA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brizia.ben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1514</Words>
  <Characters>8648</Characters>
  <Application>Microsoft Office Word</Application>
  <DocSecurity>0</DocSecurity>
  <Lines>180</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2020-03-11T14:23:00Z</dcterms:created>
  <dcterms:modified xsi:type="dcterms:W3CDTF">2020-03-11T14:23:00Z</dcterms:modified>
</cp:coreProperties>
</file>