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4669A"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CLIMA-B-3</w:t>
            </w:r>
            <w:r w:rsidR="009B4524">
              <w:rPr>
                <w:rFonts w:ascii="Times New Roman" w:eastAsia="Times New Roman" w:hAnsi="Times New Roman" w:cs="Times New Roman"/>
                <w:b/>
                <w:sz w:val="24"/>
                <w:szCs w:val="20"/>
                <w:lang w:eastAsia="en-GB"/>
              </w:rPr>
              <w:t>_B</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4669A" w:rsidRPr="0074669A" w:rsidRDefault="0074669A" w:rsidP="0074669A">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Laurence GRAFF</w:t>
            </w:r>
          </w:p>
          <w:p w:rsidR="0074669A" w:rsidRPr="0074669A" w:rsidRDefault="0074669A" w:rsidP="0074669A">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Laurence.graff@ec.europa.eu</w:t>
              </w:r>
            </w:hyperlink>
            <w:r>
              <w:rPr>
                <w:rFonts w:ascii="Times New Roman" w:eastAsia="Times New Roman" w:hAnsi="Times New Roman" w:cs="Times New Roman"/>
                <w:b/>
                <w:lang w:eastAsia="en-GB"/>
              </w:rPr>
              <w:t xml:space="preserve"> </w:t>
            </w:r>
          </w:p>
          <w:p w:rsidR="00745B97" w:rsidRPr="00C33775" w:rsidRDefault="0074669A" w:rsidP="0074669A">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+32 2 2960.15.18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72322" w:rsidRDefault="00272322" w:rsidP="00272322">
      <w:pPr>
        <w:pStyle w:val="ListParagraph"/>
        <w:spacing w:after="0" w:line="240" w:lineRule="auto"/>
        <w:ind w:left="426"/>
        <w:jc w:val="both"/>
        <w:rPr>
          <w:rFonts w:ascii="Times New Roman" w:hAnsi="Times New Roman" w:cs="Times New Roman"/>
          <w:lang w:eastAsia="en-GB"/>
        </w:rPr>
      </w:pPr>
      <w:r w:rsidRPr="00272322">
        <w:rPr>
          <w:rFonts w:ascii="Times New Roman" w:hAnsi="Times New Roman" w:cs="Times New Roman"/>
          <w:lang w:eastAsia="en-GB"/>
        </w:rPr>
        <w:t>Le poste d'Expert National Détaché dans l'unité CLIMA.B.3 fera partie de l’équipe chargée de la réduction des gaz à effet de serre provenant du transport maritime et de l’aviation ainsi que de celle en charge des marchés internationaux du carbone. Les travaux de L’Expert National Détaché porteront principalement sur l’élaboration et la mise en œuvre de la législation et des initiatives de l’UE relatives aux émissions de gaz à effet de serre provenant des transports maritimes, en assurant le suivi en particulier du Pacte Vert pour l’Europe. Ceci inclura de travailler sur l’extension de l’échange des droits d’émissions de l’UE au secteur maritime. Il/elle devra également suivre d’autres développement de politiques notamment dans les domaines de la recherche et l’innovation, de la technologie et du carburant, et plus largement dans les domaines de la taxation et tarification du carbone.</w:t>
      </w:r>
    </w:p>
    <w:p w:rsidR="00272322" w:rsidRPr="00272322" w:rsidRDefault="00272322" w:rsidP="00272322">
      <w:pPr>
        <w:pStyle w:val="ListParagraph"/>
        <w:spacing w:after="0" w:line="240" w:lineRule="auto"/>
        <w:ind w:left="426"/>
        <w:jc w:val="both"/>
        <w:rPr>
          <w:rFonts w:ascii="Times New Roman" w:hAnsi="Times New Roman" w:cs="Times New Roman"/>
          <w:lang w:eastAsia="en-GB"/>
        </w:rPr>
      </w:pPr>
    </w:p>
    <w:p w:rsidR="00745B97" w:rsidRDefault="00272322" w:rsidP="00272322">
      <w:pPr>
        <w:pStyle w:val="ListParagraph"/>
        <w:spacing w:after="0" w:line="240" w:lineRule="auto"/>
        <w:ind w:left="426"/>
        <w:jc w:val="both"/>
        <w:rPr>
          <w:rFonts w:ascii="Times New Roman" w:hAnsi="Times New Roman" w:cs="Times New Roman"/>
          <w:lang w:eastAsia="en-GB"/>
        </w:rPr>
      </w:pPr>
      <w:r w:rsidRPr="00272322">
        <w:rPr>
          <w:rFonts w:ascii="Times New Roman" w:hAnsi="Times New Roman" w:cs="Times New Roman"/>
          <w:lang w:eastAsia="en-GB"/>
        </w:rPr>
        <w:t>Compte tenu de ce qui précède, le travail implique de l’analyse et du développement de politiques, des analyses économiques et des évaluations d’impacts, ainsi qu’une implication dans le processus de législation de l’UE et dans l’implémentation de la législation en enfin de la communication ainsi que des activités de sensibilisation et de coopération. Des dialogues avec les autres institutions de l’UE, les Etats-Membres, les partenaires extérieurs ou les acteurs du secteur en général, ainsi que la participation à des conférences et à des évènements liés aux objectifs politiques de l’UE en matière de changement climatique et de transport maritime, feront partie des fonctions.</w:t>
      </w:r>
    </w:p>
    <w:p w:rsidR="00272322" w:rsidRDefault="00272322" w:rsidP="00272322">
      <w:pPr>
        <w:pStyle w:val="ListParagraph"/>
        <w:spacing w:after="0" w:line="240" w:lineRule="auto"/>
        <w:ind w:left="426"/>
        <w:jc w:val="both"/>
        <w:rPr>
          <w:rFonts w:ascii="Times New Roman" w:hAnsi="Times New Roman" w:cs="Times New Roman"/>
        </w:rPr>
      </w:pPr>
    </w:p>
    <w:p w:rsidR="00272322" w:rsidRDefault="00272322" w:rsidP="00272322">
      <w:pPr>
        <w:pStyle w:val="ListParagraph"/>
        <w:spacing w:after="0" w:line="240" w:lineRule="auto"/>
        <w:ind w:left="426"/>
        <w:jc w:val="both"/>
        <w:rPr>
          <w:rFonts w:ascii="Times New Roman" w:hAnsi="Times New Roman" w:cs="Times New Roman"/>
        </w:rPr>
      </w:pPr>
      <w:r w:rsidRPr="00272322">
        <w:rPr>
          <w:rFonts w:ascii="Times New Roman" w:hAnsi="Times New Roman" w:cs="Times New Roman"/>
        </w:rPr>
        <w:t xml:space="preserve">Il/elle devra démontrer une vision, un enthousiasme, une autonomie et un engagement au travail dans un domaine politique et stratégique en lien avec de nombres autres politiques européennes (comme par exemple : transport, énergie, relations extérieures) est requis, ainsi que la capacité à traiter des questions à caractère hautement techniques. Au moins 2 ans d’expérience dans les institutions européennes est préférable. Etre familier avec les politiques de l’UE and les actions externes serait un plus. Une très bonne connaissance de la </w:t>
      </w:r>
      <w:r w:rsidRPr="00272322">
        <w:rPr>
          <w:rFonts w:ascii="Times New Roman" w:hAnsi="Times New Roman" w:cs="Times New Roman"/>
        </w:rPr>
        <w:lastRenderedPageBreak/>
        <w:t xml:space="preserve">politique climatique de l’UE, incluant les problèmes liés aux échanges des droits d’émissions ainsi que du secteur maritime serait hautement préférable. </w:t>
      </w:r>
    </w:p>
    <w:p w:rsidR="00272322" w:rsidRPr="00272322" w:rsidRDefault="00272322" w:rsidP="00272322">
      <w:pPr>
        <w:pStyle w:val="ListParagraph"/>
        <w:spacing w:after="0" w:line="240" w:lineRule="auto"/>
        <w:ind w:left="426"/>
        <w:jc w:val="both"/>
        <w:rPr>
          <w:rFonts w:ascii="Times New Roman" w:hAnsi="Times New Roman" w:cs="Times New Roman"/>
        </w:rPr>
      </w:pPr>
    </w:p>
    <w:p w:rsidR="00272322" w:rsidRDefault="00272322" w:rsidP="00272322">
      <w:pPr>
        <w:pStyle w:val="ListParagraph"/>
        <w:spacing w:after="0" w:line="240" w:lineRule="auto"/>
        <w:ind w:left="426"/>
        <w:jc w:val="both"/>
        <w:rPr>
          <w:rFonts w:ascii="Times New Roman" w:hAnsi="Times New Roman" w:cs="Times New Roman"/>
        </w:rPr>
      </w:pPr>
      <w:r w:rsidRPr="00272322">
        <w:rPr>
          <w:rFonts w:ascii="Times New Roman" w:hAnsi="Times New Roman" w:cs="Times New Roman"/>
        </w:rPr>
        <w:t>Le poste implique une coopération étroite avec l’équipe maritime, les autres unités de la Direction Générale de l’Action pour le Climat, les autres directions générales concernées (</w:t>
      </w:r>
      <w:proofErr w:type="spellStart"/>
      <w:r w:rsidRPr="00272322">
        <w:rPr>
          <w:rFonts w:ascii="Times New Roman" w:hAnsi="Times New Roman" w:cs="Times New Roman"/>
        </w:rPr>
        <w:t>SecGen</w:t>
      </w:r>
      <w:proofErr w:type="spellEnd"/>
      <w:r w:rsidRPr="00272322">
        <w:rPr>
          <w:rFonts w:ascii="Times New Roman" w:hAnsi="Times New Roman" w:cs="Times New Roman"/>
        </w:rPr>
        <w:t>, MOVE, ENV, MARE, par exemple) ainsi que d’autres Institutions. Cela nécessite également le développement d'un réseau de travail étroit avec les acteurs extérieurs, les États Membres de l'UE et les partenaires des pays tiers (aux niveaux bilatéral et multilatéral).</w:t>
      </w:r>
    </w:p>
    <w:p w:rsidR="00272322" w:rsidRPr="00272322" w:rsidRDefault="00272322" w:rsidP="00272322">
      <w:pPr>
        <w:pStyle w:val="ListParagraph"/>
        <w:spacing w:after="0" w:line="240" w:lineRule="auto"/>
        <w:ind w:left="426"/>
        <w:jc w:val="both"/>
        <w:rPr>
          <w:rFonts w:ascii="Times New Roman" w:hAnsi="Times New Roman" w:cs="Times New Roman"/>
        </w:rPr>
      </w:pPr>
    </w:p>
    <w:p w:rsidR="00272322" w:rsidRDefault="00272322" w:rsidP="00272322">
      <w:pPr>
        <w:pStyle w:val="ListParagraph"/>
        <w:spacing w:after="0" w:line="240" w:lineRule="auto"/>
        <w:ind w:left="426"/>
        <w:jc w:val="both"/>
        <w:rPr>
          <w:rFonts w:ascii="Times New Roman" w:hAnsi="Times New Roman" w:cs="Times New Roman"/>
        </w:rPr>
      </w:pPr>
      <w:r w:rsidRPr="00272322">
        <w:rPr>
          <w:rFonts w:ascii="Times New Roman" w:hAnsi="Times New Roman" w:cs="Times New Roman"/>
        </w:rPr>
        <w:t>La capacité à traiter des analyses économiques et politiques, des matières hautement techniques et la volonté de voyager sont requises.</w:t>
      </w:r>
    </w:p>
    <w:p w:rsidR="00272322" w:rsidRPr="00272322" w:rsidRDefault="00272322" w:rsidP="00272322">
      <w:pPr>
        <w:pStyle w:val="ListParagraph"/>
        <w:spacing w:after="0" w:line="240" w:lineRule="auto"/>
        <w:ind w:left="426"/>
        <w:jc w:val="both"/>
        <w:rPr>
          <w:rFonts w:ascii="Times New Roman" w:hAnsi="Times New Roman" w:cs="Times New Roman"/>
        </w:rPr>
      </w:pPr>
    </w:p>
    <w:p w:rsidR="00272322" w:rsidRPr="003B3E84" w:rsidRDefault="00272322" w:rsidP="00272322">
      <w:pPr>
        <w:pStyle w:val="ListParagraph"/>
        <w:spacing w:after="0" w:line="240" w:lineRule="auto"/>
        <w:ind w:left="426"/>
        <w:jc w:val="both"/>
        <w:rPr>
          <w:rFonts w:ascii="Times New Roman" w:hAnsi="Times New Roman" w:cs="Times New Roman"/>
        </w:rPr>
      </w:pPr>
      <w:r w:rsidRPr="00272322">
        <w:rPr>
          <w:rFonts w:ascii="Times New Roman" w:hAnsi="Times New Roman" w:cs="Times New Roman"/>
        </w:rPr>
        <w:t>On attendra du collègue de contribuer aux autres activités de l’unité si/comme demandé.</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72322" w:rsidRPr="00272322">
        <w:rPr>
          <w:rFonts w:ascii="Times New Roman" w:eastAsia="Times New Roman" w:hAnsi="Times New Roman" w:cs="Times New Roman"/>
          <w:lang w:eastAsia="en-GB"/>
        </w:rPr>
        <w:t>droit, économie, ingénieur, sciences environnementales ou sciences politiques</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272322" w:rsidP="00E147A0">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5</w:t>
      </w:r>
      <w:r w:rsidRPr="00272322">
        <w:rPr>
          <w:rFonts w:ascii="Times New Roman" w:hAnsi="Times New Roman" w:cs="Times New Roman"/>
          <w:lang w:eastAsia="en-GB"/>
        </w:rPr>
        <w:t>+ ans dans le domaine de l'administration publique et/ou le secteur des transports maritimes. Connaissance de la politique climatique UE, des relations internationales et/ou du secteur des transport maritimes est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72322" w:rsidP="003B3E84">
      <w:pPr>
        <w:tabs>
          <w:tab w:val="left" w:pos="709"/>
        </w:tabs>
        <w:spacing w:after="0" w:line="240" w:lineRule="auto"/>
        <w:ind w:left="709" w:right="60"/>
        <w:jc w:val="both"/>
        <w:rPr>
          <w:rFonts w:ascii="Times New Roman" w:eastAsia="Times New Roman" w:hAnsi="Times New Roman" w:cs="Times New Roman"/>
          <w:lang w:eastAsia="en-GB"/>
        </w:rPr>
      </w:pPr>
      <w:r w:rsidRPr="00272322">
        <w:rPr>
          <w:rFonts w:ascii="Times New Roman" w:eastAsia="Times New Roman" w:hAnsi="Times New Roman" w:cs="Times New Roman"/>
          <w:lang w:eastAsia="en-GB"/>
        </w:rPr>
        <w:t>Très bonne connaissance de l'anglais, écrit et oral. Toute connaissance d’une autre langue de l’UE est un atout.</w:t>
      </w:r>
    </w:p>
    <w:p w:rsidR="00272322" w:rsidRDefault="00272322" w:rsidP="003B3E84">
      <w:pPr>
        <w:tabs>
          <w:tab w:val="left" w:pos="709"/>
        </w:tabs>
        <w:spacing w:after="0" w:line="240" w:lineRule="auto"/>
        <w:ind w:left="709" w:right="60"/>
        <w:jc w:val="both"/>
        <w:rPr>
          <w:rFonts w:ascii="Times New Roman" w:eastAsia="Times New Roman" w:hAnsi="Times New Roman" w:cs="Times New Roman"/>
          <w:lang w:eastAsia="en-GB"/>
        </w:rPr>
      </w:pPr>
    </w:p>
    <w:p w:rsidR="00272322" w:rsidRDefault="00272322" w:rsidP="003B3E84">
      <w:pPr>
        <w:tabs>
          <w:tab w:val="left" w:pos="709"/>
        </w:tabs>
        <w:spacing w:after="0" w:line="240" w:lineRule="auto"/>
        <w:ind w:left="709" w:right="60"/>
        <w:jc w:val="both"/>
        <w:rPr>
          <w:rFonts w:ascii="Times New Roman" w:eastAsia="Times New Roman" w:hAnsi="Times New Roman" w:cs="Times New Roman"/>
          <w:lang w:eastAsia="en-GB"/>
        </w:rPr>
      </w:pP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B452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72322"/>
    <w:rsid w:val="003B3E84"/>
    <w:rsid w:val="003E1319"/>
    <w:rsid w:val="00534042"/>
    <w:rsid w:val="00545A16"/>
    <w:rsid w:val="00690880"/>
    <w:rsid w:val="00745B97"/>
    <w:rsid w:val="0074669A"/>
    <w:rsid w:val="00763903"/>
    <w:rsid w:val="00787BFA"/>
    <w:rsid w:val="009B452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1636</Words>
  <Characters>9100</Characters>
  <Application>Microsoft Office Word</Application>
  <DocSecurity>0</DocSecurity>
  <Lines>216</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2020-04-14T13:30:00Z</dcterms:created>
  <dcterms:modified xsi:type="dcterms:W3CDTF">2020-04-14T13:31:00Z</dcterms:modified>
</cp:coreProperties>
</file>