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BE3B14"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DEFIS-A-2 / DEFIS-A-3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bookmarkStart w:id="0" w:name="_GoBack"/>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BE3B14" w:rsidRPr="00BE3B14" w:rsidRDefault="00BE3B14" w:rsidP="00BE3B14">
            <w:pPr>
              <w:rPr>
                <w:rFonts w:ascii="Times New Roman" w:eastAsia="Times New Roman" w:hAnsi="Times New Roman" w:cs="Times New Roman"/>
                <w:b/>
                <w:lang w:eastAsia="en-GB"/>
              </w:rPr>
            </w:pPr>
            <w:r w:rsidRPr="00BE3B14">
              <w:rPr>
                <w:rFonts w:ascii="Times New Roman" w:eastAsia="Times New Roman" w:hAnsi="Times New Roman" w:cs="Times New Roman"/>
                <w:b/>
                <w:lang w:eastAsia="en-GB"/>
              </w:rPr>
              <w:t>ALAIN ALEXIS</w:t>
            </w:r>
          </w:p>
          <w:p w:rsidR="00BE3B14" w:rsidRPr="00BE3B14" w:rsidRDefault="00BE3B14" w:rsidP="00BE3B14">
            <w:pPr>
              <w:rPr>
                <w:rFonts w:ascii="Times New Roman" w:eastAsia="Times New Roman" w:hAnsi="Times New Roman" w:cs="Times New Roman"/>
                <w:b/>
                <w:lang w:eastAsia="en-GB"/>
              </w:rPr>
            </w:pPr>
            <w:hyperlink r:id="rId8" w:history="1">
              <w:r w:rsidRPr="006E3163">
                <w:rPr>
                  <w:rStyle w:val="Hyperlink"/>
                  <w:rFonts w:ascii="Times New Roman" w:eastAsia="Times New Roman" w:hAnsi="Times New Roman" w:cs="Times New Roman"/>
                  <w:b/>
                  <w:lang w:eastAsia="en-GB"/>
                </w:rPr>
                <w:t>Alain.Alexis@ec.europa.eu</w:t>
              </w:r>
            </w:hyperlink>
            <w:r>
              <w:rPr>
                <w:rFonts w:ascii="Times New Roman" w:eastAsia="Times New Roman" w:hAnsi="Times New Roman" w:cs="Times New Roman"/>
                <w:b/>
                <w:lang w:eastAsia="en-GB"/>
              </w:rPr>
              <w:t xml:space="preserve"> </w:t>
            </w:r>
          </w:p>
          <w:p w:rsidR="00745B97" w:rsidRPr="00C33775" w:rsidRDefault="00BE3B14" w:rsidP="00BE3B14">
            <w:pPr>
              <w:rPr>
                <w:rFonts w:ascii="Times New Roman" w:eastAsia="Times New Roman" w:hAnsi="Times New Roman" w:cs="Times New Roman"/>
                <w:b/>
                <w:lang w:eastAsia="en-GB"/>
              </w:rPr>
            </w:pPr>
            <w:r w:rsidRPr="00BE3B14">
              <w:rPr>
                <w:rFonts w:ascii="Times New Roman" w:eastAsia="Times New Roman" w:hAnsi="Times New Roman" w:cs="Times New Roman"/>
                <w:b/>
                <w:lang w:eastAsia="en-GB"/>
              </w:rPr>
              <w:t>+32 229-55303</w:t>
            </w:r>
          </w:p>
          <w:p w:rsidR="00745B97" w:rsidRPr="00BE3B14" w:rsidRDefault="00BE3B14" w:rsidP="00745B97">
            <w:pPr>
              <w:rPr>
                <w:rFonts w:ascii="Times New Roman" w:eastAsia="Times New Roman" w:hAnsi="Times New Roman" w:cs="Times New Roman"/>
                <w:b/>
                <w:lang w:eastAsia="en-GB"/>
              </w:rPr>
            </w:pPr>
            <w:r w:rsidRPr="00BE3B14">
              <w:rPr>
                <w:rFonts w:ascii="Times New Roman" w:eastAsia="Times New Roman" w:hAnsi="Times New Roman" w:cs="Times New Roman"/>
                <w:b/>
                <w:lang w:eastAsia="en-GB"/>
              </w:rPr>
              <w:t>30</w:t>
            </w:r>
          </w:p>
          <w:p w:rsidR="00745B97" w:rsidRPr="00745B97" w:rsidRDefault="00E147A0"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w:t>
            </w:r>
            <w:r w:rsidR="00C33775" w:rsidRPr="00C33775">
              <w:rPr>
                <w:rFonts w:ascii="Times New Roman" w:eastAsia="Times New Roman" w:hAnsi="Times New Roman" w:cs="Times New Roman"/>
                <w:b/>
                <w:vertAlign w:val="superscript"/>
                <w:lang w:eastAsia="en-GB"/>
              </w:rPr>
              <w:t>ème</w:t>
            </w:r>
            <w:r w:rsidR="00C33775">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BE3B14"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745B97" w:rsidRPr="00745B97">
              <w:rPr>
                <w:rFonts w:ascii="Times New Roman" w:eastAsia="Times New Roman" w:hAnsi="Times New Roman" w:cs="Times New Roman"/>
                <w:b/>
                <w:lang w:val="fr-FR" w:eastAsia="en-GB"/>
              </w:rPr>
              <w:t xml:space="preserve"> an</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bookmarkEnd w:id="0"/>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690880"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690880"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BE3B14" w:rsidRDefault="00BE3B14" w:rsidP="00BE3B14">
      <w:pPr>
        <w:pStyle w:val="ListParagraph"/>
        <w:spacing w:after="0" w:line="240" w:lineRule="auto"/>
        <w:ind w:left="426"/>
        <w:jc w:val="both"/>
        <w:rPr>
          <w:rFonts w:ascii="Times New Roman" w:hAnsi="Times New Roman" w:cs="Times New Roman"/>
          <w:lang w:eastAsia="en-GB"/>
        </w:rPr>
      </w:pPr>
      <w:r w:rsidRPr="00BE3B14">
        <w:rPr>
          <w:rFonts w:ascii="Times New Roman" w:hAnsi="Times New Roman" w:cs="Times New Roman"/>
          <w:lang w:eastAsia="en-GB"/>
        </w:rPr>
        <w:t>Contribuer à la mise en œuvre du Fonds Européen de Développement (FED) tant dans la recherche que dans la fenêtre de développement.</w:t>
      </w:r>
    </w:p>
    <w:p w:rsidR="00BE3B14" w:rsidRPr="00BE3B14" w:rsidRDefault="00BE3B14" w:rsidP="00BE3B14">
      <w:pPr>
        <w:pStyle w:val="ListParagraph"/>
        <w:spacing w:after="0" w:line="240" w:lineRule="auto"/>
        <w:ind w:left="426"/>
        <w:jc w:val="both"/>
        <w:rPr>
          <w:rFonts w:ascii="Times New Roman" w:hAnsi="Times New Roman" w:cs="Times New Roman"/>
          <w:lang w:eastAsia="en-GB"/>
        </w:rPr>
      </w:pPr>
    </w:p>
    <w:p w:rsidR="00BE3B14" w:rsidRDefault="00BE3B14" w:rsidP="00BE3B14">
      <w:pPr>
        <w:pStyle w:val="ListParagraph"/>
        <w:spacing w:after="0" w:line="240" w:lineRule="auto"/>
        <w:ind w:left="426"/>
        <w:jc w:val="both"/>
        <w:rPr>
          <w:rFonts w:ascii="Times New Roman" w:hAnsi="Times New Roman" w:cs="Times New Roman"/>
          <w:lang w:eastAsia="en-GB"/>
        </w:rPr>
      </w:pPr>
      <w:r w:rsidRPr="00BE3B14">
        <w:rPr>
          <w:rFonts w:ascii="Times New Roman" w:hAnsi="Times New Roman" w:cs="Times New Roman"/>
          <w:lang w:eastAsia="en-GB"/>
        </w:rPr>
        <w:t xml:space="preserve">Cela inclut notamment: </w:t>
      </w:r>
    </w:p>
    <w:p w:rsidR="00BE3B14" w:rsidRPr="00BE3B14" w:rsidRDefault="00BE3B14" w:rsidP="00BE3B14">
      <w:pPr>
        <w:pStyle w:val="ListParagraph"/>
        <w:spacing w:after="0" w:line="240" w:lineRule="auto"/>
        <w:ind w:left="426"/>
        <w:jc w:val="both"/>
        <w:rPr>
          <w:rFonts w:ascii="Times New Roman" w:hAnsi="Times New Roman" w:cs="Times New Roman"/>
          <w:lang w:eastAsia="en-GB"/>
        </w:rPr>
      </w:pPr>
    </w:p>
    <w:p w:rsidR="00BE3B14" w:rsidRPr="00BE3B14" w:rsidRDefault="00BE3B14" w:rsidP="00BE3B14">
      <w:pPr>
        <w:pStyle w:val="ListParagraph"/>
        <w:numPr>
          <w:ilvl w:val="0"/>
          <w:numId w:val="5"/>
        </w:numPr>
        <w:spacing w:after="0" w:line="240" w:lineRule="auto"/>
        <w:ind w:left="709" w:hanging="295"/>
        <w:jc w:val="both"/>
        <w:rPr>
          <w:rFonts w:ascii="Times New Roman" w:hAnsi="Times New Roman" w:cs="Times New Roman"/>
          <w:lang w:eastAsia="en-GB"/>
        </w:rPr>
      </w:pPr>
      <w:r w:rsidRPr="00BE3B14">
        <w:rPr>
          <w:rFonts w:ascii="Times New Roman" w:hAnsi="Times New Roman" w:cs="Times New Roman"/>
          <w:lang w:eastAsia="en-GB"/>
        </w:rPr>
        <w:t xml:space="preserve">Contribuer à l’élaboration du programme de travail annuel et des appels à propositions correspondants et aider le personnel de la Commission à évaluer les propositions. </w:t>
      </w:r>
    </w:p>
    <w:p w:rsidR="00745B97" w:rsidRPr="003B3E84" w:rsidRDefault="00BE3B14" w:rsidP="00BE3B14">
      <w:pPr>
        <w:pStyle w:val="ListParagraph"/>
        <w:numPr>
          <w:ilvl w:val="0"/>
          <w:numId w:val="5"/>
        </w:numPr>
        <w:spacing w:after="0" w:line="240" w:lineRule="auto"/>
        <w:ind w:left="709" w:hanging="295"/>
        <w:jc w:val="both"/>
        <w:rPr>
          <w:rFonts w:ascii="Times New Roman" w:hAnsi="Times New Roman" w:cs="Times New Roman"/>
        </w:rPr>
      </w:pPr>
      <w:r w:rsidRPr="00BE3B14">
        <w:rPr>
          <w:rFonts w:ascii="Times New Roman" w:hAnsi="Times New Roman" w:cs="Times New Roman"/>
          <w:lang w:eastAsia="en-GB"/>
        </w:rPr>
        <w:t>Participer à la préparation de projets de subventions et au suivi des projets financés, notamment pour veiller à ce que les projets financés par le FED soient mis en œuvre conformément aux dispositions des conventions de subvention, et veiller à ce que les étapes du projet soient atteintes et à organiser le suivi approprié des projets.</w:t>
      </w:r>
      <w:r w:rsidR="003B3E84" w:rsidRPr="003B3E84">
        <w:rPr>
          <w:rFonts w:ascii="Times New Roman" w:hAnsi="Times New Roman" w:cs="Times New Roman"/>
          <w:lang w:eastAsia="en-GB"/>
        </w:rPr>
        <w:t xml:space="preserve"> </w:t>
      </w:r>
    </w:p>
    <w:p w:rsidR="00690880" w:rsidRPr="00690880" w:rsidRDefault="00690880"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BE3B14" w:rsidRPr="00BE3B14">
        <w:rPr>
          <w:rFonts w:ascii="Times New Roman" w:eastAsia="Times New Roman" w:hAnsi="Times New Roman" w:cs="Times New Roman"/>
          <w:lang w:eastAsia="en-GB"/>
        </w:rPr>
        <w:t>ingénieur/ gestion du projet</w:t>
      </w:r>
      <w:r w:rsidR="00690880" w:rsidRPr="0069088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BE3B14" w:rsidRDefault="00BE3B14" w:rsidP="00BE3B14">
      <w:pPr>
        <w:tabs>
          <w:tab w:val="left" w:pos="709"/>
        </w:tabs>
        <w:spacing w:after="0" w:line="240" w:lineRule="auto"/>
        <w:ind w:left="709" w:right="60"/>
        <w:jc w:val="both"/>
        <w:rPr>
          <w:rFonts w:ascii="Times New Roman" w:hAnsi="Times New Roman" w:cs="Times New Roman"/>
          <w:lang w:eastAsia="en-GB"/>
        </w:rPr>
      </w:pPr>
      <w:r w:rsidRPr="00BE3B14">
        <w:rPr>
          <w:rFonts w:ascii="Times New Roman" w:hAnsi="Times New Roman" w:cs="Times New Roman"/>
          <w:lang w:eastAsia="en-GB"/>
        </w:rPr>
        <w:t>Une bonne expérience dans la préparation et la gestion de projets de recherche ou de développement dans le domaine de la défense au niveau national ou au niveau de l’UE. Une bonne capacité de rédaction et la capacité à produire dans les délais sont requises.</w:t>
      </w:r>
    </w:p>
    <w:p w:rsidR="00BE3B14" w:rsidRPr="00BE3B14" w:rsidRDefault="00BE3B14" w:rsidP="00BE3B14">
      <w:pPr>
        <w:tabs>
          <w:tab w:val="left" w:pos="709"/>
        </w:tabs>
        <w:spacing w:after="0" w:line="240" w:lineRule="auto"/>
        <w:ind w:left="709" w:right="60"/>
        <w:jc w:val="both"/>
        <w:rPr>
          <w:rFonts w:ascii="Times New Roman" w:hAnsi="Times New Roman" w:cs="Times New Roman"/>
          <w:lang w:eastAsia="en-GB"/>
        </w:rPr>
      </w:pPr>
    </w:p>
    <w:p w:rsidR="00745B97" w:rsidRPr="003B3E84" w:rsidRDefault="00BE3B14" w:rsidP="00BE3B14">
      <w:pPr>
        <w:tabs>
          <w:tab w:val="left" w:pos="709"/>
        </w:tabs>
        <w:spacing w:after="0" w:line="240" w:lineRule="auto"/>
        <w:ind w:left="709" w:right="60"/>
        <w:jc w:val="both"/>
        <w:rPr>
          <w:rFonts w:ascii="Times New Roman" w:eastAsia="Times New Roman" w:hAnsi="Times New Roman" w:cs="Times New Roman"/>
          <w:lang w:eastAsia="en-GB"/>
        </w:rPr>
      </w:pPr>
      <w:r w:rsidRPr="00BE3B14">
        <w:rPr>
          <w:rFonts w:ascii="Times New Roman" w:hAnsi="Times New Roman" w:cs="Times New Roman"/>
          <w:lang w:eastAsia="en-GB"/>
        </w:rPr>
        <w:t>Ce poste exige que les candidats disposent d’une habilitation de sécurité du personnel (HSP) valable au niveau «secret UE». Le candidat retenu devra faire l’objet d’une habilitation de sécurité s’il ne possède pas déjà une habilitation de sécurité au niveau approprié, conformément aux dispositions pertinentes en matière de sécurité.</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BE3B14" w:rsidP="003B3E84">
      <w:pPr>
        <w:tabs>
          <w:tab w:val="left" w:pos="709"/>
        </w:tabs>
        <w:spacing w:after="0" w:line="240" w:lineRule="auto"/>
        <w:ind w:left="709" w:right="60"/>
        <w:jc w:val="both"/>
        <w:rPr>
          <w:rFonts w:ascii="Times New Roman" w:eastAsia="Times New Roman" w:hAnsi="Times New Roman" w:cs="Times New Roman"/>
          <w:lang w:eastAsia="en-GB"/>
        </w:rPr>
      </w:pPr>
      <w:r w:rsidRPr="00BE3B14">
        <w:rPr>
          <w:rFonts w:ascii="Times New Roman" w:eastAsia="Times New Roman" w:hAnsi="Times New Roman" w:cs="Times New Roman"/>
          <w:lang w:eastAsia="en-GB"/>
        </w:rPr>
        <w:t>Une bonne maîtrise de l’anglais est nécessaire pour l’exécution des tâches et pour la communication efficace avec les parties prenantes internes et externes.</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Pr="00745B97"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BE3B14"/>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1C1265"/>
    <w:multiLevelType w:val="hybridMultilevel"/>
    <w:tmpl w:val="9CF292E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1D30F8"/>
    <w:rsid w:val="003B3E84"/>
    <w:rsid w:val="003E1319"/>
    <w:rsid w:val="00534042"/>
    <w:rsid w:val="00545A16"/>
    <w:rsid w:val="00690880"/>
    <w:rsid w:val="00745B97"/>
    <w:rsid w:val="0074669A"/>
    <w:rsid w:val="00763903"/>
    <w:rsid w:val="00787BFA"/>
    <w:rsid w:val="00AE04D4"/>
    <w:rsid w:val="00B36D07"/>
    <w:rsid w:val="00BC14A5"/>
    <w:rsid w:val="00BE3B14"/>
    <w:rsid w:val="00C33775"/>
    <w:rsid w:val="00CF677F"/>
    <w:rsid w:val="00E147A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EF748"/>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ain.Alexi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1324</Words>
  <Characters>7486</Characters>
  <Application>Microsoft Office Word</Application>
  <DocSecurity>0</DocSecurity>
  <Lines>166</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2020-04-16T14:25:00Z</dcterms:created>
  <dcterms:modified xsi:type="dcterms:W3CDTF">2020-04-16T14:25:00Z</dcterms:modified>
</cp:coreProperties>
</file>