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D50CE9"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EMPL-A-3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50CE9" w:rsidRPr="003E1319" w:rsidRDefault="00D50CE9" w:rsidP="00D50CE9">
            <w:pPr>
              <w:rPr>
                <w:rFonts w:ascii="Times New Roman" w:eastAsia="Times New Roman" w:hAnsi="Times New Roman" w:cs="Times New Roman"/>
                <w:b/>
                <w:lang w:eastAsia="en-GB"/>
              </w:rPr>
            </w:pPr>
            <w:r w:rsidRPr="003E1319">
              <w:rPr>
                <w:rFonts w:ascii="Times New Roman" w:eastAsia="Times New Roman" w:hAnsi="Times New Roman" w:cs="Times New Roman"/>
                <w:b/>
                <w:lang w:eastAsia="en-GB"/>
              </w:rPr>
              <w:t xml:space="preserve">Nathalie </w:t>
            </w:r>
            <w:proofErr w:type="spellStart"/>
            <w:r w:rsidRPr="003E1319">
              <w:rPr>
                <w:rFonts w:ascii="Times New Roman" w:eastAsia="Times New Roman" w:hAnsi="Times New Roman" w:cs="Times New Roman"/>
                <w:b/>
                <w:lang w:eastAsia="en-GB"/>
              </w:rPr>
              <w:t>Darnaut</w:t>
            </w:r>
            <w:proofErr w:type="spellEnd"/>
          </w:p>
          <w:p w:rsidR="00D50CE9" w:rsidRPr="003E1319" w:rsidRDefault="00D50CE9" w:rsidP="00D50CE9">
            <w:pPr>
              <w:rPr>
                <w:rFonts w:ascii="Times New Roman" w:eastAsia="Times New Roman" w:hAnsi="Times New Roman" w:cs="Times New Roman"/>
                <w:b/>
                <w:lang w:eastAsia="en-GB"/>
              </w:rPr>
            </w:pPr>
            <w:hyperlink r:id="rId8" w:history="1">
              <w:r w:rsidRPr="00C96647">
                <w:rPr>
                  <w:rStyle w:val="Hyperlink"/>
                  <w:rFonts w:ascii="Times New Roman" w:eastAsia="Times New Roman" w:hAnsi="Times New Roman" w:cs="Times New Roman"/>
                  <w:b/>
                  <w:lang w:eastAsia="en-GB"/>
                </w:rPr>
                <w:t>nathalie.darnaut@ec.europa.eu</w:t>
              </w:r>
            </w:hyperlink>
            <w:r>
              <w:rPr>
                <w:rFonts w:ascii="Times New Roman" w:eastAsia="Times New Roman" w:hAnsi="Times New Roman" w:cs="Times New Roman"/>
                <w:b/>
                <w:lang w:eastAsia="en-GB"/>
              </w:rPr>
              <w:t xml:space="preserve"> </w:t>
            </w:r>
          </w:p>
          <w:p w:rsidR="00EF38F0" w:rsidRPr="000C7A4D" w:rsidRDefault="00D50CE9" w:rsidP="00D50CE9">
            <w:pPr>
              <w:rPr>
                <w:rFonts w:ascii="Times New Roman" w:eastAsia="Times New Roman" w:hAnsi="Times New Roman" w:cs="Times New Roman"/>
                <w:b/>
                <w:lang w:eastAsia="en-GB"/>
              </w:rPr>
            </w:pPr>
            <w:r w:rsidRPr="003E1319">
              <w:rPr>
                <w:rFonts w:ascii="Times New Roman" w:eastAsia="Times New Roman" w:hAnsi="Times New Roman" w:cs="Times New Roman"/>
                <w:b/>
                <w:lang w:eastAsia="en-GB"/>
              </w:rPr>
              <w:t>+32 2 296 05 31</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D50CE9"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0C7A4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50CE9" w:rsidRDefault="00D50CE9" w:rsidP="00D50CE9">
      <w:pPr>
        <w:spacing w:after="0" w:line="240" w:lineRule="auto"/>
        <w:ind w:left="426"/>
        <w:jc w:val="both"/>
        <w:rPr>
          <w:rFonts w:ascii="Times New Roman" w:eastAsia="Times New Roman" w:hAnsi="Times New Roman" w:cs="Times New Roman"/>
          <w:lang w:val="de-DE" w:eastAsia="en-GB"/>
        </w:rPr>
      </w:pPr>
      <w:r w:rsidRPr="00D945F5">
        <w:rPr>
          <w:rFonts w:ascii="Times New Roman" w:eastAsia="Times New Roman" w:hAnsi="Times New Roman" w:cs="Times New Roman"/>
          <w:lang w:val="de-DE" w:eastAsia="en-GB"/>
        </w:rPr>
        <w:t xml:space="preserve">Wir suchen einen dynamischen und hoch motivierten Volkswirt mit Stärken im analytischen Bereich, der in unserem Team zur ökonomischen Analyse von Themen im Bereich Arbeitsmarkt und sozialen Sicherungssystemen beiträgt. Im diesem Kontext sind die hauptsächlichen Aufgaben des nationalen Sachverständigen: </w:t>
      </w:r>
    </w:p>
    <w:p w:rsidR="00D50CE9" w:rsidRPr="00EA743D" w:rsidRDefault="00D50CE9" w:rsidP="00D50CE9">
      <w:pPr>
        <w:pStyle w:val="ListParagraph"/>
        <w:numPr>
          <w:ilvl w:val="0"/>
          <w:numId w:val="8"/>
        </w:numPr>
        <w:spacing w:after="0" w:line="240" w:lineRule="auto"/>
        <w:jc w:val="both"/>
        <w:rPr>
          <w:rFonts w:ascii="Times New Roman" w:eastAsia="Times New Roman" w:hAnsi="Times New Roman" w:cs="Times New Roman"/>
          <w:lang w:val="de-DE" w:eastAsia="en-GB"/>
        </w:rPr>
      </w:pPr>
      <w:r w:rsidRPr="00EA743D">
        <w:rPr>
          <w:rFonts w:ascii="Times New Roman" w:eastAsia="Times New Roman" w:hAnsi="Times New Roman" w:cs="Times New Roman"/>
          <w:lang w:val="de-DE" w:eastAsia="en-GB"/>
        </w:rPr>
        <w:t xml:space="preserve">Expertise um deren Beobachtung der Mitgliedsstaaten zu unterstützen, unter anderem im Kontext des Europäischen Semesters, </w:t>
      </w:r>
    </w:p>
    <w:p w:rsidR="00D50CE9" w:rsidRDefault="00D50CE9" w:rsidP="00D50CE9">
      <w:pPr>
        <w:pStyle w:val="ListParagraph"/>
        <w:numPr>
          <w:ilvl w:val="0"/>
          <w:numId w:val="8"/>
        </w:numPr>
        <w:spacing w:after="0" w:line="240" w:lineRule="auto"/>
        <w:jc w:val="both"/>
        <w:rPr>
          <w:rFonts w:ascii="Times New Roman" w:eastAsia="Times New Roman" w:hAnsi="Times New Roman" w:cs="Times New Roman"/>
          <w:lang w:val="de-DE" w:eastAsia="en-GB"/>
        </w:rPr>
      </w:pPr>
      <w:r w:rsidRPr="00EA743D">
        <w:rPr>
          <w:rFonts w:ascii="Times New Roman" w:eastAsia="Times New Roman" w:hAnsi="Times New Roman" w:cs="Times New Roman"/>
          <w:lang w:val="de-DE" w:eastAsia="en-GB"/>
        </w:rPr>
        <w:t xml:space="preserve">das Erstellen von Vorlagen zu spezifischen ökonomischen Themen für die Diskussion in Ausschüssen des Rates und deren Arbeitsgruppen, </w:t>
      </w:r>
    </w:p>
    <w:p w:rsidR="00D50CE9" w:rsidRDefault="00D50CE9" w:rsidP="00D50CE9">
      <w:pPr>
        <w:pStyle w:val="ListParagraph"/>
        <w:numPr>
          <w:ilvl w:val="0"/>
          <w:numId w:val="8"/>
        </w:numPr>
        <w:spacing w:after="0" w:line="240" w:lineRule="auto"/>
        <w:jc w:val="both"/>
        <w:rPr>
          <w:rFonts w:ascii="Times New Roman" w:eastAsia="Times New Roman" w:hAnsi="Times New Roman" w:cs="Times New Roman"/>
          <w:lang w:val="de-DE" w:eastAsia="en-GB"/>
        </w:rPr>
      </w:pPr>
      <w:r w:rsidRPr="00EA743D">
        <w:rPr>
          <w:rFonts w:ascii="Times New Roman" w:eastAsia="Times New Roman" w:hAnsi="Times New Roman" w:cs="Times New Roman"/>
          <w:lang w:val="de-DE" w:eastAsia="en-GB"/>
        </w:rPr>
        <w:t xml:space="preserve">das Bereitstellen von Politikempfehlungen zu und das Verbessern der ökonomischen Begründung von Veröffentlichungen und legislativen Dokumenten im Bereich der Arbeitsmarktpolitik und </w:t>
      </w:r>
    </w:p>
    <w:p w:rsidR="00D50CE9" w:rsidRDefault="00D50CE9" w:rsidP="00D50CE9">
      <w:pPr>
        <w:pStyle w:val="ListParagraph"/>
        <w:numPr>
          <w:ilvl w:val="0"/>
          <w:numId w:val="8"/>
        </w:numPr>
        <w:spacing w:after="0" w:line="240" w:lineRule="auto"/>
        <w:jc w:val="both"/>
        <w:rPr>
          <w:rFonts w:ascii="Times New Roman" w:eastAsia="Times New Roman" w:hAnsi="Times New Roman" w:cs="Times New Roman"/>
          <w:lang w:val="de-DE" w:eastAsia="en-GB"/>
        </w:rPr>
      </w:pPr>
      <w:r w:rsidRPr="00EA743D">
        <w:rPr>
          <w:rFonts w:ascii="Times New Roman" w:eastAsia="Times New Roman" w:hAnsi="Times New Roman" w:cs="Times New Roman"/>
          <w:lang w:val="de-DE" w:eastAsia="en-GB"/>
        </w:rPr>
        <w:t xml:space="preserve">das Erstellen von Analysen und Berichten zur Veröffentlichung. </w:t>
      </w:r>
    </w:p>
    <w:p w:rsidR="00950BA5" w:rsidRPr="005C0F14" w:rsidRDefault="00D50CE9" w:rsidP="00D50CE9">
      <w:pPr>
        <w:pStyle w:val="ListParagraph"/>
        <w:spacing w:after="0" w:line="240" w:lineRule="auto"/>
        <w:ind w:left="426"/>
        <w:jc w:val="both"/>
        <w:rPr>
          <w:rFonts w:ascii="Times New Roman" w:eastAsia="Times New Roman" w:hAnsi="Times New Roman" w:cs="Times New Roman"/>
          <w:lang w:val="de-DE" w:eastAsia="en-GB"/>
        </w:rPr>
      </w:pPr>
      <w:r w:rsidRPr="00EA743D">
        <w:rPr>
          <w:rFonts w:ascii="Times New Roman" w:eastAsia="Times New Roman" w:hAnsi="Times New Roman" w:cs="Times New Roman"/>
          <w:lang w:val="de-DE" w:eastAsia="en-GB"/>
        </w:rPr>
        <w:t>Eine enge Zusammenarbeit mit anderen Dienststellen der Kommission und anderen internationalen Organisationen wird erwartet.</w:t>
      </w:r>
    </w:p>
    <w:p w:rsidR="005C0F14" w:rsidRPr="005C0F14" w:rsidRDefault="005C0F14" w:rsidP="00D50CE9">
      <w:pPr>
        <w:pStyle w:val="ListParagraph"/>
        <w:spacing w:after="0" w:line="240" w:lineRule="auto"/>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D50CE9" w:rsidRPr="00D50CE9">
        <w:rPr>
          <w:rFonts w:ascii="Times New Roman" w:eastAsia="Times New Roman" w:hAnsi="Times New Roman" w:cs="Times New Roman"/>
          <w:lang w:val="de-DE" w:eastAsia="en-GB"/>
        </w:rPr>
        <w:t>Volkswirtschaftslehre und Wirtschaftsanalyse. Gute Kenntnisse in quantitativen Methoden sind wünschenswert.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D50CE9" w:rsidRDefault="00D50CE9" w:rsidP="00D50CE9">
      <w:pPr>
        <w:tabs>
          <w:tab w:val="left" w:pos="709"/>
        </w:tabs>
        <w:spacing w:after="0" w:line="240" w:lineRule="auto"/>
        <w:ind w:left="709" w:right="60"/>
        <w:jc w:val="both"/>
        <w:rPr>
          <w:rFonts w:ascii="Times New Roman" w:eastAsia="Times New Roman" w:hAnsi="Times New Roman" w:cs="Times New Roman"/>
          <w:lang w:val="de-DE" w:eastAsia="en-GB"/>
        </w:rPr>
      </w:pPr>
      <w:r w:rsidRPr="00D50CE9">
        <w:rPr>
          <w:rFonts w:ascii="Times New Roman" w:eastAsia="Times New Roman" w:hAnsi="Times New Roman" w:cs="Times New Roman"/>
          <w:lang w:val="de-DE" w:eastAsia="en-GB"/>
        </w:rPr>
        <w:t>Erfahrung in der Arbeitsmarktpolitik und sozialen Sicherungssystemen wären von Vorteil. Der erfolgreiche Bewerber sollte die Fähigkeit haben, auch unter engem Zeitplan qualitativ hochwertige Analysen zu erstellen, und sollte herausragende Kommunikationsfähigkeiten besitzen und Texte gut und präzise verfassen können. Der (die) Bewerber(in) sollte eine große Eigeninitiative, intellektuelle Neugier und Teamgeist zeigen und in der Lage sein, sich schnell und flexibel an neue Anforderungen anzupassen. GD EMPL wendet eine Politik der Chancengleichheit an.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D50CE9"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D50CE9">
        <w:rPr>
          <w:rFonts w:ascii="Times New Roman" w:eastAsia="Times New Roman" w:hAnsi="Times New Roman" w:cs="Times New Roman"/>
          <w:lang w:val="de-DE" w:eastAsia="en-GB"/>
        </w:rPr>
        <w:t>Der ANS muss über gründliche Kenntnisse in zwei Gemeinschaftssprachen verfügen. Eine ausgeprägte Fähigkeit, Texte in englischer Sprache verfassen zu können, ist erforderlich, arbeitsfähige Französischkenntnisse sind wünschenswert.</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F12F2" w:rsidRDefault="000F12F2" w:rsidP="00950BA5">
      <w:pPr>
        <w:spacing w:after="0" w:line="240" w:lineRule="auto"/>
        <w:ind w:left="426" w:right="175"/>
        <w:jc w:val="both"/>
        <w:rPr>
          <w:rFonts w:ascii="Times New Roman" w:eastAsia="Times New Roman" w:hAnsi="Times New Roman" w:cs="Times New Roman"/>
          <w:b/>
          <w:u w:val="single"/>
          <w:lang w:val="de-DE" w:eastAsia="en-GB"/>
        </w:rPr>
      </w:pPr>
    </w:p>
    <w:p w:rsidR="00D50CE9" w:rsidRDefault="00D50CE9" w:rsidP="00950BA5">
      <w:pPr>
        <w:spacing w:after="0" w:line="240" w:lineRule="auto"/>
        <w:ind w:left="426" w:right="175"/>
        <w:jc w:val="both"/>
        <w:rPr>
          <w:rFonts w:ascii="Times New Roman" w:eastAsia="Times New Roman" w:hAnsi="Times New Roman" w:cs="Times New Roman"/>
          <w:b/>
          <w:u w:val="single"/>
          <w:lang w:val="de-DE" w:eastAsia="en-GB"/>
        </w:rPr>
      </w:pPr>
    </w:p>
    <w:p w:rsidR="00D50CE9" w:rsidRDefault="00D50CE9" w:rsidP="00950BA5">
      <w:pPr>
        <w:spacing w:after="0" w:line="240" w:lineRule="auto"/>
        <w:ind w:left="426" w:right="175"/>
        <w:jc w:val="both"/>
        <w:rPr>
          <w:rFonts w:ascii="Times New Roman" w:eastAsia="Times New Roman" w:hAnsi="Times New Roman" w:cs="Times New Roman"/>
          <w:b/>
          <w:u w:val="single"/>
          <w:lang w:val="de-DE" w:eastAsia="en-GB"/>
        </w:rPr>
      </w:pPr>
    </w:p>
    <w:p w:rsidR="00D50CE9" w:rsidRDefault="00D50CE9"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D50CE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4"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1"/>
  </w:num>
  <w:num w:numId="2">
    <w:abstractNumId w:val="6"/>
  </w:num>
  <w:num w:numId="3">
    <w:abstractNumId w:val="2"/>
  </w:num>
  <w:num w:numId="4">
    <w:abstractNumId w:val="0"/>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2B6ADF"/>
    <w:rsid w:val="00534042"/>
    <w:rsid w:val="005C0F14"/>
    <w:rsid w:val="008E5668"/>
    <w:rsid w:val="00950BA5"/>
    <w:rsid w:val="00A87268"/>
    <w:rsid w:val="00BC14A5"/>
    <w:rsid w:val="00CF677F"/>
    <w:rsid w:val="00D50CE9"/>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F5DBB"/>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halie.darnau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1161</Words>
  <Characters>8278</Characters>
  <Application>Microsoft Office Word</Application>
  <DocSecurity>0</DocSecurity>
  <Lines>183</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2020-04-14T12:16:00Z</dcterms:created>
  <dcterms:modified xsi:type="dcterms:W3CDTF">2020-04-14T12:16:00Z</dcterms:modified>
</cp:coreProperties>
</file>