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74845" w14:textId="58F6A1A0" w:rsidR="00845B99" w:rsidRPr="00661947" w:rsidRDefault="00C0793A" w:rsidP="00661947">
      <w:pPr>
        <w:spacing w:line="276" w:lineRule="auto"/>
        <w:jc w:val="center"/>
        <w:rPr>
          <w:rFonts w:ascii="Cambria" w:hAnsi="Cambria"/>
          <w:b/>
          <w:lang w:val="bg-BG"/>
        </w:rPr>
      </w:pPr>
      <w:r w:rsidRPr="00661947">
        <w:rPr>
          <w:rFonts w:ascii="Cambria" w:hAnsi="Cambria"/>
          <w:b/>
          <w:lang w:val="bg-BG"/>
        </w:rPr>
        <w:t xml:space="preserve">Актуална информация за мерки и ограничения </w:t>
      </w:r>
      <w:r w:rsidR="00887C79" w:rsidRPr="00661947">
        <w:rPr>
          <w:rFonts w:ascii="Cambria" w:hAnsi="Cambria"/>
          <w:b/>
          <w:lang w:val="bg-BG"/>
        </w:rPr>
        <w:t xml:space="preserve">в Европа и по света във връзка с </w:t>
      </w:r>
      <w:proofErr w:type="spellStart"/>
      <w:r w:rsidR="00887C79" w:rsidRPr="00661947">
        <w:rPr>
          <w:rFonts w:ascii="Cambria" w:hAnsi="Cambria"/>
          <w:b/>
          <w:lang w:val="bg-BG"/>
        </w:rPr>
        <w:t>коронавируса</w:t>
      </w:r>
      <w:proofErr w:type="spellEnd"/>
    </w:p>
    <w:p w14:paraId="759C5694" w14:textId="77777777" w:rsidR="009F0916" w:rsidRPr="00661947" w:rsidRDefault="009F0916" w:rsidP="00661947">
      <w:pPr>
        <w:spacing w:line="276" w:lineRule="auto"/>
        <w:jc w:val="both"/>
        <w:rPr>
          <w:rFonts w:ascii="Cambria" w:hAnsi="Cambria"/>
          <w:bCs/>
          <w:lang w:val="bg-BG"/>
        </w:rPr>
      </w:pPr>
    </w:p>
    <w:p w14:paraId="69F50270" w14:textId="08A34A13" w:rsidR="00661947" w:rsidRPr="00661947" w:rsidRDefault="00661947" w:rsidP="00661947">
      <w:pPr>
        <w:jc w:val="both"/>
        <w:rPr>
          <w:rFonts w:ascii="Cambria" w:hAnsi="Cambria"/>
          <w:bCs/>
          <w:color w:val="212121"/>
          <w:lang w:val="bg-BG" w:eastAsia="en-GB"/>
        </w:rPr>
      </w:pPr>
      <w:r w:rsidRPr="00661947">
        <w:rPr>
          <w:rFonts w:ascii="Cambria" w:hAnsi="Cambria"/>
          <w:b/>
          <w:color w:val="212121"/>
          <w:lang w:val="bg-BG" w:eastAsia="en-GB"/>
        </w:rPr>
        <w:t>Република Северна Македония</w:t>
      </w:r>
      <w:r w:rsidRPr="00661947">
        <w:rPr>
          <w:rFonts w:ascii="Cambria" w:hAnsi="Cambria"/>
          <w:bCs/>
          <w:color w:val="212121"/>
          <w:lang w:val="bg-BG" w:eastAsia="en-GB"/>
        </w:rPr>
        <w:t> </w:t>
      </w:r>
      <w:r w:rsidRPr="00661947">
        <w:rPr>
          <w:rFonts w:ascii="Cambria" w:hAnsi="Cambria"/>
          <w:bCs/>
          <w:color w:val="212121"/>
          <w:lang w:val="bg-BG" w:eastAsia="en-GB"/>
        </w:rPr>
        <w:t xml:space="preserve">- </w:t>
      </w:r>
      <w:r w:rsidRPr="00661947">
        <w:rPr>
          <w:rFonts w:ascii="Cambria" w:hAnsi="Cambria"/>
          <w:bCs/>
          <w:color w:val="212121"/>
          <w:lang w:val="bg-BG" w:eastAsia="en-GB"/>
        </w:rPr>
        <w:t>Правителството на Репуб</w:t>
      </w:r>
      <w:r w:rsidRPr="00661947">
        <w:rPr>
          <w:rFonts w:ascii="Cambria" w:hAnsi="Cambria"/>
          <w:bCs/>
          <w:color w:val="212121"/>
          <w:lang w:val="bg-BG" w:eastAsia="en-GB"/>
        </w:rPr>
        <w:t>л</w:t>
      </w:r>
      <w:r w:rsidRPr="00661947">
        <w:rPr>
          <w:rFonts w:ascii="Cambria" w:hAnsi="Cambria"/>
          <w:bCs/>
          <w:color w:val="212121"/>
          <w:lang w:val="bg-BG" w:eastAsia="en-GB"/>
        </w:rPr>
        <w:t>ика Северна Македония обмисля нови, по-строги мерки за ограничаване на социалните контакти на гражданите.</w:t>
      </w:r>
    </w:p>
    <w:p w14:paraId="776B6E5B"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w:t>
      </w:r>
    </w:p>
    <w:p w14:paraId="6F7599EF" w14:textId="7B5D714C"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Забранява се движението на граждани на територията на Р</w:t>
      </w:r>
      <w:r w:rsidRPr="00661947">
        <w:rPr>
          <w:rFonts w:ascii="Cambria" w:hAnsi="Cambria"/>
          <w:bCs/>
          <w:color w:val="212121"/>
          <w:lang w:val="bg-BG" w:eastAsia="en-GB"/>
        </w:rPr>
        <w:t xml:space="preserve">епублика </w:t>
      </w:r>
      <w:r w:rsidRPr="00661947">
        <w:rPr>
          <w:rFonts w:ascii="Cambria" w:hAnsi="Cambria"/>
          <w:bCs/>
          <w:color w:val="212121"/>
          <w:lang w:val="bg-BG" w:eastAsia="en-GB"/>
        </w:rPr>
        <w:t>С</w:t>
      </w:r>
      <w:r w:rsidRPr="00661947">
        <w:rPr>
          <w:rFonts w:ascii="Cambria" w:hAnsi="Cambria"/>
          <w:bCs/>
          <w:color w:val="212121"/>
          <w:lang w:val="bg-BG" w:eastAsia="en-GB"/>
        </w:rPr>
        <w:t xml:space="preserve">еверна </w:t>
      </w:r>
      <w:r w:rsidRPr="00661947">
        <w:rPr>
          <w:rFonts w:ascii="Cambria" w:hAnsi="Cambria"/>
          <w:bCs/>
          <w:color w:val="212121"/>
          <w:lang w:val="bg-BG" w:eastAsia="en-GB"/>
        </w:rPr>
        <w:t>М</w:t>
      </w:r>
      <w:r w:rsidRPr="00661947">
        <w:rPr>
          <w:rFonts w:ascii="Cambria" w:hAnsi="Cambria"/>
          <w:bCs/>
          <w:color w:val="212121"/>
          <w:lang w:val="bg-BG" w:eastAsia="en-GB"/>
        </w:rPr>
        <w:t>акедония</w:t>
      </w:r>
      <w:r w:rsidRPr="00661947">
        <w:rPr>
          <w:rFonts w:ascii="Cambria" w:hAnsi="Cambria"/>
          <w:bCs/>
          <w:color w:val="212121"/>
          <w:lang w:val="bg-BG" w:eastAsia="en-GB"/>
        </w:rPr>
        <w:t xml:space="preserve"> на 28</w:t>
      </w:r>
      <w:r w:rsidRPr="00661947">
        <w:rPr>
          <w:rFonts w:ascii="Cambria" w:hAnsi="Cambria"/>
          <w:bCs/>
          <w:color w:val="212121"/>
          <w:lang w:val="bg-BG" w:eastAsia="en-GB"/>
        </w:rPr>
        <w:t xml:space="preserve"> – 29 март </w:t>
      </w:r>
      <w:r w:rsidRPr="00661947">
        <w:rPr>
          <w:rFonts w:ascii="Cambria" w:hAnsi="Cambria"/>
          <w:bCs/>
          <w:color w:val="212121"/>
          <w:lang w:val="bg-BG" w:eastAsia="en-GB"/>
        </w:rPr>
        <w:t xml:space="preserve">(събота и неделя) от 16: 00 ч. до 05:00 ч. местно време. Министърът на здравеопазването Венко </w:t>
      </w:r>
      <w:proofErr w:type="spellStart"/>
      <w:r w:rsidRPr="00661947">
        <w:rPr>
          <w:rFonts w:ascii="Cambria" w:hAnsi="Cambria"/>
          <w:bCs/>
          <w:color w:val="212121"/>
          <w:lang w:val="bg-BG" w:eastAsia="en-GB"/>
        </w:rPr>
        <w:t>Филипче</w:t>
      </w:r>
      <w:proofErr w:type="spellEnd"/>
      <w:r w:rsidRPr="00661947">
        <w:rPr>
          <w:rFonts w:ascii="Cambria" w:hAnsi="Cambria"/>
          <w:bCs/>
          <w:color w:val="212121"/>
          <w:lang w:val="bg-BG" w:eastAsia="en-GB"/>
        </w:rPr>
        <w:t xml:space="preserve"> апелира към гражданите да не предприемат самостоятелно и без консултация с лекар каквито и да било специализирани терапии за превенция от </w:t>
      </w:r>
      <w:proofErr w:type="spellStart"/>
      <w:r w:rsidRPr="00661947">
        <w:rPr>
          <w:rFonts w:ascii="Cambria" w:hAnsi="Cambria"/>
          <w:bCs/>
          <w:color w:val="212121"/>
          <w:lang w:val="bg-BG" w:eastAsia="en-GB"/>
        </w:rPr>
        <w:t>коронавирус</w:t>
      </w:r>
      <w:proofErr w:type="spellEnd"/>
      <w:r w:rsidRPr="00661947">
        <w:rPr>
          <w:rFonts w:ascii="Cambria" w:hAnsi="Cambria"/>
          <w:bCs/>
          <w:color w:val="212121"/>
          <w:lang w:val="bg-BG" w:eastAsia="en-GB"/>
        </w:rPr>
        <w:t>. Той подчерта, че основа на успешната борба срещу заразата е ранното диагностициране.</w:t>
      </w:r>
    </w:p>
    <w:p w14:paraId="0D9F4FDA"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w:t>
      </w:r>
    </w:p>
    <w:p w14:paraId="2BCE5F9C" w14:textId="24C4C766" w:rsidR="00661947" w:rsidRPr="00661947" w:rsidRDefault="00661947" w:rsidP="00661947">
      <w:pPr>
        <w:jc w:val="both"/>
        <w:rPr>
          <w:rFonts w:ascii="Cambria" w:hAnsi="Cambria"/>
          <w:bCs/>
          <w:color w:val="212121"/>
          <w:lang w:val="bg-BG" w:eastAsia="en-GB"/>
        </w:rPr>
      </w:pPr>
      <w:r w:rsidRPr="00661947">
        <w:rPr>
          <w:rFonts w:ascii="Cambria" w:hAnsi="Cambria"/>
          <w:b/>
          <w:color w:val="212121"/>
          <w:lang w:val="bg-BG" w:eastAsia="en-GB"/>
        </w:rPr>
        <w:t>Дания</w:t>
      </w:r>
      <w:r w:rsidRPr="00661947">
        <w:rPr>
          <w:rFonts w:ascii="Cambria" w:hAnsi="Cambria"/>
          <w:bCs/>
          <w:color w:val="212121"/>
          <w:lang w:val="bg-BG" w:eastAsia="en-GB"/>
        </w:rPr>
        <w:t> </w:t>
      </w:r>
      <w:r w:rsidRPr="00661947">
        <w:rPr>
          <w:rFonts w:ascii="Cambria" w:hAnsi="Cambria"/>
          <w:bCs/>
          <w:color w:val="212121"/>
          <w:lang w:val="bg-BG" w:eastAsia="en-GB"/>
        </w:rPr>
        <w:t>-</w:t>
      </w:r>
      <w:r w:rsidRPr="00661947">
        <w:rPr>
          <w:rFonts w:ascii="Cambria" w:hAnsi="Cambria"/>
          <w:bCs/>
          <w:color w:val="212121"/>
          <w:lang w:val="bg-BG" w:eastAsia="en-GB"/>
        </w:rPr>
        <w:t xml:space="preserve"> Към момента продължава да оперира директната линия Копенхаген-София, изпълнявана от компанията </w:t>
      </w:r>
      <w:proofErr w:type="spellStart"/>
      <w:r w:rsidRPr="00661947">
        <w:rPr>
          <w:rFonts w:ascii="Cambria" w:hAnsi="Cambria"/>
          <w:bCs/>
          <w:color w:val="212121"/>
          <w:lang w:val="bg-BG" w:eastAsia="en-GB"/>
        </w:rPr>
        <w:t>Уиз</w:t>
      </w:r>
      <w:proofErr w:type="spellEnd"/>
      <w:r w:rsidRPr="00661947">
        <w:rPr>
          <w:rFonts w:ascii="Cambria" w:hAnsi="Cambria"/>
          <w:bCs/>
          <w:color w:val="212121"/>
          <w:lang w:val="bg-BG" w:eastAsia="en-GB"/>
        </w:rPr>
        <w:t xml:space="preserve"> Еър</w:t>
      </w:r>
      <w:r w:rsidRPr="00661947">
        <w:rPr>
          <w:rFonts w:ascii="Cambria" w:hAnsi="Cambria"/>
          <w:bCs/>
          <w:color w:val="212121"/>
          <w:lang w:val="bg-BG" w:eastAsia="en-GB"/>
        </w:rPr>
        <w:t>. Съгласно сайта на авиокомпанията, до края на март 2020 г. има полети на 26 март (час на излитане: 17.25 ч. местно време), 29 март (час на излитане: 22.05 ч.) и на 31 март (час на излитане: 21.55 ч.). За месец април са обявени редовни полети всеки вторник и събота (с часове на излитане в 21.55 ч.). </w:t>
      </w:r>
    </w:p>
    <w:p w14:paraId="7902E86A" w14:textId="1FA30E47" w:rsidR="00661947" w:rsidRPr="00661947" w:rsidRDefault="00661947" w:rsidP="00661947">
      <w:pPr>
        <w:jc w:val="both"/>
        <w:rPr>
          <w:rFonts w:ascii="Cambria" w:hAnsi="Cambria"/>
          <w:bCs/>
          <w:color w:val="212121"/>
          <w:lang w:val="bg-BG" w:eastAsia="en-GB"/>
        </w:rPr>
      </w:pPr>
    </w:p>
    <w:p w14:paraId="7F9B2E01" w14:textId="243E3603"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Не е изключено разписанието на полетите да се промени, като могат да се очакват и допълнителни ограничения на транспорта в страната, в т</w:t>
      </w:r>
      <w:r w:rsidRPr="00661947">
        <w:rPr>
          <w:rFonts w:ascii="Cambria" w:hAnsi="Cambria"/>
          <w:bCs/>
          <w:color w:val="212121"/>
          <w:lang w:val="bg-BG" w:eastAsia="en-GB"/>
        </w:rPr>
        <w:t xml:space="preserve">ова число </w:t>
      </w:r>
      <w:r w:rsidRPr="00661947">
        <w:rPr>
          <w:rFonts w:ascii="Cambria" w:hAnsi="Cambria"/>
          <w:bCs/>
          <w:color w:val="212121"/>
          <w:lang w:val="bg-BG" w:eastAsia="en-GB"/>
        </w:rPr>
        <w:t>и на въздушния транспорт от/до Дания.</w:t>
      </w:r>
    </w:p>
    <w:p w14:paraId="7F40D42C"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xml:space="preserve">Българските граждани могат да извършат летищен транзит на летище </w:t>
      </w:r>
      <w:proofErr w:type="spellStart"/>
      <w:r w:rsidRPr="00661947">
        <w:rPr>
          <w:rFonts w:ascii="Cambria" w:hAnsi="Cambria"/>
          <w:bCs/>
          <w:color w:val="212121"/>
          <w:lang w:val="bg-BG" w:eastAsia="en-GB"/>
        </w:rPr>
        <w:t>Каструп</w:t>
      </w:r>
      <w:proofErr w:type="spellEnd"/>
      <w:r w:rsidRPr="00661947">
        <w:rPr>
          <w:rFonts w:ascii="Cambria" w:hAnsi="Cambria"/>
          <w:bCs/>
          <w:color w:val="212121"/>
          <w:lang w:val="bg-BG" w:eastAsia="en-GB"/>
        </w:rPr>
        <w:t xml:space="preserve"> в Копенхаген, само ако притежават самолетен билет за последващ полет по маршрута си до България. </w:t>
      </w:r>
    </w:p>
    <w:p w14:paraId="751886E7"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w:t>
      </w:r>
    </w:p>
    <w:p w14:paraId="48FC53EA"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Гражданите няма да бъдат допуснати на територията на Дания, освен ако някой от тях не пребивава трайно в страната или няма друга основателна причина за това.</w:t>
      </w:r>
    </w:p>
    <w:p w14:paraId="132C0590"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w:t>
      </w:r>
    </w:p>
    <w:p w14:paraId="5566EF2F" w14:textId="5F8B8664"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В транзитната зона на летището в Копенхаген няма хотел и в настоящия период транзитните пътници не са допускани извън летището за ползване на близките хотели.</w:t>
      </w:r>
    </w:p>
    <w:p w14:paraId="68F2BB95"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w:t>
      </w:r>
    </w:p>
    <w:p w14:paraId="3212FD1B" w14:textId="1F13FB11" w:rsidR="00661947" w:rsidRPr="00661947" w:rsidRDefault="00661947" w:rsidP="00661947">
      <w:pPr>
        <w:jc w:val="both"/>
        <w:rPr>
          <w:rFonts w:ascii="Cambria" w:hAnsi="Cambria"/>
          <w:bCs/>
          <w:color w:val="212121"/>
          <w:lang w:val="bg-BG" w:eastAsia="en-GB"/>
        </w:rPr>
      </w:pPr>
      <w:r w:rsidRPr="00661947">
        <w:rPr>
          <w:rFonts w:ascii="Cambria" w:hAnsi="Cambria"/>
          <w:b/>
          <w:color w:val="212121"/>
          <w:lang w:val="bg-BG" w:eastAsia="en-GB"/>
        </w:rPr>
        <w:t>Канада</w:t>
      </w:r>
      <w:r w:rsidRPr="00661947">
        <w:rPr>
          <w:rFonts w:ascii="Cambria" w:hAnsi="Cambria"/>
          <w:bCs/>
          <w:color w:val="212121"/>
          <w:lang w:val="bg-BG" w:eastAsia="en-GB"/>
        </w:rPr>
        <w:t xml:space="preserve"> - </w:t>
      </w:r>
      <w:r w:rsidRPr="00661947">
        <w:rPr>
          <w:rFonts w:ascii="Cambria" w:hAnsi="Cambria"/>
          <w:bCs/>
          <w:color w:val="212121"/>
          <w:lang w:val="bg-BG" w:eastAsia="en-GB"/>
        </w:rPr>
        <w:t>От 00.01 ч. на 21 март е в сила  временно затваряне на границата между Канада и САЩ за пътувания с цел туризъм и развлечение. Изключение от забраната се предвижда само за доставчиците на стоки и услуги и за работещите в съседната страна жители от двете страни на границата.</w:t>
      </w:r>
    </w:p>
    <w:p w14:paraId="1D84D3D2"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w:t>
      </w:r>
    </w:p>
    <w:p w14:paraId="0BBEDF0E"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xml:space="preserve">С цел ограничаване на незаконното преминаване на границата между Канада и САЩ бе сключено реципрочно споразумение за връщане обратно на нелегалните </w:t>
      </w:r>
      <w:proofErr w:type="spellStart"/>
      <w:r w:rsidRPr="00661947">
        <w:rPr>
          <w:rFonts w:ascii="Cambria" w:hAnsi="Cambria"/>
          <w:bCs/>
          <w:color w:val="212121"/>
          <w:lang w:val="bg-BG" w:eastAsia="en-GB"/>
        </w:rPr>
        <w:t>мигранти</w:t>
      </w:r>
      <w:proofErr w:type="spellEnd"/>
      <w:r w:rsidRPr="00661947">
        <w:rPr>
          <w:rFonts w:ascii="Cambria" w:hAnsi="Cambria"/>
          <w:bCs/>
          <w:color w:val="212121"/>
          <w:lang w:val="bg-BG" w:eastAsia="en-GB"/>
        </w:rPr>
        <w:t xml:space="preserve">, подаващи молби за убежище след 00:01 ч. на 21 </w:t>
      </w:r>
      <w:r w:rsidRPr="00661947">
        <w:rPr>
          <w:rFonts w:ascii="Cambria" w:hAnsi="Cambria"/>
          <w:bCs/>
          <w:color w:val="212121"/>
          <w:lang w:val="bg-BG" w:eastAsia="en-GB"/>
        </w:rPr>
        <w:lastRenderedPageBreak/>
        <w:t>март. Споразумението ще остане в сила до отмяна на обявеното временно затваряне на границата между двете страни, на този етап за 30 дни.</w:t>
      </w:r>
    </w:p>
    <w:p w14:paraId="347FE5AB"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w:t>
      </w:r>
    </w:p>
    <w:p w14:paraId="299A92D6" w14:textId="1B281650"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От 12:00 ч. на 18</w:t>
      </w:r>
      <w:r w:rsidRPr="00661947">
        <w:rPr>
          <w:rFonts w:ascii="Cambria" w:hAnsi="Cambria"/>
          <w:bCs/>
          <w:color w:val="212121"/>
          <w:lang w:val="bg-BG" w:eastAsia="en-GB"/>
        </w:rPr>
        <w:t xml:space="preserve"> март</w:t>
      </w:r>
      <w:r w:rsidRPr="00661947">
        <w:rPr>
          <w:rFonts w:ascii="Cambria" w:hAnsi="Cambria"/>
          <w:bCs/>
          <w:color w:val="212121"/>
          <w:lang w:val="bg-BG" w:eastAsia="en-GB"/>
        </w:rPr>
        <w:t xml:space="preserve"> влезе в сила забрана за пътуване на чужди граждани до Канада, с изключение на: лица с постоянно пребиваване в Канада, членове на семействата на канадски граждани, акредитирани дипломатически представители в Канада и членовете на техните семейства, членове на самолетни екипажи, граждани на САЩ и пътници, преминаващи транзитно през Канада.</w:t>
      </w:r>
    </w:p>
    <w:p w14:paraId="29FFDAAF"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w:t>
      </w:r>
    </w:p>
    <w:p w14:paraId="5775353A"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Ще бъде възможно транзитно преминаване на чужди граждани през Канада в рамките на до 24 часа. С цел организиране на транзита представители на граничните канадски власти осигуряват специален ескорт за пътуващите.</w:t>
      </w:r>
    </w:p>
    <w:p w14:paraId="4687E11D"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w:t>
      </w:r>
    </w:p>
    <w:p w14:paraId="65D3F6B7"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Забраната няма да се отнася за лица с валидни работни и студентски визи, временно наети лица и получили статут на постоянно пребиваващи преди 16 март 2020 г., които все още не са влезли в Канада. Предстои да бъде определена датата, от която ще влязат в сила тези изключения.</w:t>
      </w:r>
    </w:p>
    <w:p w14:paraId="0FACBAE0"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w:t>
      </w:r>
    </w:p>
    <w:p w14:paraId="7089E888"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xml:space="preserve">Въведен е задължителен 14-дневен период на </w:t>
      </w:r>
      <w:proofErr w:type="spellStart"/>
      <w:r w:rsidRPr="00661947">
        <w:rPr>
          <w:rFonts w:ascii="Cambria" w:hAnsi="Cambria"/>
          <w:bCs/>
          <w:color w:val="212121"/>
          <w:lang w:val="bg-BG" w:eastAsia="en-GB"/>
        </w:rPr>
        <w:t>самоизолация</w:t>
      </w:r>
      <w:proofErr w:type="spellEnd"/>
      <w:r w:rsidRPr="00661947">
        <w:rPr>
          <w:rFonts w:ascii="Cambria" w:hAnsi="Cambria"/>
          <w:bCs/>
          <w:color w:val="212121"/>
          <w:lang w:val="bg-BG" w:eastAsia="en-GB"/>
        </w:rPr>
        <w:t xml:space="preserve"> за всички завръщащи се в Канада пътници.</w:t>
      </w:r>
    </w:p>
    <w:p w14:paraId="75AA9C58"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w:t>
      </w:r>
    </w:p>
    <w:p w14:paraId="2D3CCE63" w14:textId="2DF760E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Лицата, чиито разрешения за престой в Канада изтичат в рамките на следващите 30 дни следва незабавно да подадат заявления за удължаване на  срока. Последното ще им осигури легален статут на пребиваване за времето до вземане на решение по молбата за удължаване от канадска страна. Подаване на заявления за удължаване се извършва само при наличие на валидно разрешение за престой.  </w:t>
      </w:r>
    </w:p>
    <w:p w14:paraId="10C66D88"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w:t>
      </w:r>
    </w:p>
    <w:p w14:paraId="2764AB69"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Всички пътници, които проявяват грипоподобни симптоми, включително канадски граждани, няма да имат право да се качат на полет за Канада. </w:t>
      </w:r>
    </w:p>
    <w:p w14:paraId="5C10AD0A"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w:t>
      </w:r>
    </w:p>
    <w:p w14:paraId="06CB46EE"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Вътрешните и товарни полети остават извън обхвата на горепосочените мерки.</w:t>
      </w:r>
    </w:p>
    <w:p w14:paraId="3F6CDA53"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w:t>
      </w:r>
    </w:p>
    <w:p w14:paraId="4E006F07"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От 00:01 ч. на 18 март 2020 г. всички международни полети от Европа, Азия, Африка и Южна Америка са пренасочвани единствено към следните 4 летища в страната:</w:t>
      </w:r>
    </w:p>
    <w:p w14:paraId="01B04753"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xml:space="preserve">- - Торонто – летище „Лестър </w:t>
      </w:r>
      <w:proofErr w:type="spellStart"/>
      <w:r w:rsidRPr="00661947">
        <w:rPr>
          <w:rFonts w:ascii="Cambria" w:hAnsi="Cambria"/>
          <w:bCs/>
          <w:color w:val="212121"/>
          <w:lang w:val="bg-BG" w:eastAsia="en-GB"/>
        </w:rPr>
        <w:t>Пиърсън</w:t>
      </w:r>
      <w:proofErr w:type="spellEnd"/>
      <w:r w:rsidRPr="00661947">
        <w:rPr>
          <w:rFonts w:ascii="Cambria" w:hAnsi="Cambria"/>
          <w:bCs/>
          <w:color w:val="212121"/>
          <w:lang w:val="bg-BG" w:eastAsia="en-GB"/>
        </w:rPr>
        <w:t>“;</w:t>
      </w:r>
    </w:p>
    <w:p w14:paraId="62ACDE38"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xml:space="preserve">- - Монреал – летище „Пиер </w:t>
      </w:r>
      <w:proofErr w:type="spellStart"/>
      <w:r w:rsidRPr="00661947">
        <w:rPr>
          <w:rFonts w:ascii="Cambria" w:hAnsi="Cambria"/>
          <w:bCs/>
          <w:color w:val="212121"/>
          <w:lang w:val="bg-BG" w:eastAsia="en-GB"/>
        </w:rPr>
        <w:t>Трюдо</w:t>
      </w:r>
      <w:proofErr w:type="spellEnd"/>
      <w:r w:rsidRPr="00661947">
        <w:rPr>
          <w:rFonts w:ascii="Cambria" w:hAnsi="Cambria"/>
          <w:bCs/>
          <w:color w:val="212121"/>
          <w:lang w:val="bg-BG" w:eastAsia="en-GB"/>
        </w:rPr>
        <w:t>“;</w:t>
      </w:r>
    </w:p>
    <w:p w14:paraId="1CD5E47D"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Летището във Ванкувър;</w:t>
      </w:r>
    </w:p>
    <w:p w14:paraId="54AB473B"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Летището в Калгари.</w:t>
      </w:r>
    </w:p>
    <w:p w14:paraId="49D888A3"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w:t>
      </w:r>
    </w:p>
    <w:p w14:paraId="4E2A0DCB" w14:textId="7232D2D4"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Въвеждат се засилени хигиенни мерки и</w:t>
      </w:r>
      <w:r w:rsidRPr="00661947">
        <w:rPr>
          <w:rFonts w:ascii="Cambria" w:hAnsi="Cambria"/>
          <w:bCs/>
          <w:color w:val="212121"/>
          <w:lang w:val="bg-BG" w:eastAsia="en-GB"/>
        </w:rPr>
        <w:t xml:space="preserve"> </w:t>
      </w:r>
      <w:r w:rsidRPr="00661947">
        <w:rPr>
          <w:rFonts w:ascii="Cambria" w:hAnsi="Cambria"/>
          <w:bCs/>
          <w:color w:val="212121"/>
          <w:lang w:val="bg-BG" w:eastAsia="en-GB"/>
        </w:rPr>
        <w:t>медицински прегледи по летищата. Въздушните екипажи се задължават да подават сигнал при съмнение за пътник със симптоми на COVID-19.</w:t>
      </w:r>
    </w:p>
    <w:p w14:paraId="2F673489" w14:textId="77777777" w:rsidR="00661947" w:rsidRDefault="00661947" w:rsidP="00661947">
      <w:pPr>
        <w:jc w:val="both"/>
        <w:rPr>
          <w:rFonts w:ascii="Cambria" w:hAnsi="Cambria"/>
          <w:bCs/>
          <w:color w:val="212121"/>
          <w:lang w:val="bg-BG" w:eastAsia="en-GB"/>
        </w:rPr>
      </w:pPr>
    </w:p>
    <w:p w14:paraId="1D878960" w14:textId="43F52A5E" w:rsidR="00661947" w:rsidRPr="00661947" w:rsidRDefault="00661947" w:rsidP="00661947">
      <w:pPr>
        <w:jc w:val="both"/>
        <w:rPr>
          <w:rFonts w:ascii="Cambria" w:hAnsi="Cambria"/>
          <w:bCs/>
          <w:color w:val="212121"/>
          <w:lang w:val="bg-BG" w:eastAsia="en-GB"/>
        </w:rPr>
      </w:pPr>
      <w:bookmarkStart w:id="0" w:name="_GoBack"/>
      <w:bookmarkEnd w:id="0"/>
      <w:r w:rsidRPr="00661947">
        <w:rPr>
          <w:rFonts w:ascii="Cambria" w:hAnsi="Cambria"/>
          <w:bCs/>
          <w:color w:val="212121"/>
          <w:lang w:val="bg-BG" w:eastAsia="en-GB"/>
        </w:rPr>
        <w:t xml:space="preserve">Редовното преминаване на канадската сухоземна и морска граница със САЩ от страна на камиони с доставки, членове на екипажи на морски съдове и превозния персонал на влакове, работници, на които често се налага </w:t>
      </w:r>
      <w:r w:rsidRPr="00661947">
        <w:rPr>
          <w:rFonts w:ascii="Cambria" w:hAnsi="Cambria"/>
          <w:bCs/>
          <w:color w:val="212121"/>
          <w:lang w:val="bg-BG" w:eastAsia="en-GB"/>
        </w:rPr>
        <w:lastRenderedPageBreak/>
        <w:t>преминаване на границата, ще бъдат позволени без изискване за 14-дневна изолация.</w:t>
      </w:r>
    </w:p>
    <w:p w14:paraId="71266D75" w14:textId="423C9ED9"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Като част от обявеното извънредно положение, властите в провинция Нова Скоша наложиха ограничения за влизане в провинцията от 6.00 на 23 март 2020 г. Мярката обхваща всички входни пунктове на провинцията и е валидна за всички видове превоз. Извършват се полицейски проверки на преминаващите.</w:t>
      </w:r>
    </w:p>
    <w:p w14:paraId="6A42192A" w14:textId="77777777" w:rsidR="00661947" w:rsidRPr="00661947" w:rsidRDefault="00661947" w:rsidP="00661947">
      <w:pPr>
        <w:spacing w:before="100" w:beforeAutospacing="1" w:after="100" w:afterAutospacing="1"/>
        <w:jc w:val="both"/>
        <w:outlineLvl w:val="1"/>
        <w:rPr>
          <w:rFonts w:ascii="Cambria" w:hAnsi="Cambria"/>
          <w:bCs/>
          <w:color w:val="212121"/>
          <w:lang w:val="bg-BG" w:eastAsia="en-GB"/>
        </w:rPr>
      </w:pPr>
      <w:r w:rsidRPr="00661947">
        <w:rPr>
          <w:rFonts w:ascii="Cambria" w:hAnsi="Cambria"/>
          <w:bCs/>
          <w:color w:val="212121"/>
          <w:lang w:val="bg-BG" w:eastAsia="en-GB"/>
        </w:rPr>
        <w:t>Властите на Северозападните канадски територии също наложиха забрана за влизане през всички входни пунктове, с изключение за заетите в сектори от жизнено важно значение.</w:t>
      </w:r>
    </w:p>
    <w:p w14:paraId="2A565D53" w14:textId="2AA6B83C"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xml:space="preserve"> Въведен е задължителен 14-дневен период на </w:t>
      </w:r>
      <w:proofErr w:type="spellStart"/>
      <w:r w:rsidRPr="00661947">
        <w:rPr>
          <w:rFonts w:ascii="Cambria" w:hAnsi="Cambria"/>
          <w:bCs/>
          <w:color w:val="212121"/>
          <w:lang w:val="bg-BG" w:eastAsia="en-GB"/>
        </w:rPr>
        <w:t>самоизолация</w:t>
      </w:r>
      <w:proofErr w:type="spellEnd"/>
      <w:r w:rsidRPr="00661947">
        <w:rPr>
          <w:rFonts w:ascii="Cambria" w:hAnsi="Cambria"/>
          <w:bCs/>
          <w:color w:val="212121"/>
          <w:lang w:val="bg-BG" w:eastAsia="en-GB"/>
        </w:rPr>
        <w:t xml:space="preserve"> за всички пристигащи в Канада международни пътници.</w:t>
      </w:r>
    </w:p>
    <w:p w14:paraId="4E46FEE9"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w:t>
      </w:r>
    </w:p>
    <w:p w14:paraId="14AE0E9C"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Забранява се придвижване с градски транспорт за лица, проявяващи грипоподобни симптоми.</w:t>
      </w:r>
    </w:p>
    <w:p w14:paraId="7473219A"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w:t>
      </w:r>
    </w:p>
    <w:p w14:paraId="7FDD1437" w14:textId="77777777" w:rsidR="00661947" w:rsidRPr="00661947" w:rsidRDefault="00661947" w:rsidP="00661947">
      <w:pPr>
        <w:jc w:val="both"/>
        <w:rPr>
          <w:rFonts w:ascii="Cambria" w:hAnsi="Cambria"/>
          <w:bCs/>
          <w:color w:val="212121"/>
          <w:lang w:val="bg-BG" w:eastAsia="en-GB"/>
        </w:rPr>
      </w:pPr>
      <w:r w:rsidRPr="00661947">
        <w:rPr>
          <w:rFonts w:ascii="Cambria" w:hAnsi="Cambria"/>
          <w:bCs/>
          <w:color w:val="212121"/>
          <w:lang w:val="bg-BG" w:eastAsia="en-GB"/>
        </w:rPr>
        <w:t xml:space="preserve">Недопустимо е прилагане на режим на </w:t>
      </w:r>
      <w:proofErr w:type="spellStart"/>
      <w:r w:rsidRPr="00661947">
        <w:rPr>
          <w:rFonts w:ascii="Cambria" w:hAnsi="Cambria"/>
          <w:bCs/>
          <w:color w:val="212121"/>
          <w:lang w:val="bg-BG" w:eastAsia="en-GB"/>
        </w:rPr>
        <w:t>самоизолация</w:t>
      </w:r>
      <w:proofErr w:type="spellEnd"/>
      <w:r w:rsidRPr="00661947">
        <w:rPr>
          <w:rFonts w:ascii="Cambria" w:hAnsi="Cambria"/>
          <w:bCs/>
          <w:color w:val="212121"/>
          <w:lang w:val="bg-BG" w:eastAsia="en-GB"/>
        </w:rPr>
        <w:t>, заедно с лица от уязвими групи.</w:t>
      </w:r>
    </w:p>
    <w:p w14:paraId="2C4029BC" w14:textId="066C6944" w:rsidR="00C0793A" w:rsidRPr="00661947" w:rsidRDefault="00C0793A" w:rsidP="00661947">
      <w:pPr>
        <w:pStyle w:val="NormalWeb"/>
        <w:shd w:val="clear" w:color="auto" w:fill="FFFFFF"/>
        <w:spacing w:before="0" w:beforeAutospacing="0" w:after="300" w:afterAutospacing="0"/>
        <w:jc w:val="both"/>
        <w:rPr>
          <w:rFonts w:ascii="Cambria" w:hAnsi="Cambria" w:cs="Calibri"/>
          <w:bCs/>
          <w:color w:val="212121"/>
        </w:rPr>
      </w:pPr>
    </w:p>
    <w:sectPr w:rsidR="00C0793A" w:rsidRPr="00661947" w:rsidSect="00FB5621">
      <w:footerReference w:type="default" r:id="rId8"/>
      <w:headerReference w:type="first" r:id="rId9"/>
      <w:footerReference w:type="first" r:id="rId10"/>
      <w:pgSz w:w="11906" w:h="16838" w:code="9"/>
      <w:pgMar w:top="993" w:right="1797" w:bottom="1276" w:left="1797" w:header="851" w:footer="3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250B4" w14:textId="77777777" w:rsidR="002512B6" w:rsidRDefault="002512B6">
      <w:r>
        <w:separator/>
      </w:r>
    </w:p>
  </w:endnote>
  <w:endnote w:type="continuationSeparator" w:id="0">
    <w:p w14:paraId="2D28595B" w14:textId="77777777" w:rsidR="002512B6" w:rsidRDefault="0025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94F21" w14:textId="4B5632C2" w:rsidR="003D2B4D" w:rsidRPr="00874B2E" w:rsidRDefault="003D2B4D" w:rsidP="00874B2E">
    <w:pPr>
      <w:pStyle w:val="Footer"/>
      <w:jc w:val="center"/>
      <w:rPr>
        <w:rFonts w:ascii="Calibri" w:hAnsi="Calibri"/>
        <w:lang w:val="bg-BG"/>
      </w:rPr>
    </w:pPr>
    <w:proofErr w:type="spellStart"/>
    <w:r w:rsidRPr="00C301C1">
      <w:rPr>
        <w:rFonts w:ascii="Calibri" w:hAnsi="Calibri"/>
      </w:rPr>
      <w:t>Стр</w:t>
    </w:r>
    <w:proofErr w:type="spellEnd"/>
    <w:r w:rsidRPr="00C301C1">
      <w:rPr>
        <w:rFonts w:ascii="Calibri" w:hAnsi="Calibri"/>
        <w:lang w:val="en-US"/>
      </w:rPr>
      <w:t>.</w:t>
    </w:r>
    <w:r w:rsidRPr="00C301C1">
      <w:rPr>
        <w:rFonts w:ascii="Calibri" w:hAnsi="Calibri"/>
      </w:rPr>
      <w:t xml:space="preserve"> </w:t>
    </w:r>
    <w:r w:rsidRPr="00C301C1">
      <w:rPr>
        <w:rFonts w:ascii="Calibri" w:hAnsi="Calibri"/>
      </w:rPr>
      <w:fldChar w:fldCharType="begin"/>
    </w:r>
    <w:r w:rsidRPr="00C301C1">
      <w:rPr>
        <w:rFonts w:ascii="Calibri" w:hAnsi="Calibri"/>
      </w:rPr>
      <w:instrText xml:space="preserve"> PAGE </w:instrText>
    </w:r>
    <w:r w:rsidRPr="00C301C1">
      <w:rPr>
        <w:rFonts w:ascii="Calibri" w:hAnsi="Calibri"/>
      </w:rPr>
      <w:fldChar w:fldCharType="separate"/>
    </w:r>
    <w:r w:rsidR="00313CD9">
      <w:rPr>
        <w:rFonts w:ascii="Calibri" w:hAnsi="Calibri"/>
        <w:noProof/>
      </w:rPr>
      <w:t>2</w:t>
    </w:r>
    <w:r w:rsidRPr="00C301C1">
      <w:rPr>
        <w:rFonts w:ascii="Calibri" w:hAnsi="Calibri"/>
      </w:rPr>
      <w:fldChar w:fldCharType="end"/>
    </w:r>
    <w:r w:rsidRPr="00C301C1">
      <w:rPr>
        <w:rFonts w:ascii="Calibri" w:hAnsi="Calibri"/>
      </w:rPr>
      <w:t xml:space="preserve"> </w:t>
    </w:r>
    <w:proofErr w:type="spellStart"/>
    <w:r w:rsidRPr="00C301C1">
      <w:rPr>
        <w:rFonts w:ascii="Calibri" w:hAnsi="Calibri"/>
      </w:rPr>
      <w:t>от</w:t>
    </w:r>
    <w:proofErr w:type="spellEnd"/>
    <w:r w:rsidRPr="00C301C1">
      <w:rPr>
        <w:rFonts w:ascii="Calibri" w:hAnsi="Calibri"/>
      </w:rPr>
      <w:t xml:space="preserve"> </w:t>
    </w:r>
    <w:r w:rsidRPr="00C301C1">
      <w:rPr>
        <w:rFonts w:ascii="Calibri" w:hAnsi="Calibri"/>
      </w:rPr>
      <w:fldChar w:fldCharType="begin"/>
    </w:r>
    <w:r w:rsidRPr="00C301C1">
      <w:rPr>
        <w:rFonts w:ascii="Calibri" w:hAnsi="Calibri"/>
      </w:rPr>
      <w:instrText xml:space="preserve"> NUMPAGES </w:instrText>
    </w:r>
    <w:r w:rsidRPr="00C301C1">
      <w:rPr>
        <w:rFonts w:ascii="Calibri" w:hAnsi="Calibri"/>
      </w:rPr>
      <w:fldChar w:fldCharType="separate"/>
    </w:r>
    <w:r w:rsidR="00313CD9">
      <w:rPr>
        <w:rFonts w:ascii="Calibri" w:hAnsi="Calibri"/>
        <w:noProof/>
      </w:rPr>
      <w:t>2</w:t>
    </w:r>
    <w:r w:rsidRPr="00C301C1">
      <w:rP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7DA3A" w14:textId="77777777" w:rsidR="003D2B4D" w:rsidRPr="008E03F0" w:rsidRDefault="003D2B4D" w:rsidP="009E6A9E">
    <w:pPr>
      <w:pStyle w:val="Subtitle"/>
      <w:pBdr>
        <w:top w:val="single" w:sz="4" w:space="1" w:color="auto"/>
      </w:pBdr>
      <w:ind w:left="709" w:right="2358"/>
      <w:jc w:val="left"/>
      <w:rPr>
        <w:sz w:val="20"/>
        <w:szCs w:val="20"/>
        <w:lang w:val="ru-RU"/>
      </w:rPr>
    </w:pPr>
    <w:r w:rsidRPr="00775ECA">
      <w:rPr>
        <w:sz w:val="20"/>
        <w:szCs w:val="20"/>
        <w:lang w:val="bg-BG"/>
      </w:rPr>
      <w:t>София 1113, ул. „Александър Жендов</w:t>
    </w:r>
    <w:r w:rsidRPr="00F14275">
      <w:rPr>
        <w:sz w:val="20"/>
        <w:szCs w:val="20"/>
        <w:lang w:val="ru-RU"/>
      </w:rPr>
      <w:t>“</w:t>
    </w:r>
    <w:r w:rsidRPr="00775ECA">
      <w:rPr>
        <w:sz w:val="20"/>
        <w:szCs w:val="20"/>
        <w:lang w:val="bg-BG"/>
      </w:rPr>
      <w:t xml:space="preserve"> 2,</w:t>
    </w:r>
    <w:r w:rsidRPr="008E03F0">
      <w:rPr>
        <w:sz w:val="20"/>
        <w:szCs w:val="20"/>
        <w:lang w:val="ru-RU"/>
      </w:rPr>
      <w:t xml:space="preserve"> </w:t>
    </w:r>
  </w:p>
  <w:p w14:paraId="3D4BC8C0" w14:textId="77777777" w:rsidR="003D2B4D" w:rsidRPr="00475AC0" w:rsidRDefault="003D2B4D" w:rsidP="009E6A9E">
    <w:pPr>
      <w:pStyle w:val="Subtitle"/>
      <w:ind w:left="709" w:right="2358"/>
      <w:jc w:val="left"/>
      <w:rPr>
        <w:sz w:val="20"/>
        <w:szCs w:val="20"/>
        <w:lang w:val="de-DE"/>
      </w:rPr>
    </w:pPr>
    <w:r w:rsidRPr="00775ECA">
      <w:rPr>
        <w:sz w:val="20"/>
        <w:szCs w:val="20"/>
        <w:lang w:val="bg-BG"/>
      </w:rPr>
      <w:t xml:space="preserve">тел. +359 (2) </w:t>
    </w:r>
    <w:r w:rsidRPr="00F933EB">
      <w:rPr>
        <w:sz w:val="20"/>
        <w:szCs w:val="20"/>
        <w:lang w:val="de-DE"/>
      </w:rPr>
      <w:t>948 22 18,</w:t>
    </w:r>
    <w:r w:rsidRPr="00775ECA">
      <w:rPr>
        <w:sz w:val="20"/>
        <w:szCs w:val="20"/>
        <w:lang w:val="bg-BG"/>
      </w:rPr>
      <w:t xml:space="preserve"> </w:t>
    </w:r>
    <w:proofErr w:type="spellStart"/>
    <w:r w:rsidRPr="00475AC0">
      <w:rPr>
        <w:sz w:val="20"/>
        <w:szCs w:val="20"/>
        <w:lang w:val="de-DE"/>
      </w:rPr>
      <w:t>e-mail</w:t>
    </w:r>
    <w:proofErr w:type="spellEnd"/>
    <w:r w:rsidRPr="00475AC0">
      <w:rPr>
        <w:sz w:val="20"/>
        <w:szCs w:val="20"/>
        <w:lang w:val="de-DE"/>
      </w:rPr>
      <w:t xml:space="preserve">: </w:t>
    </w:r>
    <w:r w:rsidRPr="00F933EB">
      <w:rPr>
        <w:rFonts w:cs="Arial"/>
        <w:smallCaps/>
        <w:sz w:val="20"/>
        <w:szCs w:val="20"/>
        <w:lang w:val="de-DE"/>
      </w:rPr>
      <w:t>INFO</w:t>
    </w:r>
    <w:r w:rsidRPr="00475AC0">
      <w:rPr>
        <w:rFonts w:cs="Arial"/>
        <w:smallCaps/>
        <w:sz w:val="20"/>
        <w:szCs w:val="20"/>
        <w:lang w:val="de-DE"/>
      </w:rPr>
      <w:t>@MFA.BG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9518C" w14:textId="77777777" w:rsidR="002512B6" w:rsidRDefault="002512B6">
      <w:r>
        <w:separator/>
      </w:r>
    </w:p>
  </w:footnote>
  <w:footnote w:type="continuationSeparator" w:id="0">
    <w:p w14:paraId="55001D60" w14:textId="77777777" w:rsidR="002512B6" w:rsidRDefault="00251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6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9"/>
      <w:gridCol w:w="7655"/>
    </w:tblGrid>
    <w:tr w:rsidR="003D2B4D" w:rsidRPr="00331732" w14:paraId="7EA8163F" w14:textId="77777777" w:rsidTr="009E6A9E">
      <w:trPr>
        <w:trHeight w:val="834"/>
      </w:trPr>
      <w:tc>
        <w:tcPr>
          <w:tcW w:w="1609" w:type="dxa"/>
          <w:tcBorders>
            <w:top w:val="nil"/>
            <w:left w:val="nil"/>
            <w:bottom w:val="nil"/>
            <w:right w:val="nil"/>
          </w:tcBorders>
        </w:tcPr>
        <w:p w14:paraId="29362E05" w14:textId="77777777" w:rsidR="003D2B4D" w:rsidRDefault="003D2B4D">
          <w:pPr>
            <w:pStyle w:val="Header"/>
          </w:pPr>
          <w:r>
            <w:rPr>
              <w:rFonts w:ascii="Cambria" w:hAnsi="Cambria"/>
              <w:noProof/>
              <w:lang w:val="bg-BG" w:eastAsia="bg-BG"/>
            </w:rPr>
            <w:drawing>
              <wp:inline distT="0" distB="0" distL="0" distR="0" wp14:anchorId="4BA8DE14" wp14:editId="285C8480">
                <wp:extent cx="797560" cy="67310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7560" cy="673100"/>
                        </a:xfrm>
                        <a:prstGeom prst="rect">
                          <a:avLst/>
                        </a:prstGeom>
                        <a:noFill/>
                        <a:ln w="9525">
                          <a:noFill/>
                          <a:miter lim="800000"/>
                          <a:headEnd/>
                          <a:tailEnd/>
                        </a:ln>
                      </pic:spPr>
                    </pic:pic>
                  </a:graphicData>
                </a:graphic>
              </wp:inline>
            </w:drawing>
          </w:r>
        </w:p>
      </w:tc>
      <w:tc>
        <w:tcPr>
          <w:tcW w:w="7655" w:type="dxa"/>
          <w:tcBorders>
            <w:top w:val="nil"/>
            <w:left w:val="nil"/>
            <w:bottom w:val="nil"/>
            <w:right w:val="nil"/>
          </w:tcBorders>
        </w:tcPr>
        <w:p w14:paraId="1E9037FB" w14:textId="77777777" w:rsidR="003D2B4D" w:rsidRPr="00F14275" w:rsidRDefault="003D2B4D" w:rsidP="009E6A9E">
          <w:pPr>
            <w:pStyle w:val="Subtitle"/>
            <w:ind w:right="2727"/>
            <w:jc w:val="left"/>
            <w:rPr>
              <w:rStyle w:val="Strong"/>
              <w:sz w:val="22"/>
              <w:szCs w:val="22"/>
              <w:lang w:val="ru-RU"/>
            </w:rPr>
          </w:pPr>
          <w:r w:rsidRPr="00F14275">
            <w:rPr>
              <w:rStyle w:val="Strong"/>
              <w:sz w:val="22"/>
              <w:szCs w:val="22"/>
              <w:lang w:val="ru-RU"/>
            </w:rPr>
            <w:t>РЕПУБЛИКА БЪЛГАРИЯ</w:t>
          </w:r>
        </w:p>
        <w:p w14:paraId="1DC05A93" w14:textId="77777777" w:rsidR="003D2B4D" w:rsidRPr="0084406F" w:rsidRDefault="003D2B4D" w:rsidP="009E6A9E">
          <w:pPr>
            <w:pStyle w:val="Subtitle"/>
            <w:ind w:right="2727"/>
            <w:jc w:val="left"/>
            <w:rPr>
              <w:rStyle w:val="Strong"/>
              <w:sz w:val="22"/>
              <w:szCs w:val="22"/>
              <w:lang w:val="ru-RU"/>
            </w:rPr>
          </w:pPr>
          <w:r w:rsidRPr="0084406F">
            <w:rPr>
              <w:rStyle w:val="Strong"/>
              <w:sz w:val="22"/>
              <w:szCs w:val="22"/>
              <w:lang w:val="ru-RU"/>
            </w:rPr>
            <w:t>МИНИСТЕРСТВО НА ВЪНШНИТЕ РАБОТИ</w:t>
          </w:r>
        </w:p>
        <w:p w14:paraId="775F6A54" w14:textId="77777777" w:rsidR="003D2B4D" w:rsidRPr="0084406F" w:rsidRDefault="003D2B4D" w:rsidP="009E6A9E">
          <w:pPr>
            <w:pStyle w:val="Subtitle"/>
            <w:pBdr>
              <w:top w:val="single" w:sz="4" w:space="1" w:color="auto"/>
            </w:pBdr>
            <w:tabs>
              <w:tab w:val="left" w:pos="225"/>
            </w:tabs>
            <w:ind w:right="3011"/>
            <w:jc w:val="left"/>
            <w:rPr>
              <w:rStyle w:val="Strong"/>
              <w:sz w:val="22"/>
              <w:szCs w:val="22"/>
              <w:lang w:val="ru-RU"/>
            </w:rPr>
          </w:pPr>
        </w:p>
        <w:p w14:paraId="227F09CF" w14:textId="77777777" w:rsidR="003D2B4D" w:rsidRPr="00872B62" w:rsidRDefault="003D2B4D" w:rsidP="009E6A9E">
          <w:pPr>
            <w:pStyle w:val="Subtitle"/>
            <w:ind w:right="2727"/>
            <w:jc w:val="left"/>
            <w:rPr>
              <w:sz w:val="26"/>
              <w:lang w:val="bg-BG"/>
            </w:rPr>
          </w:pPr>
          <w:r w:rsidRPr="0097781C">
            <w:rPr>
              <w:b/>
              <w:bCs/>
              <w:sz w:val="22"/>
              <w:szCs w:val="22"/>
              <w:lang w:val="bg-BG"/>
            </w:rPr>
            <w:t>ДИРЕКЦИЯ “</w:t>
          </w:r>
          <w:r>
            <w:rPr>
              <w:b/>
              <w:bCs/>
              <w:sz w:val="22"/>
              <w:szCs w:val="22"/>
              <w:lang w:val="bg-BG"/>
            </w:rPr>
            <w:t>ПРЕС</w:t>
          </w:r>
          <w:r w:rsidRPr="0097781C">
            <w:rPr>
              <w:b/>
              <w:bCs/>
              <w:sz w:val="22"/>
              <w:szCs w:val="22"/>
              <w:lang w:val="bg-BG"/>
            </w:rPr>
            <w:t>ЦЕНТЪР”</w:t>
          </w:r>
        </w:p>
      </w:tc>
    </w:tr>
  </w:tbl>
  <w:p w14:paraId="116A7D1B" w14:textId="77777777" w:rsidR="003D2B4D" w:rsidRPr="00331732" w:rsidRDefault="003D2B4D" w:rsidP="009E6A9E">
    <w:pPr>
      <w:pStyle w:val="Header"/>
      <w:ind w:firstLine="720"/>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B26BB"/>
    <w:multiLevelType w:val="hybridMultilevel"/>
    <w:tmpl w:val="B208945E"/>
    <w:lvl w:ilvl="0" w:tplc="2F74EB26">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 w15:restartNumberingAfterBreak="0">
    <w:nsid w:val="1080343D"/>
    <w:multiLevelType w:val="hybridMultilevel"/>
    <w:tmpl w:val="12D608FA"/>
    <w:lvl w:ilvl="0" w:tplc="04020001">
      <w:start w:val="1"/>
      <w:numFmt w:val="bullet"/>
      <w:lvlText w:val=""/>
      <w:lvlJc w:val="left"/>
      <w:pPr>
        <w:ind w:left="1260" w:hanging="360"/>
      </w:pPr>
      <w:rPr>
        <w:rFonts w:ascii="Symbol" w:hAnsi="Symbol"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2" w15:restartNumberingAfterBreak="0">
    <w:nsid w:val="3A0E597C"/>
    <w:multiLevelType w:val="hybridMultilevel"/>
    <w:tmpl w:val="9656CD34"/>
    <w:lvl w:ilvl="0" w:tplc="3A228848">
      <w:start w:val="2020"/>
      <w:numFmt w:val="bullet"/>
      <w:lvlText w:val="-"/>
      <w:lvlJc w:val="left"/>
      <w:pPr>
        <w:ind w:left="1428" w:hanging="360"/>
      </w:pPr>
      <w:rPr>
        <w:rFonts w:ascii="Cambria" w:eastAsia="Times New Roman" w:hAnsi="Cambria"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 w15:restartNumberingAfterBreak="0">
    <w:nsid w:val="594E5109"/>
    <w:multiLevelType w:val="hybridMultilevel"/>
    <w:tmpl w:val="867A829A"/>
    <w:lvl w:ilvl="0" w:tplc="AA32AB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12788B"/>
    <w:multiLevelType w:val="hybridMultilevel"/>
    <w:tmpl w:val="4E0C901A"/>
    <w:lvl w:ilvl="0" w:tplc="04020001">
      <w:start w:val="1"/>
      <w:numFmt w:val="bullet"/>
      <w:lvlText w:val=""/>
      <w:lvlJc w:val="left"/>
      <w:pPr>
        <w:ind w:left="1260" w:hanging="360"/>
      </w:pPr>
      <w:rPr>
        <w:rFonts w:ascii="Symbol" w:hAnsi="Symbol"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5" w15:restartNumberingAfterBreak="0">
    <w:nsid w:val="6AD71852"/>
    <w:multiLevelType w:val="hybridMultilevel"/>
    <w:tmpl w:val="458C62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0F3"/>
    <w:rsid w:val="00002563"/>
    <w:rsid w:val="00017C97"/>
    <w:rsid w:val="00020D2D"/>
    <w:rsid w:val="000236E1"/>
    <w:rsid w:val="000315A7"/>
    <w:rsid w:val="00031AEF"/>
    <w:rsid w:val="0003324D"/>
    <w:rsid w:val="000476AF"/>
    <w:rsid w:val="00067021"/>
    <w:rsid w:val="00072FEC"/>
    <w:rsid w:val="000749AF"/>
    <w:rsid w:val="000813C0"/>
    <w:rsid w:val="000A5415"/>
    <w:rsid w:val="000C0094"/>
    <w:rsid w:val="000C0CAC"/>
    <w:rsid w:val="000C1217"/>
    <w:rsid w:val="000C1A1A"/>
    <w:rsid w:val="000C4530"/>
    <w:rsid w:val="000C5F23"/>
    <w:rsid w:val="000C5FFE"/>
    <w:rsid w:val="000D5E08"/>
    <w:rsid w:val="000F3229"/>
    <w:rsid w:val="000F4AAE"/>
    <w:rsid w:val="000F6D55"/>
    <w:rsid w:val="000F712A"/>
    <w:rsid w:val="00106A28"/>
    <w:rsid w:val="001161F5"/>
    <w:rsid w:val="00121FBE"/>
    <w:rsid w:val="001235D4"/>
    <w:rsid w:val="001248A8"/>
    <w:rsid w:val="00124934"/>
    <w:rsid w:val="00133B5F"/>
    <w:rsid w:val="001378A3"/>
    <w:rsid w:val="00147B33"/>
    <w:rsid w:val="00166346"/>
    <w:rsid w:val="00170D22"/>
    <w:rsid w:val="00173417"/>
    <w:rsid w:val="0018336B"/>
    <w:rsid w:val="001833BD"/>
    <w:rsid w:val="001843EC"/>
    <w:rsid w:val="00184B78"/>
    <w:rsid w:val="001933F1"/>
    <w:rsid w:val="00195095"/>
    <w:rsid w:val="001952BA"/>
    <w:rsid w:val="001A012D"/>
    <w:rsid w:val="001B3ACF"/>
    <w:rsid w:val="001C13A0"/>
    <w:rsid w:val="001D3546"/>
    <w:rsid w:val="001F1BF7"/>
    <w:rsid w:val="001F318B"/>
    <w:rsid w:val="001F34AB"/>
    <w:rsid w:val="00205539"/>
    <w:rsid w:val="00216CB1"/>
    <w:rsid w:val="00220C59"/>
    <w:rsid w:val="00225A2B"/>
    <w:rsid w:val="002301C9"/>
    <w:rsid w:val="00234022"/>
    <w:rsid w:val="002461D3"/>
    <w:rsid w:val="0024765A"/>
    <w:rsid w:val="00247E6D"/>
    <w:rsid w:val="002512B6"/>
    <w:rsid w:val="00254382"/>
    <w:rsid w:val="002543A2"/>
    <w:rsid w:val="0025744C"/>
    <w:rsid w:val="0026357B"/>
    <w:rsid w:val="00263A65"/>
    <w:rsid w:val="00267118"/>
    <w:rsid w:val="00267F0E"/>
    <w:rsid w:val="0027065D"/>
    <w:rsid w:val="002749F9"/>
    <w:rsid w:val="00277347"/>
    <w:rsid w:val="002801A9"/>
    <w:rsid w:val="00280726"/>
    <w:rsid w:val="00281125"/>
    <w:rsid w:val="0028175F"/>
    <w:rsid w:val="00284DBF"/>
    <w:rsid w:val="002860CF"/>
    <w:rsid w:val="00286601"/>
    <w:rsid w:val="00286B66"/>
    <w:rsid w:val="00297BE4"/>
    <w:rsid w:val="002B0D8A"/>
    <w:rsid w:val="002B5B4F"/>
    <w:rsid w:val="002C0178"/>
    <w:rsid w:val="002C42E7"/>
    <w:rsid w:val="002C76FB"/>
    <w:rsid w:val="002D210C"/>
    <w:rsid w:val="002D32BF"/>
    <w:rsid w:val="002D362F"/>
    <w:rsid w:val="002F0BFD"/>
    <w:rsid w:val="002F212F"/>
    <w:rsid w:val="002F2DED"/>
    <w:rsid w:val="002F60B7"/>
    <w:rsid w:val="00303F33"/>
    <w:rsid w:val="003053CB"/>
    <w:rsid w:val="003114C9"/>
    <w:rsid w:val="00313B46"/>
    <w:rsid w:val="00313CD9"/>
    <w:rsid w:val="0032425F"/>
    <w:rsid w:val="00330DFA"/>
    <w:rsid w:val="00331732"/>
    <w:rsid w:val="00332B8E"/>
    <w:rsid w:val="003360CE"/>
    <w:rsid w:val="00346464"/>
    <w:rsid w:val="003517F6"/>
    <w:rsid w:val="00354E04"/>
    <w:rsid w:val="00364881"/>
    <w:rsid w:val="00367481"/>
    <w:rsid w:val="00375BED"/>
    <w:rsid w:val="003804DC"/>
    <w:rsid w:val="003806E7"/>
    <w:rsid w:val="0038639E"/>
    <w:rsid w:val="00387DD5"/>
    <w:rsid w:val="00390032"/>
    <w:rsid w:val="003905BE"/>
    <w:rsid w:val="00392D5F"/>
    <w:rsid w:val="003A0FFD"/>
    <w:rsid w:val="003A6770"/>
    <w:rsid w:val="003A75D3"/>
    <w:rsid w:val="003B18B8"/>
    <w:rsid w:val="003B22FA"/>
    <w:rsid w:val="003B23BB"/>
    <w:rsid w:val="003C24F1"/>
    <w:rsid w:val="003C4C34"/>
    <w:rsid w:val="003D2B4D"/>
    <w:rsid w:val="003E79A9"/>
    <w:rsid w:val="003F510D"/>
    <w:rsid w:val="004073BA"/>
    <w:rsid w:val="0041289E"/>
    <w:rsid w:val="0041501C"/>
    <w:rsid w:val="00415629"/>
    <w:rsid w:val="004162A8"/>
    <w:rsid w:val="00435FEB"/>
    <w:rsid w:val="00436312"/>
    <w:rsid w:val="004371F6"/>
    <w:rsid w:val="004413AA"/>
    <w:rsid w:val="0044265A"/>
    <w:rsid w:val="004448B3"/>
    <w:rsid w:val="00447C32"/>
    <w:rsid w:val="00452F6F"/>
    <w:rsid w:val="00456C66"/>
    <w:rsid w:val="004613F3"/>
    <w:rsid w:val="004615C5"/>
    <w:rsid w:val="0046276F"/>
    <w:rsid w:val="00464685"/>
    <w:rsid w:val="004670B6"/>
    <w:rsid w:val="004671D0"/>
    <w:rsid w:val="00470204"/>
    <w:rsid w:val="0047100B"/>
    <w:rsid w:val="00475AC0"/>
    <w:rsid w:val="0047623E"/>
    <w:rsid w:val="00483ACE"/>
    <w:rsid w:val="0048403B"/>
    <w:rsid w:val="00485ED0"/>
    <w:rsid w:val="00492A5D"/>
    <w:rsid w:val="00493F24"/>
    <w:rsid w:val="004949E3"/>
    <w:rsid w:val="004A0DEC"/>
    <w:rsid w:val="004A2B97"/>
    <w:rsid w:val="004A78A2"/>
    <w:rsid w:val="004A79EE"/>
    <w:rsid w:val="004B0918"/>
    <w:rsid w:val="004B4C85"/>
    <w:rsid w:val="004B5743"/>
    <w:rsid w:val="004B6EA1"/>
    <w:rsid w:val="004C176A"/>
    <w:rsid w:val="004D3D3F"/>
    <w:rsid w:val="004D7085"/>
    <w:rsid w:val="004D72EB"/>
    <w:rsid w:val="004D7422"/>
    <w:rsid w:val="004E4D52"/>
    <w:rsid w:val="004E74B1"/>
    <w:rsid w:val="005126CE"/>
    <w:rsid w:val="00515BED"/>
    <w:rsid w:val="00517131"/>
    <w:rsid w:val="00521BFB"/>
    <w:rsid w:val="00522A2D"/>
    <w:rsid w:val="00526C5E"/>
    <w:rsid w:val="005317F2"/>
    <w:rsid w:val="00547D2A"/>
    <w:rsid w:val="0055085B"/>
    <w:rsid w:val="00556E29"/>
    <w:rsid w:val="00560F29"/>
    <w:rsid w:val="005643F1"/>
    <w:rsid w:val="0057151D"/>
    <w:rsid w:val="00590A81"/>
    <w:rsid w:val="0059216C"/>
    <w:rsid w:val="005A141D"/>
    <w:rsid w:val="005A1D4F"/>
    <w:rsid w:val="005A2B13"/>
    <w:rsid w:val="005A3938"/>
    <w:rsid w:val="005A5B75"/>
    <w:rsid w:val="005B03CC"/>
    <w:rsid w:val="005B125B"/>
    <w:rsid w:val="005B26E4"/>
    <w:rsid w:val="005B7802"/>
    <w:rsid w:val="005B7E06"/>
    <w:rsid w:val="005D2C38"/>
    <w:rsid w:val="005E1652"/>
    <w:rsid w:val="005E22F1"/>
    <w:rsid w:val="005E235F"/>
    <w:rsid w:val="005E261B"/>
    <w:rsid w:val="005E5B24"/>
    <w:rsid w:val="005F2D88"/>
    <w:rsid w:val="005F5F05"/>
    <w:rsid w:val="006021E3"/>
    <w:rsid w:val="00603B10"/>
    <w:rsid w:val="006063B3"/>
    <w:rsid w:val="0061015A"/>
    <w:rsid w:val="006126F6"/>
    <w:rsid w:val="00620DA0"/>
    <w:rsid w:val="006231A6"/>
    <w:rsid w:val="0062580D"/>
    <w:rsid w:val="00637377"/>
    <w:rsid w:val="00641DEC"/>
    <w:rsid w:val="00642BAE"/>
    <w:rsid w:val="00643533"/>
    <w:rsid w:val="006536AB"/>
    <w:rsid w:val="00654D5E"/>
    <w:rsid w:val="00661947"/>
    <w:rsid w:val="00664115"/>
    <w:rsid w:val="006644F9"/>
    <w:rsid w:val="0066748D"/>
    <w:rsid w:val="0066775F"/>
    <w:rsid w:val="006722C2"/>
    <w:rsid w:val="00676D85"/>
    <w:rsid w:val="00685D47"/>
    <w:rsid w:val="006978F8"/>
    <w:rsid w:val="006A37D4"/>
    <w:rsid w:val="006B05CF"/>
    <w:rsid w:val="006B282A"/>
    <w:rsid w:val="006B66DE"/>
    <w:rsid w:val="006C025E"/>
    <w:rsid w:val="006C3CBC"/>
    <w:rsid w:val="006C4401"/>
    <w:rsid w:val="006C6272"/>
    <w:rsid w:val="006C66D2"/>
    <w:rsid w:val="006D43CB"/>
    <w:rsid w:val="006D6B0D"/>
    <w:rsid w:val="006E56D7"/>
    <w:rsid w:val="006E7512"/>
    <w:rsid w:val="006F34A1"/>
    <w:rsid w:val="006F6D5E"/>
    <w:rsid w:val="00705F29"/>
    <w:rsid w:val="00706297"/>
    <w:rsid w:val="00711225"/>
    <w:rsid w:val="0071140A"/>
    <w:rsid w:val="007126B8"/>
    <w:rsid w:val="00724D3F"/>
    <w:rsid w:val="0072547A"/>
    <w:rsid w:val="00727E23"/>
    <w:rsid w:val="00730EAF"/>
    <w:rsid w:val="0073127F"/>
    <w:rsid w:val="00741F8F"/>
    <w:rsid w:val="007425AA"/>
    <w:rsid w:val="00745FA1"/>
    <w:rsid w:val="007573C9"/>
    <w:rsid w:val="007631FA"/>
    <w:rsid w:val="007661F6"/>
    <w:rsid w:val="00775ECA"/>
    <w:rsid w:val="00781B76"/>
    <w:rsid w:val="007830C7"/>
    <w:rsid w:val="007954AF"/>
    <w:rsid w:val="007A1159"/>
    <w:rsid w:val="007A2358"/>
    <w:rsid w:val="007A5365"/>
    <w:rsid w:val="007A5A81"/>
    <w:rsid w:val="007B2327"/>
    <w:rsid w:val="007B5049"/>
    <w:rsid w:val="007C3726"/>
    <w:rsid w:val="007C5A52"/>
    <w:rsid w:val="007E0C08"/>
    <w:rsid w:val="007E34EA"/>
    <w:rsid w:val="007E4EC7"/>
    <w:rsid w:val="007E762B"/>
    <w:rsid w:val="008032F9"/>
    <w:rsid w:val="008134AF"/>
    <w:rsid w:val="008134F9"/>
    <w:rsid w:val="008256D2"/>
    <w:rsid w:val="00842CB9"/>
    <w:rsid w:val="0084406F"/>
    <w:rsid w:val="00844B70"/>
    <w:rsid w:val="00844D49"/>
    <w:rsid w:val="00845B99"/>
    <w:rsid w:val="00845C3D"/>
    <w:rsid w:val="00867F1A"/>
    <w:rsid w:val="00871223"/>
    <w:rsid w:val="0087174F"/>
    <w:rsid w:val="00872B62"/>
    <w:rsid w:val="00874B2E"/>
    <w:rsid w:val="00884BF7"/>
    <w:rsid w:val="00887C79"/>
    <w:rsid w:val="0089117D"/>
    <w:rsid w:val="0089386B"/>
    <w:rsid w:val="008A0FCD"/>
    <w:rsid w:val="008A5E4E"/>
    <w:rsid w:val="008B0469"/>
    <w:rsid w:val="008B44B6"/>
    <w:rsid w:val="008B6CF9"/>
    <w:rsid w:val="008C447E"/>
    <w:rsid w:val="008D28AC"/>
    <w:rsid w:val="008D4D5A"/>
    <w:rsid w:val="008E03F0"/>
    <w:rsid w:val="008E2E6D"/>
    <w:rsid w:val="008E39F4"/>
    <w:rsid w:val="008F4EE5"/>
    <w:rsid w:val="00905904"/>
    <w:rsid w:val="00905A74"/>
    <w:rsid w:val="009068BB"/>
    <w:rsid w:val="0091410E"/>
    <w:rsid w:val="00914C37"/>
    <w:rsid w:val="009225D6"/>
    <w:rsid w:val="009226B3"/>
    <w:rsid w:val="00924195"/>
    <w:rsid w:val="00933661"/>
    <w:rsid w:val="00935B00"/>
    <w:rsid w:val="00941EF5"/>
    <w:rsid w:val="00946E75"/>
    <w:rsid w:val="0094707E"/>
    <w:rsid w:val="00953EF3"/>
    <w:rsid w:val="00960EE3"/>
    <w:rsid w:val="00967C57"/>
    <w:rsid w:val="00967D55"/>
    <w:rsid w:val="0097781C"/>
    <w:rsid w:val="009923CD"/>
    <w:rsid w:val="009B4461"/>
    <w:rsid w:val="009B732A"/>
    <w:rsid w:val="009C2CF2"/>
    <w:rsid w:val="009D1E91"/>
    <w:rsid w:val="009D3F21"/>
    <w:rsid w:val="009E14B4"/>
    <w:rsid w:val="009E6A9E"/>
    <w:rsid w:val="009F0916"/>
    <w:rsid w:val="009F474D"/>
    <w:rsid w:val="009F769A"/>
    <w:rsid w:val="009F7E44"/>
    <w:rsid w:val="00A03CAC"/>
    <w:rsid w:val="00A04DD5"/>
    <w:rsid w:val="00A07AD4"/>
    <w:rsid w:val="00A10F59"/>
    <w:rsid w:val="00A17000"/>
    <w:rsid w:val="00A211FB"/>
    <w:rsid w:val="00A222D6"/>
    <w:rsid w:val="00A24637"/>
    <w:rsid w:val="00A36584"/>
    <w:rsid w:val="00A4076A"/>
    <w:rsid w:val="00A41933"/>
    <w:rsid w:val="00A41944"/>
    <w:rsid w:val="00A66C7E"/>
    <w:rsid w:val="00A72A1B"/>
    <w:rsid w:val="00A77948"/>
    <w:rsid w:val="00A84F59"/>
    <w:rsid w:val="00A96F64"/>
    <w:rsid w:val="00AA36A2"/>
    <w:rsid w:val="00AB2465"/>
    <w:rsid w:val="00AC7402"/>
    <w:rsid w:val="00B01779"/>
    <w:rsid w:val="00B06BF0"/>
    <w:rsid w:val="00B162F8"/>
    <w:rsid w:val="00B16B63"/>
    <w:rsid w:val="00B2036E"/>
    <w:rsid w:val="00B24BBC"/>
    <w:rsid w:val="00B30DB3"/>
    <w:rsid w:val="00B459A3"/>
    <w:rsid w:val="00B5067E"/>
    <w:rsid w:val="00B5514D"/>
    <w:rsid w:val="00B575EE"/>
    <w:rsid w:val="00B61213"/>
    <w:rsid w:val="00B74D5E"/>
    <w:rsid w:val="00B757B8"/>
    <w:rsid w:val="00B836F1"/>
    <w:rsid w:val="00B8498E"/>
    <w:rsid w:val="00B85545"/>
    <w:rsid w:val="00B8695D"/>
    <w:rsid w:val="00B86E4D"/>
    <w:rsid w:val="00B958EF"/>
    <w:rsid w:val="00B96012"/>
    <w:rsid w:val="00BB3CBE"/>
    <w:rsid w:val="00BB4C7E"/>
    <w:rsid w:val="00BC156B"/>
    <w:rsid w:val="00BD5BE1"/>
    <w:rsid w:val="00BE04D9"/>
    <w:rsid w:val="00BE12DD"/>
    <w:rsid w:val="00BF15DC"/>
    <w:rsid w:val="00BF751B"/>
    <w:rsid w:val="00C0672C"/>
    <w:rsid w:val="00C0793A"/>
    <w:rsid w:val="00C14C7B"/>
    <w:rsid w:val="00C17433"/>
    <w:rsid w:val="00C22697"/>
    <w:rsid w:val="00C25F6C"/>
    <w:rsid w:val="00C36577"/>
    <w:rsid w:val="00C44DBB"/>
    <w:rsid w:val="00C466A8"/>
    <w:rsid w:val="00C46E66"/>
    <w:rsid w:val="00C47B03"/>
    <w:rsid w:val="00C52744"/>
    <w:rsid w:val="00C56B40"/>
    <w:rsid w:val="00C65598"/>
    <w:rsid w:val="00C65F2F"/>
    <w:rsid w:val="00C70396"/>
    <w:rsid w:val="00C83040"/>
    <w:rsid w:val="00C91EC5"/>
    <w:rsid w:val="00C95633"/>
    <w:rsid w:val="00C96F04"/>
    <w:rsid w:val="00CA5C27"/>
    <w:rsid w:val="00CB1213"/>
    <w:rsid w:val="00CB15CE"/>
    <w:rsid w:val="00CB398F"/>
    <w:rsid w:val="00CB3CF2"/>
    <w:rsid w:val="00CB4943"/>
    <w:rsid w:val="00CB7068"/>
    <w:rsid w:val="00CC1CEE"/>
    <w:rsid w:val="00CD5DF3"/>
    <w:rsid w:val="00CE7906"/>
    <w:rsid w:val="00CF0A7F"/>
    <w:rsid w:val="00CF15B2"/>
    <w:rsid w:val="00CF20DF"/>
    <w:rsid w:val="00CF5D4F"/>
    <w:rsid w:val="00D00655"/>
    <w:rsid w:val="00D025C2"/>
    <w:rsid w:val="00D107AA"/>
    <w:rsid w:val="00D2257C"/>
    <w:rsid w:val="00D236A4"/>
    <w:rsid w:val="00D267E7"/>
    <w:rsid w:val="00D27698"/>
    <w:rsid w:val="00D33A16"/>
    <w:rsid w:val="00D34096"/>
    <w:rsid w:val="00D42850"/>
    <w:rsid w:val="00D477F0"/>
    <w:rsid w:val="00D545A9"/>
    <w:rsid w:val="00D56A10"/>
    <w:rsid w:val="00D73247"/>
    <w:rsid w:val="00D76A06"/>
    <w:rsid w:val="00D82564"/>
    <w:rsid w:val="00D94B55"/>
    <w:rsid w:val="00D952D2"/>
    <w:rsid w:val="00D96E2A"/>
    <w:rsid w:val="00D9792D"/>
    <w:rsid w:val="00DA60D2"/>
    <w:rsid w:val="00DB64DA"/>
    <w:rsid w:val="00DB72D2"/>
    <w:rsid w:val="00DC6504"/>
    <w:rsid w:val="00DD356B"/>
    <w:rsid w:val="00DD478D"/>
    <w:rsid w:val="00DE3363"/>
    <w:rsid w:val="00DE5A93"/>
    <w:rsid w:val="00DF1291"/>
    <w:rsid w:val="00E079F1"/>
    <w:rsid w:val="00E2031B"/>
    <w:rsid w:val="00E20E56"/>
    <w:rsid w:val="00E20E60"/>
    <w:rsid w:val="00E247FB"/>
    <w:rsid w:val="00E24D9F"/>
    <w:rsid w:val="00E3019A"/>
    <w:rsid w:val="00E31F4A"/>
    <w:rsid w:val="00E350F3"/>
    <w:rsid w:val="00E40595"/>
    <w:rsid w:val="00E5168F"/>
    <w:rsid w:val="00E6021E"/>
    <w:rsid w:val="00E656BB"/>
    <w:rsid w:val="00E67502"/>
    <w:rsid w:val="00E7480C"/>
    <w:rsid w:val="00E75AC7"/>
    <w:rsid w:val="00E77D1F"/>
    <w:rsid w:val="00E8163D"/>
    <w:rsid w:val="00E82796"/>
    <w:rsid w:val="00E82B38"/>
    <w:rsid w:val="00E9270A"/>
    <w:rsid w:val="00E97E25"/>
    <w:rsid w:val="00EB15F7"/>
    <w:rsid w:val="00EC02FD"/>
    <w:rsid w:val="00EC5741"/>
    <w:rsid w:val="00ED0105"/>
    <w:rsid w:val="00EF0DE9"/>
    <w:rsid w:val="00EF7740"/>
    <w:rsid w:val="00F034A8"/>
    <w:rsid w:val="00F06F85"/>
    <w:rsid w:val="00F14275"/>
    <w:rsid w:val="00F201CC"/>
    <w:rsid w:val="00F220F9"/>
    <w:rsid w:val="00F23F43"/>
    <w:rsid w:val="00F24E14"/>
    <w:rsid w:val="00F306A6"/>
    <w:rsid w:val="00F41A69"/>
    <w:rsid w:val="00F45FE4"/>
    <w:rsid w:val="00F4710F"/>
    <w:rsid w:val="00F62D7A"/>
    <w:rsid w:val="00F65314"/>
    <w:rsid w:val="00F81C9C"/>
    <w:rsid w:val="00F85144"/>
    <w:rsid w:val="00F933EB"/>
    <w:rsid w:val="00F94952"/>
    <w:rsid w:val="00F95E33"/>
    <w:rsid w:val="00FA0D1F"/>
    <w:rsid w:val="00FA1F8A"/>
    <w:rsid w:val="00FA4235"/>
    <w:rsid w:val="00FA7523"/>
    <w:rsid w:val="00FB06F1"/>
    <w:rsid w:val="00FB1112"/>
    <w:rsid w:val="00FB5621"/>
    <w:rsid w:val="00FB6402"/>
    <w:rsid w:val="00FD667D"/>
    <w:rsid w:val="00FD7B5E"/>
    <w:rsid w:val="00FE0984"/>
    <w:rsid w:val="00FE4E3C"/>
    <w:rsid w:val="00FF3BFA"/>
  </w:rsids>
  <m:mathPr>
    <m:mathFont m:val="Cambria Math"/>
    <m:brkBin m:val="before"/>
    <m:brkBinSub m:val="--"/>
    <m:smallFrac m:val="0"/>
    <m:dispDef/>
    <m:lMargin m:val="0"/>
    <m:rMargin m:val="0"/>
    <m:defJc m:val="centerGroup"/>
    <m:wrapIndent m:val="1440"/>
    <m:intLim m:val="subSup"/>
    <m:naryLim m:val="undOvr"/>
  </m:mathPr>
  <w:themeFontLang w:val="bg-BG"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3E1034"/>
  <w15:docId w15:val="{4D0BE2E8-4EF4-47E2-8364-6C08084A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085"/>
    <w:rPr>
      <w:sz w:val="24"/>
      <w:szCs w:val="24"/>
      <w:lang w:val="en-GB" w:eastAsia="en-US"/>
    </w:rPr>
  </w:style>
  <w:style w:type="paragraph" w:styleId="Heading2">
    <w:name w:val="heading 2"/>
    <w:basedOn w:val="Normal"/>
    <w:link w:val="Heading2Char"/>
    <w:uiPriority w:val="9"/>
    <w:qFormat/>
    <w:rsid w:val="00661947"/>
    <w:pPr>
      <w:spacing w:before="100" w:beforeAutospacing="1" w:after="100" w:afterAutospacing="1"/>
      <w:outlineLvl w:val="1"/>
    </w:pPr>
    <w:rPr>
      <w:b/>
      <w:bCs/>
      <w:sz w:val="36"/>
      <w:szCs w:val="36"/>
      <w:lang w:val="en-B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7085"/>
    <w:pPr>
      <w:tabs>
        <w:tab w:val="center" w:pos="4153"/>
        <w:tab w:val="right" w:pos="8306"/>
      </w:tabs>
    </w:pPr>
  </w:style>
  <w:style w:type="paragraph" w:styleId="Footer">
    <w:name w:val="footer"/>
    <w:basedOn w:val="Normal"/>
    <w:rsid w:val="004D7085"/>
    <w:pPr>
      <w:tabs>
        <w:tab w:val="center" w:pos="4153"/>
        <w:tab w:val="right" w:pos="8306"/>
      </w:tabs>
    </w:pPr>
  </w:style>
  <w:style w:type="character" w:styleId="Hyperlink">
    <w:name w:val="Hyperlink"/>
    <w:uiPriority w:val="99"/>
    <w:unhideWhenUsed/>
    <w:rsid w:val="0048403B"/>
    <w:rPr>
      <w:color w:val="0000FF"/>
      <w:u w:val="single"/>
    </w:rPr>
  </w:style>
  <w:style w:type="paragraph" w:styleId="BalloonText">
    <w:name w:val="Balloon Text"/>
    <w:basedOn w:val="Normal"/>
    <w:link w:val="BalloonTextChar"/>
    <w:uiPriority w:val="99"/>
    <w:semiHidden/>
    <w:unhideWhenUsed/>
    <w:rsid w:val="00B958EF"/>
    <w:rPr>
      <w:rFonts w:ascii="Tahoma" w:hAnsi="Tahoma"/>
      <w:sz w:val="16"/>
      <w:szCs w:val="16"/>
    </w:rPr>
  </w:style>
  <w:style w:type="character" w:customStyle="1" w:styleId="BalloonTextChar">
    <w:name w:val="Balloon Text Char"/>
    <w:link w:val="BalloonText"/>
    <w:uiPriority w:val="99"/>
    <w:semiHidden/>
    <w:rsid w:val="00B958EF"/>
    <w:rPr>
      <w:rFonts w:ascii="Tahoma" w:hAnsi="Tahoma" w:cs="Tahoma"/>
      <w:sz w:val="16"/>
      <w:szCs w:val="16"/>
      <w:lang w:val="en-GB" w:eastAsia="en-US"/>
    </w:rPr>
  </w:style>
  <w:style w:type="paragraph" w:styleId="Subtitle">
    <w:name w:val="Subtitle"/>
    <w:basedOn w:val="Normal"/>
    <w:next w:val="Normal"/>
    <w:link w:val="SubtitleChar"/>
    <w:uiPriority w:val="11"/>
    <w:qFormat/>
    <w:rsid w:val="00BF751B"/>
    <w:pPr>
      <w:spacing w:after="60"/>
      <w:jc w:val="center"/>
      <w:outlineLvl w:val="1"/>
    </w:pPr>
    <w:rPr>
      <w:rFonts w:ascii="Cambria" w:hAnsi="Cambria"/>
    </w:rPr>
  </w:style>
  <w:style w:type="character" w:customStyle="1" w:styleId="SubtitleChar">
    <w:name w:val="Subtitle Char"/>
    <w:link w:val="Subtitle"/>
    <w:uiPriority w:val="11"/>
    <w:rsid w:val="00BF751B"/>
    <w:rPr>
      <w:rFonts w:ascii="Cambria" w:eastAsia="Times New Roman" w:hAnsi="Cambria" w:cs="Times New Roman"/>
      <w:sz w:val="24"/>
      <w:szCs w:val="24"/>
      <w:lang w:val="en-GB" w:eastAsia="en-US"/>
    </w:rPr>
  </w:style>
  <w:style w:type="paragraph" w:styleId="Title">
    <w:name w:val="Title"/>
    <w:basedOn w:val="Normal"/>
    <w:next w:val="Normal"/>
    <w:link w:val="TitleChar"/>
    <w:uiPriority w:val="10"/>
    <w:qFormat/>
    <w:rsid w:val="00BF751B"/>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F751B"/>
    <w:rPr>
      <w:rFonts w:ascii="Cambria" w:eastAsia="Times New Roman" w:hAnsi="Cambria" w:cs="Times New Roman"/>
      <w:b/>
      <w:bCs/>
      <w:kern w:val="28"/>
      <w:sz w:val="32"/>
      <w:szCs w:val="32"/>
      <w:lang w:val="en-GB" w:eastAsia="en-US"/>
    </w:rPr>
  </w:style>
  <w:style w:type="character" w:styleId="SubtleEmphasis">
    <w:name w:val="Subtle Emphasis"/>
    <w:uiPriority w:val="19"/>
    <w:qFormat/>
    <w:rsid w:val="00BF751B"/>
    <w:rPr>
      <w:i/>
      <w:iCs/>
      <w:color w:val="808080"/>
    </w:rPr>
  </w:style>
  <w:style w:type="character" w:styleId="Emphasis">
    <w:name w:val="Emphasis"/>
    <w:uiPriority w:val="20"/>
    <w:qFormat/>
    <w:rsid w:val="00BF751B"/>
    <w:rPr>
      <w:i/>
      <w:iCs/>
    </w:rPr>
  </w:style>
  <w:style w:type="character" w:styleId="Strong">
    <w:name w:val="Strong"/>
    <w:uiPriority w:val="22"/>
    <w:qFormat/>
    <w:rsid w:val="00BF751B"/>
    <w:rPr>
      <w:b/>
      <w:bCs/>
    </w:rPr>
  </w:style>
  <w:style w:type="character" w:customStyle="1" w:styleId="cursorpointer">
    <w:name w:val="cursorpointer"/>
    <w:basedOn w:val="DefaultParagraphFont"/>
    <w:rsid w:val="00331732"/>
  </w:style>
  <w:style w:type="paragraph" w:styleId="NormalWeb">
    <w:name w:val="Normal (Web)"/>
    <w:basedOn w:val="Normal"/>
    <w:uiPriority w:val="99"/>
    <w:unhideWhenUsed/>
    <w:rsid w:val="00E9270A"/>
    <w:pPr>
      <w:spacing w:before="100" w:beforeAutospacing="1" w:after="100" w:afterAutospacing="1"/>
    </w:pPr>
    <w:rPr>
      <w:lang w:val="bg-BG" w:eastAsia="bg-BG"/>
    </w:rPr>
  </w:style>
  <w:style w:type="paragraph" w:styleId="NoSpacing">
    <w:name w:val="No Spacing"/>
    <w:uiPriority w:val="1"/>
    <w:qFormat/>
    <w:rsid w:val="00280726"/>
    <w:rPr>
      <w:rFonts w:ascii="Calibri" w:eastAsia="Calibri" w:hAnsi="Calibri"/>
      <w:sz w:val="22"/>
      <w:szCs w:val="22"/>
      <w:lang w:eastAsia="en-US"/>
    </w:rPr>
  </w:style>
  <w:style w:type="character" w:customStyle="1" w:styleId="cursorpointerregnospan">
    <w:name w:val="cursorpointer regnospan"/>
    <w:basedOn w:val="DefaultParagraphFont"/>
    <w:rsid w:val="00280726"/>
  </w:style>
  <w:style w:type="character" w:customStyle="1" w:styleId="innerpagetitle">
    <w:name w:val="inner_page_title"/>
    <w:basedOn w:val="DefaultParagraphFont"/>
    <w:rsid w:val="00280726"/>
  </w:style>
  <w:style w:type="paragraph" w:styleId="ListParagraph">
    <w:name w:val="List Paragraph"/>
    <w:basedOn w:val="Normal"/>
    <w:link w:val="ListParagraphChar"/>
    <w:uiPriority w:val="34"/>
    <w:qFormat/>
    <w:rsid w:val="00267118"/>
    <w:pPr>
      <w:widowControl w:val="0"/>
      <w:autoSpaceDE w:val="0"/>
      <w:autoSpaceDN w:val="0"/>
      <w:adjustRightInd w:val="0"/>
      <w:ind w:left="720"/>
    </w:pPr>
    <w:rPr>
      <w:rFonts w:ascii="Arial" w:hAnsi="Arial"/>
      <w:lang w:val="en-US"/>
    </w:rPr>
  </w:style>
  <w:style w:type="character" w:customStyle="1" w:styleId="ListParagraphChar">
    <w:name w:val="List Paragraph Char"/>
    <w:link w:val="ListParagraph"/>
    <w:uiPriority w:val="34"/>
    <w:locked/>
    <w:rsid w:val="009F769A"/>
    <w:rPr>
      <w:rFonts w:ascii="Arial" w:hAnsi="Arial" w:cs="Arial"/>
      <w:sz w:val="24"/>
      <w:szCs w:val="24"/>
      <w:lang w:val="en-US" w:eastAsia="en-US"/>
    </w:rPr>
  </w:style>
  <w:style w:type="character" w:customStyle="1" w:styleId="highlight">
    <w:name w:val="highlight"/>
    <w:basedOn w:val="DefaultParagraphFont"/>
    <w:rsid w:val="007954AF"/>
  </w:style>
  <w:style w:type="character" w:customStyle="1" w:styleId="selectable-text">
    <w:name w:val="selectable-text"/>
    <w:basedOn w:val="DefaultParagraphFont"/>
    <w:rsid w:val="00483ACE"/>
  </w:style>
  <w:style w:type="paragraph" w:styleId="PlainText">
    <w:name w:val="Plain Text"/>
    <w:basedOn w:val="Normal"/>
    <w:link w:val="PlainTextChar"/>
    <w:uiPriority w:val="99"/>
    <w:unhideWhenUsed/>
    <w:rsid w:val="002B0D8A"/>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2B0D8A"/>
    <w:rPr>
      <w:rFonts w:ascii="Consolas" w:eastAsia="Calibri" w:hAnsi="Consolas"/>
      <w:sz w:val="21"/>
      <w:szCs w:val="21"/>
      <w:lang w:eastAsia="en-US"/>
    </w:rPr>
  </w:style>
  <w:style w:type="character" w:customStyle="1" w:styleId="Heading2Char">
    <w:name w:val="Heading 2 Char"/>
    <w:basedOn w:val="DefaultParagraphFont"/>
    <w:link w:val="Heading2"/>
    <w:uiPriority w:val="9"/>
    <w:rsid w:val="00661947"/>
    <w:rPr>
      <w:b/>
      <w:bCs/>
      <w:sz w:val="36"/>
      <w:szCs w:val="36"/>
      <w:lang w:val="en-BG" w:eastAsia="en-GB"/>
    </w:rPr>
  </w:style>
  <w:style w:type="character" w:customStyle="1" w:styleId="apple-converted-space">
    <w:name w:val="apple-converted-space"/>
    <w:basedOn w:val="DefaultParagraphFont"/>
    <w:rsid w:val="00661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1420">
      <w:bodyDiv w:val="1"/>
      <w:marLeft w:val="0"/>
      <w:marRight w:val="0"/>
      <w:marTop w:val="0"/>
      <w:marBottom w:val="0"/>
      <w:divBdr>
        <w:top w:val="none" w:sz="0" w:space="0" w:color="auto"/>
        <w:left w:val="none" w:sz="0" w:space="0" w:color="auto"/>
        <w:bottom w:val="none" w:sz="0" w:space="0" w:color="auto"/>
        <w:right w:val="none" w:sz="0" w:space="0" w:color="auto"/>
      </w:divBdr>
    </w:div>
    <w:div w:id="120274819">
      <w:bodyDiv w:val="1"/>
      <w:marLeft w:val="0"/>
      <w:marRight w:val="0"/>
      <w:marTop w:val="0"/>
      <w:marBottom w:val="0"/>
      <w:divBdr>
        <w:top w:val="none" w:sz="0" w:space="0" w:color="auto"/>
        <w:left w:val="none" w:sz="0" w:space="0" w:color="auto"/>
        <w:bottom w:val="none" w:sz="0" w:space="0" w:color="auto"/>
        <w:right w:val="none" w:sz="0" w:space="0" w:color="auto"/>
      </w:divBdr>
    </w:div>
    <w:div w:id="124934464">
      <w:bodyDiv w:val="1"/>
      <w:marLeft w:val="0"/>
      <w:marRight w:val="0"/>
      <w:marTop w:val="0"/>
      <w:marBottom w:val="0"/>
      <w:divBdr>
        <w:top w:val="none" w:sz="0" w:space="0" w:color="auto"/>
        <w:left w:val="none" w:sz="0" w:space="0" w:color="auto"/>
        <w:bottom w:val="none" w:sz="0" w:space="0" w:color="auto"/>
        <w:right w:val="none" w:sz="0" w:space="0" w:color="auto"/>
      </w:divBdr>
    </w:div>
    <w:div w:id="190657294">
      <w:bodyDiv w:val="1"/>
      <w:marLeft w:val="0"/>
      <w:marRight w:val="0"/>
      <w:marTop w:val="0"/>
      <w:marBottom w:val="0"/>
      <w:divBdr>
        <w:top w:val="none" w:sz="0" w:space="0" w:color="auto"/>
        <w:left w:val="none" w:sz="0" w:space="0" w:color="auto"/>
        <w:bottom w:val="none" w:sz="0" w:space="0" w:color="auto"/>
        <w:right w:val="none" w:sz="0" w:space="0" w:color="auto"/>
      </w:divBdr>
      <w:divsChild>
        <w:div w:id="164442464">
          <w:marLeft w:val="0"/>
          <w:marRight w:val="0"/>
          <w:marTop w:val="0"/>
          <w:marBottom w:val="0"/>
          <w:divBdr>
            <w:top w:val="none" w:sz="0" w:space="0" w:color="auto"/>
            <w:left w:val="none" w:sz="0" w:space="0" w:color="auto"/>
            <w:bottom w:val="none" w:sz="0" w:space="0" w:color="auto"/>
            <w:right w:val="none" w:sz="0" w:space="0" w:color="auto"/>
          </w:divBdr>
        </w:div>
        <w:div w:id="1106730169">
          <w:marLeft w:val="0"/>
          <w:marRight w:val="0"/>
          <w:marTop w:val="0"/>
          <w:marBottom w:val="0"/>
          <w:divBdr>
            <w:top w:val="none" w:sz="0" w:space="0" w:color="auto"/>
            <w:left w:val="none" w:sz="0" w:space="0" w:color="auto"/>
            <w:bottom w:val="none" w:sz="0" w:space="0" w:color="auto"/>
            <w:right w:val="none" w:sz="0" w:space="0" w:color="auto"/>
          </w:divBdr>
        </w:div>
        <w:div w:id="1280142406">
          <w:marLeft w:val="0"/>
          <w:marRight w:val="0"/>
          <w:marTop w:val="0"/>
          <w:marBottom w:val="0"/>
          <w:divBdr>
            <w:top w:val="none" w:sz="0" w:space="0" w:color="auto"/>
            <w:left w:val="none" w:sz="0" w:space="0" w:color="auto"/>
            <w:bottom w:val="none" w:sz="0" w:space="0" w:color="auto"/>
            <w:right w:val="none" w:sz="0" w:space="0" w:color="auto"/>
          </w:divBdr>
        </w:div>
        <w:div w:id="1368094073">
          <w:marLeft w:val="0"/>
          <w:marRight w:val="0"/>
          <w:marTop w:val="0"/>
          <w:marBottom w:val="0"/>
          <w:divBdr>
            <w:top w:val="none" w:sz="0" w:space="0" w:color="auto"/>
            <w:left w:val="none" w:sz="0" w:space="0" w:color="auto"/>
            <w:bottom w:val="none" w:sz="0" w:space="0" w:color="auto"/>
            <w:right w:val="none" w:sz="0" w:space="0" w:color="auto"/>
          </w:divBdr>
        </w:div>
        <w:div w:id="1484396694">
          <w:marLeft w:val="0"/>
          <w:marRight w:val="0"/>
          <w:marTop w:val="0"/>
          <w:marBottom w:val="0"/>
          <w:divBdr>
            <w:top w:val="none" w:sz="0" w:space="0" w:color="auto"/>
            <w:left w:val="none" w:sz="0" w:space="0" w:color="auto"/>
            <w:bottom w:val="none" w:sz="0" w:space="0" w:color="auto"/>
            <w:right w:val="none" w:sz="0" w:space="0" w:color="auto"/>
          </w:divBdr>
        </w:div>
        <w:div w:id="1229805887">
          <w:marLeft w:val="0"/>
          <w:marRight w:val="0"/>
          <w:marTop w:val="0"/>
          <w:marBottom w:val="0"/>
          <w:divBdr>
            <w:top w:val="none" w:sz="0" w:space="0" w:color="auto"/>
            <w:left w:val="none" w:sz="0" w:space="0" w:color="auto"/>
            <w:bottom w:val="none" w:sz="0" w:space="0" w:color="auto"/>
            <w:right w:val="none" w:sz="0" w:space="0" w:color="auto"/>
          </w:divBdr>
        </w:div>
        <w:div w:id="1654719666">
          <w:marLeft w:val="0"/>
          <w:marRight w:val="0"/>
          <w:marTop w:val="0"/>
          <w:marBottom w:val="0"/>
          <w:divBdr>
            <w:top w:val="none" w:sz="0" w:space="0" w:color="auto"/>
            <w:left w:val="none" w:sz="0" w:space="0" w:color="auto"/>
            <w:bottom w:val="none" w:sz="0" w:space="0" w:color="auto"/>
            <w:right w:val="none" w:sz="0" w:space="0" w:color="auto"/>
          </w:divBdr>
        </w:div>
        <w:div w:id="1008412617">
          <w:marLeft w:val="0"/>
          <w:marRight w:val="0"/>
          <w:marTop w:val="0"/>
          <w:marBottom w:val="0"/>
          <w:divBdr>
            <w:top w:val="none" w:sz="0" w:space="0" w:color="auto"/>
            <w:left w:val="none" w:sz="0" w:space="0" w:color="auto"/>
            <w:bottom w:val="none" w:sz="0" w:space="0" w:color="auto"/>
            <w:right w:val="none" w:sz="0" w:space="0" w:color="auto"/>
          </w:divBdr>
        </w:div>
        <w:div w:id="1861120396">
          <w:marLeft w:val="0"/>
          <w:marRight w:val="0"/>
          <w:marTop w:val="0"/>
          <w:marBottom w:val="0"/>
          <w:divBdr>
            <w:top w:val="none" w:sz="0" w:space="0" w:color="auto"/>
            <w:left w:val="none" w:sz="0" w:space="0" w:color="auto"/>
            <w:bottom w:val="none" w:sz="0" w:space="0" w:color="auto"/>
            <w:right w:val="none" w:sz="0" w:space="0" w:color="auto"/>
          </w:divBdr>
        </w:div>
        <w:div w:id="678703640">
          <w:marLeft w:val="0"/>
          <w:marRight w:val="0"/>
          <w:marTop w:val="0"/>
          <w:marBottom w:val="0"/>
          <w:divBdr>
            <w:top w:val="none" w:sz="0" w:space="0" w:color="auto"/>
            <w:left w:val="none" w:sz="0" w:space="0" w:color="auto"/>
            <w:bottom w:val="none" w:sz="0" w:space="0" w:color="auto"/>
            <w:right w:val="none" w:sz="0" w:space="0" w:color="auto"/>
          </w:divBdr>
        </w:div>
        <w:div w:id="1190679218">
          <w:marLeft w:val="0"/>
          <w:marRight w:val="0"/>
          <w:marTop w:val="0"/>
          <w:marBottom w:val="0"/>
          <w:divBdr>
            <w:top w:val="none" w:sz="0" w:space="0" w:color="auto"/>
            <w:left w:val="none" w:sz="0" w:space="0" w:color="auto"/>
            <w:bottom w:val="none" w:sz="0" w:space="0" w:color="auto"/>
            <w:right w:val="none" w:sz="0" w:space="0" w:color="auto"/>
          </w:divBdr>
        </w:div>
        <w:div w:id="266936862">
          <w:marLeft w:val="0"/>
          <w:marRight w:val="0"/>
          <w:marTop w:val="0"/>
          <w:marBottom w:val="0"/>
          <w:divBdr>
            <w:top w:val="none" w:sz="0" w:space="0" w:color="auto"/>
            <w:left w:val="none" w:sz="0" w:space="0" w:color="auto"/>
            <w:bottom w:val="none" w:sz="0" w:space="0" w:color="auto"/>
            <w:right w:val="none" w:sz="0" w:space="0" w:color="auto"/>
          </w:divBdr>
        </w:div>
        <w:div w:id="1967195098">
          <w:marLeft w:val="0"/>
          <w:marRight w:val="0"/>
          <w:marTop w:val="0"/>
          <w:marBottom w:val="0"/>
          <w:divBdr>
            <w:top w:val="none" w:sz="0" w:space="0" w:color="auto"/>
            <w:left w:val="none" w:sz="0" w:space="0" w:color="auto"/>
            <w:bottom w:val="none" w:sz="0" w:space="0" w:color="auto"/>
            <w:right w:val="none" w:sz="0" w:space="0" w:color="auto"/>
          </w:divBdr>
        </w:div>
        <w:div w:id="1472594680">
          <w:marLeft w:val="0"/>
          <w:marRight w:val="0"/>
          <w:marTop w:val="0"/>
          <w:marBottom w:val="0"/>
          <w:divBdr>
            <w:top w:val="none" w:sz="0" w:space="0" w:color="auto"/>
            <w:left w:val="none" w:sz="0" w:space="0" w:color="auto"/>
            <w:bottom w:val="none" w:sz="0" w:space="0" w:color="auto"/>
            <w:right w:val="none" w:sz="0" w:space="0" w:color="auto"/>
          </w:divBdr>
        </w:div>
        <w:div w:id="1810126759">
          <w:marLeft w:val="0"/>
          <w:marRight w:val="0"/>
          <w:marTop w:val="0"/>
          <w:marBottom w:val="0"/>
          <w:divBdr>
            <w:top w:val="none" w:sz="0" w:space="0" w:color="auto"/>
            <w:left w:val="none" w:sz="0" w:space="0" w:color="auto"/>
            <w:bottom w:val="none" w:sz="0" w:space="0" w:color="auto"/>
            <w:right w:val="none" w:sz="0" w:space="0" w:color="auto"/>
          </w:divBdr>
        </w:div>
        <w:div w:id="863833510">
          <w:marLeft w:val="0"/>
          <w:marRight w:val="0"/>
          <w:marTop w:val="0"/>
          <w:marBottom w:val="0"/>
          <w:divBdr>
            <w:top w:val="none" w:sz="0" w:space="0" w:color="auto"/>
            <w:left w:val="none" w:sz="0" w:space="0" w:color="auto"/>
            <w:bottom w:val="none" w:sz="0" w:space="0" w:color="auto"/>
            <w:right w:val="none" w:sz="0" w:space="0" w:color="auto"/>
          </w:divBdr>
        </w:div>
        <w:div w:id="377557621">
          <w:marLeft w:val="0"/>
          <w:marRight w:val="0"/>
          <w:marTop w:val="0"/>
          <w:marBottom w:val="0"/>
          <w:divBdr>
            <w:top w:val="none" w:sz="0" w:space="0" w:color="auto"/>
            <w:left w:val="none" w:sz="0" w:space="0" w:color="auto"/>
            <w:bottom w:val="none" w:sz="0" w:space="0" w:color="auto"/>
            <w:right w:val="none" w:sz="0" w:space="0" w:color="auto"/>
          </w:divBdr>
        </w:div>
        <w:div w:id="780338727">
          <w:marLeft w:val="0"/>
          <w:marRight w:val="0"/>
          <w:marTop w:val="0"/>
          <w:marBottom w:val="0"/>
          <w:divBdr>
            <w:top w:val="none" w:sz="0" w:space="0" w:color="auto"/>
            <w:left w:val="none" w:sz="0" w:space="0" w:color="auto"/>
            <w:bottom w:val="none" w:sz="0" w:space="0" w:color="auto"/>
            <w:right w:val="none" w:sz="0" w:space="0" w:color="auto"/>
          </w:divBdr>
        </w:div>
        <w:div w:id="310327510">
          <w:marLeft w:val="0"/>
          <w:marRight w:val="0"/>
          <w:marTop w:val="0"/>
          <w:marBottom w:val="0"/>
          <w:divBdr>
            <w:top w:val="none" w:sz="0" w:space="0" w:color="auto"/>
            <w:left w:val="none" w:sz="0" w:space="0" w:color="auto"/>
            <w:bottom w:val="none" w:sz="0" w:space="0" w:color="auto"/>
            <w:right w:val="none" w:sz="0" w:space="0" w:color="auto"/>
          </w:divBdr>
        </w:div>
        <w:div w:id="2141066196">
          <w:marLeft w:val="0"/>
          <w:marRight w:val="0"/>
          <w:marTop w:val="0"/>
          <w:marBottom w:val="0"/>
          <w:divBdr>
            <w:top w:val="none" w:sz="0" w:space="0" w:color="auto"/>
            <w:left w:val="none" w:sz="0" w:space="0" w:color="auto"/>
            <w:bottom w:val="none" w:sz="0" w:space="0" w:color="auto"/>
            <w:right w:val="none" w:sz="0" w:space="0" w:color="auto"/>
          </w:divBdr>
        </w:div>
        <w:div w:id="1185824375">
          <w:marLeft w:val="0"/>
          <w:marRight w:val="0"/>
          <w:marTop w:val="0"/>
          <w:marBottom w:val="0"/>
          <w:divBdr>
            <w:top w:val="none" w:sz="0" w:space="0" w:color="auto"/>
            <w:left w:val="none" w:sz="0" w:space="0" w:color="auto"/>
            <w:bottom w:val="none" w:sz="0" w:space="0" w:color="auto"/>
            <w:right w:val="none" w:sz="0" w:space="0" w:color="auto"/>
          </w:divBdr>
        </w:div>
        <w:div w:id="1950624208">
          <w:marLeft w:val="0"/>
          <w:marRight w:val="0"/>
          <w:marTop w:val="0"/>
          <w:marBottom w:val="0"/>
          <w:divBdr>
            <w:top w:val="none" w:sz="0" w:space="0" w:color="auto"/>
            <w:left w:val="none" w:sz="0" w:space="0" w:color="auto"/>
            <w:bottom w:val="none" w:sz="0" w:space="0" w:color="auto"/>
            <w:right w:val="none" w:sz="0" w:space="0" w:color="auto"/>
          </w:divBdr>
        </w:div>
        <w:div w:id="322662689">
          <w:marLeft w:val="0"/>
          <w:marRight w:val="0"/>
          <w:marTop w:val="0"/>
          <w:marBottom w:val="0"/>
          <w:divBdr>
            <w:top w:val="none" w:sz="0" w:space="0" w:color="auto"/>
            <w:left w:val="none" w:sz="0" w:space="0" w:color="auto"/>
            <w:bottom w:val="none" w:sz="0" w:space="0" w:color="auto"/>
            <w:right w:val="none" w:sz="0" w:space="0" w:color="auto"/>
          </w:divBdr>
        </w:div>
        <w:div w:id="894897744">
          <w:marLeft w:val="0"/>
          <w:marRight w:val="0"/>
          <w:marTop w:val="0"/>
          <w:marBottom w:val="0"/>
          <w:divBdr>
            <w:top w:val="none" w:sz="0" w:space="0" w:color="auto"/>
            <w:left w:val="none" w:sz="0" w:space="0" w:color="auto"/>
            <w:bottom w:val="none" w:sz="0" w:space="0" w:color="auto"/>
            <w:right w:val="none" w:sz="0" w:space="0" w:color="auto"/>
          </w:divBdr>
        </w:div>
        <w:div w:id="807554582">
          <w:marLeft w:val="0"/>
          <w:marRight w:val="0"/>
          <w:marTop w:val="0"/>
          <w:marBottom w:val="0"/>
          <w:divBdr>
            <w:top w:val="none" w:sz="0" w:space="0" w:color="auto"/>
            <w:left w:val="none" w:sz="0" w:space="0" w:color="auto"/>
            <w:bottom w:val="none" w:sz="0" w:space="0" w:color="auto"/>
            <w:right w:val="none" w:sz="0" w:space="0" w:color="auto"/>
          </w:divBdr>
        </w:div>
        <w:div w:id="849024919">
          <w:marLeft w:val="0"/>
          <w:marRight w:val="0"/>
          <w:marTop w:val="0"/>
          <w:marBottom w:val="0"/>
          <w:divBdr>
            <w:top w:val="none" w:sz="0" w:space="0" w:color="auto"/>
            <w:left w:val="none" w:sz="0" w:space="0" w:color="auto"/>
            <w:bottom w:val="none" w:sz="0" w:space="0" w:color="auto"/>
            <w:right w:val="none" w:sz="0" w:space="0" w:color="auto"/>
          </w:divBdr>
        </w:div>
        <w:div w:id="67191652">
          <w:marLeft w:val="0"/>
          <w:marRight w:val="0"/>
          <w:marTop w:val="0"/>
          <w:marBottom w:val="0"/>
          <w:divBdr>
            <w:top w:val="none" w:sz="0" w:space="0" w:color="auto"/>
            <w:left w:val="none" w:sz="0" w:space="0" w:color="auto"/>
            <w:bottom w:val="none" w:sz="0" w:space="0" w:color="auto"/>
            <w:right w:val="none" w:sz="0" w:space="0" w:color="auto"/>
          </w:divBdr>
        </w:div>
        <w:div w:id="1819878072">
          <w:marLeft w:val="0"/>
          <w:marRight w:val="0"/>
          <w:marTop w:val="0"/>
          <w:marBottom w:val="0"/>
          <w:divBdr>
            <w:top w:val="none" w:sz="0" w:space="0" w:color="auto"/>
            <w:left w:val="none" w:sz="0" w:space="0" w:color="auto"/>
            <w:bottom w:val="none" w:sz="0" w:space="0" w:color="auto"/>
            <w:right w:val="none" w:sz="0" w:space="0" w:color="auto"/>
          </w:divBdr>
        </w:div>
        <w:div w:id="2052655161">
          <w:marLeft w:val="0"/>
          <w:marRight w:val="0"/>
          <w:marTop w:val="0"/>
          <w:marBottom w:val="0"/>
          <w:divBdr>
            <w:top w:val="none" w:sz="0" w:space="0" w:color="auto"/>
            <w:left w:val="none" w:sz="0" w:space="0" w:color="auto"/>
            <w:bottom w:val="none" w:sz="0" w:space="0" w:color="auto"/>
            <w:right w:val="none" w:sz="0" w:space="0" w:color="auto"/>
          </w:divBdr>
        </w:div>
        <w:div w:id="2067752277">
          <w:marLeft w:val="0"/>
          <w:marRight w:val="0"/>
          <w:marTop w:val="0"/>
          <w:marBottom w:val="0"/>
          <w:divBdr>
            <w:top w:val="none" w:sz="0" w:space="0" w:color="auto"/>
            <w:left w:val="none" w:sz="0" w:space="0" w:color="auto"/>
            <w:bottom w:val="none" w:sz="0" w:space="0" w:color="auto"/>
            <w:right w:val="none" w:sz="0" w:space="0" w:color="auto"/>
          </w:divBdr>
        </w:div>
        <w:div w:id="276761836">
          <w:marLeft w:val="0"/>
          <w:marRight w:val="0"/>
          <w:marTop w:val="0"/>
          <w:marBottom w:val="0"/>
          <w:divBdr>
            <w:top w:val="none" w:sz="0" w:space="0" w:color="auto"/>
            <w:left w:val="none" w:sz="0" w:space="0" w:color="auto"/>
            <w:bottom w:val="none" w:sz="0" w:space="0" w:color="auto"/>
            <w:right w:val="none" w:sz="0" w:space="0" w:color="auto"/>
          </w:divBdr>
        </w:div>
        <w:div w:id="1230731421">
          <w:marLeft w:val="0"/>
          <w:marRight w:val="0"/>
          <w:marTop w:val="0"/>
          <w:marBottom w:val="0"/>
          <w:divBdr>
            <w:top w:val="none" w:sz="0" w:space="0" w:color="auto"/>
            <w:left w:val="none" w:sz="0" w:space="0" w:color="auto"/>
            <w:bottom w:val="none" w:sz="0" w:space="0" w:color="auto"/>
            <w:right w:val="none" w:sz="0" w:space="0" w:color="auto"/>
          </w:divBdr>
        </w:div>
        <w:div w:id="1436483927">
          <w:marLeft w:val="0"/>
          <w:marRight w:val="0"/>
          <w:marTop w:val="0"/>
          <w:marBottom w:val="0"/>
          <w:divBdr>
            <w:top w:val="none" w:sz="0" w:space="0" w:color="auto"/>
            <w:left w:val="none" w:sz="0" w:space="0" w:color="auto"/>
            <w:bottom w:val="none" w:sz="0" w:space="0" w:color="auto"/>
            <w:right w:val="none" w:sz="0" w:space="0" w:color="auto"/>
          </w:divBdr>
        </w:div>
        <w:div w:id="2074770656">
          <w:marLeft w:val="0"/>
          <w:marRight w:val="0"/>
          <w:marTop w:val="0"/>
          <w:marBottom w:val="0"/>
          <w:divBdr>
            <w:top w:val="none" w:sz="0" w:space="0" w:color="auto"/>
            <w:left w:val="none" w:sz="0" w:space="0" w:color="auto"/>
            <w:bottom w:val="none" w:sz="0" w:space="0" w:color="auto"/>
            <w:right w:val="none" w:sz="0" w:space="0" w:color="auto"/>
          </w:divBdr>
        </w:div>
        <w:div w:id="1491828578">
          <w:marLeft w:val="0"/>
          <w:marRight w:val="0"/>
          <w:marTop w:val="0"/>
          <w:marBottom w:val="0"/>
          <w:divBdr>
            <w:top w:val="none" w:sz="0" w:space="0" w:color="auto"/>
            <w:left w:val="none" w:sz="0" w:space="0" w:color="auto"/>
            <w:bottom w:val="none" w:sz="0" w:space="0" w:color="auto"/>
            <w:right w:val="none" w:sz="0" w:space="0" w:color="auto"/>
          </w:divBdr>
        </w:div>
        <w:div w:id="272178334">
          <w:marLeft w:val="0"/>
          <w:marRight w:val="0"/>
          <w:marTop w:val="0"/>
          <w:marBottom w:val="0"/>
          <w:divBdr>
            <w:top w:val="none" w:sz="0" w:space="0" w:color="auto"/>
            <w:left w:val="none" w:sz="0" w:space="0" w:color="auto"/>
            <w:bottom w:val="none" w:sz="0" w:space="0" w:color="auto"/>
            <w:right w:val="none" w:sz="0" w:space="0" w:color="auto"/>
          </w:divBdr>
        </w:div>
        <w:div w:id="1587879226">
          <w:marLeft w:val="0"/>
          <w:marRight w:val="0"/>
          <w:marTop w:val="0"/>
          <w:marBottom w:val="0"/>
          <w:divBdr>
            <w:top w:val="none" w:sz="0" w:space="0" w:color="auto"/>
            <w:left w:val="none" w:sz="0" w:space="0" w:color="auto"/>
            <w:bottom w:val="none" w:sz="0" w:space="0" w:color="auto"/>
            <w:right w:val="none" w:sz="0" w:space="0" w:color="auto"/>
          </w:divBdr>
        </w:div>
        <w:div w:id="1237277765">
          <w:marLeft w:val="0"/>
          <w:marRight w:val="0"/>
          <w:marTop w:val="0"/>
          <w:marBottom w:val="0"/>
          <w:divBdr>
            <w:top w:val="none" w:sz="0" w:space="0" w:color="auto"/>
            <w:left w:val="none" w:sz="0" w:space="0" w:color="auto"/>
            <w:bottom w:val="none" w:sz="0" w:space="0" w:color="auto"/>
            <w:right w:val="none" w:sz="0" w:space="0" w:color="auto"/>
          </w:divBdr>
        </w:div>
        <w:div w:id="1764958146">
          <w:marLeft w:val="0"/>
          <w:marRight w:val="0"/>
          <w:marTop w:val="0"/>
          <w:marBottom w:val="0"/>
          <w:divBdr>
            <w:top w:val="none" w:sz="0" w:space="0" w:color="auto"/>
            <w:left w:val="none" w:sz="0" w:space="0" w:color="auto"/>
            <w:bottom w:val="none" w:sz="0" w:space="0" w:color="auto"/>
            <w:right w:val="none" w:sz="0" w:space="0" w:color="auto"/>
          </w:divBdr>
        </w:div>
        <w:div w:id="1840583554">
          <w:marLeft w:val="0"/>
          <w:marRight w:val="0"/>
          <w:marTop w:val="0"/>
          <w:marBottom w:val="0"/>
          <w:divBdr>
            <w:top w:val="none" w:sz="0" w:space="0" w:color="auto"/>
            <w:left w:val="none" w:sz="0" w:space="0" w:color="auto"/>
            <w:bottom w:val="none" w:sz="0" w:space="0" w:color="auto"/>
            <w:right w:val="none" w:sz="0" w:space="0" w:color="auto"/>
          </w:divBdr>
        </w:div>
        <w:div w:id="1645155180">
          <w:marLeft w:val="0"/>
          <w:marRight w:val="0"/>
          <w:marTop w:val="0"/>
          <w:marBottom w:val="0"/>
          <w:divBdr>
            <w:top w:val="none" w:sz="0" w:space="0" w:color="auto"/>
            <w:left w:val="none" w:sz="0" w:space="0" w:color="auto"/>
            <w:bottom w:val="none" w:sz="0" w:space="0" w:color="auto"/>
            <w:right w:val="none" w:sz="0" w:space="0" w:color="auto"/>
          </w:divBdr>
        </w:div>
        <w:div w:id="799156235">
          <w:marLeft w:val="0"/>
          <w:marRight w:val="0"/>
          <w:marTop w:val="0"/>
          <w:marBottom w:val="0"/>
          <w:divBdr>
            <w:top w:val="none" w:sz="0" w:space="0" w:color="auto"/>
            <w:left w:val="none" w:sz="0" w:space="0" w:color="auto"/>
            <w:bottom w:val="none" w:sz="0" w:space="0" w:color="auto"/>
            <w:right w:val="none" w:sz="0" w:space="0" w:color="auto"/>
          </w:divBdr>
        </w:div>
        <w:div w:id="1327202208">
          <w:marLeft w:val="0"/>
          <w:marRight w:val="0"/>
          <w:marTop w:val="0"/>
          <w:marBottom w:val="0"/>
          <w:divBdr>
            <w:top w:val="none" w:sz="0" w:space="0" w:color="auto"/>
            <w:left w:val="none" w:sz="0" w:space="0" w:color="auto"/>
            <w:bottom w:val="none" w:sz="0" w:space="0" w:color="auto"/>
            <w:right w:val="none" w:sz="0" w:space="0" w:color="auto"/>
          </w:divBdr>
        </w:div>
        <w:div w:id="1196622256">
          <w:marLeft w:val="0"/>
          <w:marRight w:val="0"/>
          <w:marTop w:val="0"/>
          <w:marBottom w:val="0"/>
          <w:divBdr>
            <w:top w:val="none" w:sz="0" w:space="0" w:color="auto"/>
            <w:left w:val="none" w:sz="0" w:space="0" w:color="auto"/>
            <w:bottom w:val="none" w:sz="0" w:space="0" w:color="auto"/>
            <w:right w:val="none" w:sz="0" w:space="0" w:color="auto"/>
          </w:divBdr>
        </w:div>
        <w:div w:id="1152411304">
          <w:marLeft w:val="0"/>
          <w:marRight w:val="0"/>
          <w:marTop w:val="0"/>
          <w:marBottom w:val="0"/>
          <w:divBdr>
            <w:top w:val="none" w:sz="0" w:space="0" w:color="auto"/>
            <w:left w:val="none" w:sz="0" w:space="0" w:color="auto"/>
            <w:bottom w:val="none" w:sz="0" w:space="0" w:color="auto"/>
            <w:right w:val="none" w:sz="0" w:space="0" w:color="auto"/>
          </w:divBdr>
        </w:div>
        <w:div w:id="1847162130">
          <w:marLeft w:val="0"/>
          <w:marRight w:val="0"/>
          <w:marTop w:val="0"/>
          <w:marBottom w:val="0"/>
          <w:divBdr>
            <w:top w:val="none" w:sz="0" w:space="0" w:color="auto"/>
            <w:left w:val="none" w:sz="0" w:space="0" w:color="auto"/>
            <w:bottom w:val="none" w:sz="0" w:space="0" w:color="auto"/>
            <w:right w:val="none" w:sz="0" w:space="0" w:color="auto"/>
          </w:divBdr>
        </w:div>
        <w:div w:id="1499810789">
          <w:marLeft w:val="0"/>
          <w:marRight w:val="0"/>
          <w:marTop w:val="0"/>
          <w:marBottom w:val="0"/>
          <w:divBdr>
            <w:top w:val="none" w:sz="0" w:space="0" w:color="auto"/>
            <w:left w:val="none" w:sz="0" w:space="0" w:color="auto"/>
            <w:bottom w:val="none" w:sz="0" w:space="0" w:color="auto"/>
            <w:right w:val="none" w:sz="0" w:space="0" w:color="auto"/>
          </w:divBdr>
        </w:div>
        <w:div w:id="1007827194">
          <w:marLeft w:val="0"/>
          <w:marRight w:val="0"/>
          <w:marTop w:val="0"/>
          <w:marBottom w:val="0"/>
          <w:divBdr>
            <w:top w:val="none" w:sz="0" w:space="0" w:color="auto"/>
            <w:left w:val="none" w:sz="0" w:space="0" w:color="auto"/>
            <w:bottom w:val="none" w:sz="0" w:space="0" w:color="auto"/>
            <w:right w:val="none" w:sz="0" w:space="0" w:color="auto"/>
          </w:divBdr>
        </w:div>
        <w:div w:id="1929269743">
          <w:marLeft w:val="0"/>
          <w:marRight w:val="0"/>
          <w:marTop w:val="0"/>
          <w:marBottom w:val="0"/>
          <w:divBdr>
            <w:top w:val="none" w:sz="0" w:space="0" w:color="auto"/>
            <w:left w:val="none" w:sz="0" w:space="0" w:color="auto"/>
            <w:bottom w:val="none" w:sz="0" w:space="0" w:color="auto"/>
            <w:right w:val="none" w:sz="0" w:space="0" w:color="auto"/>
          </w:divBdr>
        </w:div>
        <w:div w:id="1530876687">
          <w:marLeft w:val="0"/>
          <w:marRight w:val="0"/>
          <w:marTop w:val="0"/>
          <w:marBottom w:val="0"/>
          <w:divBdr>
            <w:top w:val="none" w:sz="0" w:space="0" w:color="auto"/>
            <w:left w:val="none" w:sz="0" w:space="0" w:color="auto"/>
            <w:bottom w:val="none" w:sz="0" w:space="0" w:color="auto"/>
            <w:right w:val="none" w:sz="0" w:space="0" w:color="auto"/>
          </w:divBdr>
        </w:div>
        <w:div w:id="288240336">
          <w:marLeft w:val="0"/>
          <w:marRight w:val="0"/>
          <w:marTop w:val="0"/>
          <w:marBottom w:val="0"/>
          <w:divBdr>
            <w:top w:val="none" w:sz="0" w:space="0" w:color="auto"/>
            <w:left w:val="none" w:sz="0" w:space="0" w:color="auto"/>
            <w:bottom w:val="none" w:sz="0" w:space="0" w:color="auto"/>
            <w:right w:val="none" w:sz="0" w:space="0" w:color="auto"/>
          </w:divBdr>
        </w:div>
        <w:div w:id="1854149411">
          <w:marLeft w:val="0"/>
          <w:marRight w:val="0"/>
          <w:marTop w:val="0"/>
          <w:marBottom w:val="0"/>
          <w:divBdr>
            <w:top w:val="none" w:sz="0" w:space="0" w:color="auto"/>
            <w:left w:val="none" w:sz="0" w:space="0" w:color="auto"/>
            <w:bottom w:val="none" w:sz="0" w:space="0" w:color="auto"/>
            <w:right w:val="none" w:sz="0" w:space="0" w:color="auto"/>
          </w:divBdr>
        </w:div>
        <w:div w:id="672757916">
          <w:marLeft w:val="0"/>
          <w:marRight w:val="0"/>
          <w:marTop w:val="0"/>
          <w:marBottom w:val="0"/>
          <w:divBdr>
            <w:top w:val="none" w:sz="0" w:space="0" w:color="auto"/>
            <w:left w:val="none" w:sz="0" w:space="0" w:color="auto"/>
            <w:bottom w:val="none" w:sz="0" w:space="0" w:color="auto"/>
            <w:right w:val="none" w:sz="0" w:space="0" w:color="auto"/>
          </w:divBdr>
        </w:div>
        <w:div w:id="499539879">
          <w:marLeft w:val="0"/>
          <w:marRight w:val="0"/>
          <w:marTop w:val="0"/>
          <w:marBottom w:val="0"/>
          <w:divBdr>
            <w:top w:val="none" w:sz="0" w:space="0" w:color="auto"/>
            <w:left w:val="none" w:sz="0" w:space="0" w:color="auto"/>
            <w:bottom w:val="none" w:sz="0" w:space="0" w:color="auto"/>
            <w:right w:val="none" w:sz="0" w:space="0" w:color="auto"/>
          </w:divBdr>
        </w:div>
        <w:div w:id="1048530925">
          <w:marLeft w:val="0"/>
          <w:marRight w:val="0"/>
          <w:marTop w:val="0"/>
          <w:marBottom w:val="0"/>
          <w:divBdr>
            <w:top w:val="none" w:sz="0" w:space="0" w:color="auto"/>
            <w:left w:val="none" w:sz="0" w:space="0" w:color="auto"/>
            <w:bottom w:val="none" w:sz="0" w:space="0" w:color="auto"/>
            <w:right w:val="none" w:sz="0" w:space="0" w:color="auto"/>
          </w:divBdr>
        </w:div>
        <w:div w:id="1315064406">
          <w:marLeft w:val="0"/>
          <w:marRight w:val="0"/>
          <w:marTop w:val="0"/>
          <w:marBottom w:val="0"/>
          <w:divBdr>
            <w:top w:val="none" w:sz="0" w:space="0" w:color="auto"/>
            <w:left w:val="none" w:sz="0" w:space="0" w:color="auto"/>
            <w:bottom w:val="none" w:sz="0" w:space="0" w:color="auto"/>
            <w:right w:val="none" w:sz="0" w:space="0" w:color="auto"/>
          </w:divBdr>
        </w:div>
        <w:div w:id="1758356426">
          <w:marLeft w:val="0"/>
          <w:marRight w:val="0"/>
          <w:marTop w:val="0"/>
          <w:marBottom w:val="0"/>
          <w:divBdr>
            <w:top w:val="none" w:sz="0" w:space="0" w:color="auto"/>
            <w:left w:val="none" w:sz="0" w:space="0" w:color="auto"/>
            <w:bottom w:val="none" w:sz="0" w:space="0" w:color="auto"/>
            <w:right w:val="none" w:sz="0" w:space="0" w:color="auto"/>
          </w:divBdr>
        </w:div>
        <w:div w:id="1800684186">
          <w:marLeft w:val="0"/>
          <w:marRight w:val="0"/>
          <w:marTop w:val="0"/>
          <w:marBottom w:val="0"/>
          <w:divBdr>
            <w:top w:val="none" w:sz="0" w:space="0" w:color="auto"/>
            <w:left w:val="none" w:sz="0" w:space="0" w:color="auto"/>
            <w:bottom w:val="none" w:sz="0" w:space="0" w:color="auto"/>
            <w:right w:val="none" w:sz="0" w:space="0" w:color="auto"/>
          </w:divBdr>
        </w:div>
        <w:div w:id="683016259">
          <w:marLeft w:val="0"/>
          <w:marRight w:val="0"/>
          <w:marTop w:val="0"/>
          <w:marBottom w:val="0"/>
          <w:divBdr>
            <w:top w:val="none" w:sz="0" w:space="0" w:color="auto"/>
            <w:left w:val="none" w:sz="0" w:space="0" w:color="auto"/>
            <w:bottom w:val="none" w:sz="0" w:space="0" w:color="auto"/>
            <w:right w:val="none" w:sz="0" w:space="0" w:color="auto"/>
          </w:divBdr>
        </w:div>
      </w:divsChild>
    </w:div>
    <w:div w:id="319702538">
      <w:bodyDiv w:val="1"/>
      <w:marLeft w:val="0"/>
      <w:marRight w:val="0"/>
      <w:marTop w:val="0"/>
      <w:marBottom w:val="0"/>
      <w:divBdr>
        <w:top w:val="none" w:sz="0" w:space="0" w:color="auto"/>
        <w:left w:val="none" w:sz="0" w:space="0" w:color="auto"/>
        <w:bottom w:val="none" w:sz="0" w:space="0" w:color="auto"/>
        <w:right w:val="none" w:sz="0" w:space="0" w:color="auto"/>
      </w:divBdr>
    </w:div>
    <w:div w:id="395201230">
      <w:bodyDiv w:val="1"/>
      <w:marLeft w:val="0"/>
      <w:marRight w:val="0"/>
      <w:marTop w:val="0"/>
      <w:marBottom w:val="0"/>
      <w:divBdr>
        <w:top w:val="none" w:sz="0" w:space="0" w:color="auto"/>
        <w:left w:val="none" w:sz="0" w:space="0" w:color="auto"/>
        <w:bottom w:val="none" w:sz="0" w:space="0" w:color="auto"/>
        <w:right w:val="none" w:sz="0" w:space="0" w:color="auto"/>
      </w:divBdr>
    </w:div>
    <w:div w:id="421688171">
      <w:bodyDiv w:val="1"/>
      <w:marLeft w:val="0"/>
      <w:marRight w:val="0"/>
      <w:marTop w:val="0"/>
      <w:marBottom w:val="0"/>
      <w:divBdr>
        <w:top w:val="none" w:sz="0" w:space="0" w:color="auto"/>
        <w:left w:val="none" w:sz="0" w:space="0" w:color="auto"/>
        <w:bottom w:val="none" w:sz="0" w:space="0" w:color="auto"/>
        <w:right w:val="none" w:sz="0" w:space="0" w:color="auto"/>
      </w:divBdr>
    </w:div>
    <w:div w:id="536042509">
      <w:bodyDiv w:val="1"/>
      <w:marLeft w:val="0"/>
      <w:marRight w:val="0"/>
      <w:marTop w:val="0"/>
      <w:marBottom w:val="0"/>
      <w:divBdr>
        <w:top w:val="none" w:sz="0" w:space="0" w:color="auto"/>
        <w:left w:val="none" w:sz="0" w:space="0" w:color="auto"/>
        <w:bottom w:val="none" w:sz="0" w:space="0" w:color="auto"/>
        <w:right w:val="none" w:sz="0" w:space="0" w:color="auto"/>
      </w:divBdr>
    </w:div>
    <w:div w:id="671180222">
      <w:bodyDiv w:val="1"/>
      <w:marLeft w:val="0"/>
      <w:marRight w:val="0"/>
      <w:marTop w:val="0"/>
      <w:marBottom w:val="0"/>
      <w:divBdr>
        <w:top w:val="none" w:sz="0" w:space="0" w:color="auto"/>
        <w:left w:val="none" w:sz="0" w:space="0" w:color="auto"/>
        <w:bottom w:val="none" w:sz="0" w:space="0" w:color="auto"/>
        <w:right w:val="none" w:sz="0" w:space="0" w:color="auto"/>
      </w:divBdr>
    </w:div>
    <w:div w:id="704448189">
      <w:bodyDiv w:val="1"/>
      <w:marLeft w:val="0"/>
      <w:marRight w:val="0"/>
      <w:marTop w:val="0"/>
      <w:marBottom w:val="0"/>
      <w:divBdr>
        <w:top w:val="none" w:sz="0" w:space="0" w:color="auto"/>
        <w:left w:val="none" w:sz="0" w:space="0" w:color="auto"/>
        <w:bottom w:val="none" w:sz="0" w:space="0" w:color="auto"/>
        <w:right w:val="none" w:sz="0" w:space="0" w:color="auto"/>
      </w:divBdr>
    </w:div>
    <w:div w:id="707724434">
      <w:bodyDiv w:val="1"/>
      <w:marLeft w:val="0"/>
      <w:marRight w:val="0"/>
      <w:marTop w:val="0"/>
      <w:marBottom w:val="0"/>
      <w:divBdr>
        <w:top w:val="none" w:sz="0" w:space="0" w:color="auto"/>
        <w:left w:val="none" w:sz="0" w:space="0" w:color="auto"/>
        <w:bottom w:val="none" w:sz="0" w:space="0" w:color="auto"/>
        <w:right w:val="none" w:sz="0" w:space="0" w:color="auto"/>
      </w:divBdr>
    </w:div>
    <w:div w:id="879517282">
      <w:bodyDiv w:val="1"/>
      <w:marLeft w:val="0"/>
      <w:marRight w:val="0"/>
      <w:marTop w:val="0"/>
      <w:marBottom w:val="0"/>
      <w:divBdr>
        <w:top w:val="none" w:sz="0" w:space="0" w:color="auto"/>
        <w:left w:val="none" w:sz="0" w:space="0" w:color="auto"/>
        <w:bottom w:val="none" w:sz="0" w:space="0" w:color="auto"/>
        <w:right w:val="none" w:sz="0" w:space="0" w:color="auto"/>
      </w:divBdr>
    </w:div>
    <w:div w:id="884218548">
      <w:bodyDiv w:val="1"/>
      <w:marLeft w:val="0"/>
      <w:marRight w:val="0"/>
      <w:marTop w:val="0"/>
      <w:marBottom w:val="0"/>
      <w:divBdr>
        <w:top w:val="none" w:sz="0" w:space="0" w:color="auto"/>
        <w:left w:val="none" w:sz="0" w:space="0" w:color="auto"/>
        <w:bottom w:val="none" w:sz="0" w:space="0" w:color="auto"/>
        <w:right w:val="none" w:sz="0" w:space="0" w:color="auto"/>
      </w:divBdr>
    </w:div>
    <w:div w:id="1031030560">
      <w:bodyDiv w:val="1"/>
      <w:marLeft w:val="0"/>
      <w:marRight w:val="0"/>
      <w:marTop w:val="0"/>
      <w:marBottom w:val="0"/>
      <w:divBdr>
        <w:top w:val="none" w:sz="0" w:space="0" w:color="auto"/>
        <w:left w:val="none" w:sz="0" w:space="0" w:color="auto"/>
        <w:bottom w:val="none" w:sz="0" w:space="0" w:color="auto"/>
        <w:right w:val="none" w:sz="0" w:space="0" w:color="auto"/>
      </w:divBdr>
    </w:div>
    <w:div w:id="1040131018">
      <w:bodyDiv w:val="1"/>
      <w:marLeft w:val="0"/>
      <w:marRight w:val="0"/>
      <w:marTop w:val="0"/>
      <w:marBottom w:val="0"/>
      <w:divBdr>
        <w:top w:val="none" w:sz="0" w:space="0" w:color="auto"/>
        <w:left w:val="none" w:sz="0" w:space="0" w:color="auto"/>
        <w:bottom w:val="none" w:sz="0" w:space="0" w:color="auto"/>
        <w:right w:val="none" w:sz="0" w:space="0" w:color="auto"/>
      </w:divBdr>
    </w:div>
    <w:div w:id="1359501278">
      <w:bodyDiv w:val="1"/>
      <w:marLeft w:val="0"/>
      <w:marRight w:val="0"/>
      <w:marTop w:val="0"/>
      <w:marBottom w:val="0"/>
      <w:divBdr>
        <w:top w:val="none" w:sz="0" w:space="0" w:color="auto"/>
        <w:left w:val="none" w:sz="0" w:space="0" w:color="auto"/>
        <w:bottom w:val="none" w:sz="0" w:space="0" w:color="auto"/>
        <w:right w:val="none" w:sz="0" w:space="0" w:color="auto"/>
      </w:divBdr>
    </w:div>
    <w:div w:id="1468208959">
      <w:bodyDiv w:val="1"/>
      <w:marLeft w:val="0"/>
      <w:marRight w:val="0"/>
      <w:marTop w:val="0"/>
      <w:marBottom w:val="0"/>
      <w:divBdr>
        <w:top w:val="none" w:sz="0" w:space="0" w:color="auto"/>
        <w:left w:val="none" w:sz="0" w:space="0" w:color="auto"/>
        <w:bottom w:val="none" w:sz="0" w:space="0" w:color="auto"/>
        <w:right w:val="none" w:sz="0" w:space="0" w:color="auto"/>
      </w:divBdr>
    </w:div>
    <w:div w:id="1505589434">
      <w:bodyDiv w:val="1"/>
      <w:marLeft w:val="0"/>
      <w:marRight w:val="0"/>
      <w:marTop w:val="0"/>
      <w:marBottom w:val="0"/>
      <w:divBdr>
        <w:top w:val="none" w:sz="0" w:space="0" w:color="auto"/>
        <w:left w:val="none" w:sz="0" w:space="0" w:color="auto"/>
        <w:bottom w:val="none" w:sz="0" w:space="0" w:color="auto"/>
        <w:right w:val="none" w:sz="0" w:space="0" w:color="auto"/>
      </w:divBdr>
    </w:div>
    <w:div w:id="1521431707">
      <w:bodyDiv w:val="1"/>
      <w:marLeft w:val="0"/>
      <w:marRight w:val="0"/>
      <w:marTop w:val="0"/>
      <w:marBottom w:val="0"/>
      <w:divBdr>
        <w:top w:val="none" w:sz="0" w:space="0" w:color="auto"/>
        <w:left w:val="none" w:sz="0" w:space="0" w:color="auto"/>
        <w:bottom w:val="none" w:sz="0" w:space="0" w:color="auto"/>
        <w:right w:val="none" w:sz="0" w:space="0" w:color="auto"/>
      </w:divBdr>
    </w:div>
    <w:div w:id="1595894242">
      <w:bodyDiv w:val="1"/>
      <w:marLeft w:val="0"/>
      <w:marRight w:val="0"/>
      <w:marTop w:val="0"/>
      <w:marBottom w:val="0"/>
      <w:divBdr>
        <w:top w:val="none" w:sz="0" w:space="0" w:color="auto"/>
        <w:left w:val="none" w:sz="0" w:space="0" w:color="auto"/>
        <w:bottom w:val="none" w:sz="0" w:space="0" w:color="auto"/>
        <w:right w:val="none" w:sz="0" w:space="0" w:color="auto"/>
      </w:divBdr>
    </w:div>
    <w:div w:id="1651405704">
      <w:bodyDiv w:val="1"/>
      <w:marLeft w:val="0"/>
      <w:marRight w:val="0"/>
      <w:marTop w:val="0"/>
      <w:marBottom w:val="0"/>
      <w:divBdr>
        <w:top w:val="none" w:sz="0" w:space="0" w:color="auto"/>
        <w:left w:val="none" w:sz="0" w:space="0" w:color="auto"/>
        <w:bottom w:val="none" w:sz="0" w:space="0" w:color="auto"/>
        <w:right w:val="none" w:sz="0" w:space="0" w:color="auto"/>
      </w:divBdr>
    </w:div>
    <w:div w:id="1690063898">
      <w:bodyDiv w:val="1"/>
      <w:marLeft w:val="0"/>
      <w:marRight w:val="0"/>
      <w:marTop w:val="0"/>
      <w:marBottom w:val="0"/>
      <w:divBdr>
        <w:top w:val="none" w:sz="0" w:space="0" w:color="auto"/>
        <w:left w:val="none" w:sz="0" w:space="0" w:color="auto"/>
        <w:bottom w:val="none" w:sz="0" w:space="0" w:color="auto"/>
        <w:right w:val="none" w:sz="0" w:space="0" w:color="auto"/>
      </w:divBdr>
    </w:div>
    <w:div w:id="1807432056">
      <w:bodyDiv w:val="1"/>
      <w:marLeft w:val="0"/>
      <w:marRight w:val="0"/>
      <w:marTop w:val="0"/>
      <w:marBottom w:val="0"/>
      <w:divBdr>
        <w:top w:val="none" w:sz="0" w:space="0" w:color="auto"/>
        <w:left w:val="none" w:sz="0" w:space="0" w:color="auto"/>
        <w:bottom w:val="none" w:sz="0" w:space="0" w:color="auto"/>
        <w:right w:val="none" w:sz="0" w:space="0" w:color="auto"/>
      </w:divBdr>
    </w:div>
    <w:div w:id="1809274679">
      <w:bodyDiv w:val="1"/>
      <w:marLeft w:val="0"/>
      <w:marRight w:val="0"/>
      <w:marTop w:val="0"/>
      <w:marBottom w:val="0"/>
      <w:divBdr>
        <w:top w:val="none" w:sz="0" w:space="0" w:color="auto"/>
        <w:left w:val="none" w:sz="0" w:space="0" w:color="auto"/>
        <w:bottom w:val="none" w:sz="0" w:space="0" w:color="auto"/>
        <w:right w:val="none" w:sz="0" w:space="0" w:color="auto"/>
      </w:divBdr>
    </w:div>
    <w:div w:id="198508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tandreev\LOCALS~1\Temp\PoliticalCabinet_B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DFAD8B-7975-9E47-AE30-C7687207D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C:\DOCUME~1\tandreev\LOCALS~1\Temp\PoliticalCabinet_BG.dot</Template>
  <TotalTime>7</TotalTime>
  <Pages>3</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Todor Andreev</dc:creator>
  <cp:lastModifiedBy>Maria Shteryanova</cp:lastModifiedBy>
  <cp:revision>3</cp:revision>
  <cp:lastPrinted>2015-01-19T10:03:00Z</cp:lastPrinted>
  <dcterms:created xsi:type="dcterms:W3CDTF">2020-03-24T15:00:00Z</dcterms:created>
  <dcterms:modified xsi:type="dcterms:W3CDTF">2020-03-26T08:48:00Z</dcterms:modified>
</cp:coreProperties>
</file>