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CA" w:rsidRPr="00C7113A" w:rsidRDefault="00EB63CA" w:rsidP="00EB63CA">
      <w:pPr>
        <w:rPr>
          <w:rFonts w:ascii="Times New Roman" w:hAnsi="Times New Roman" w:cs="Times New Roman"/>
        </w:rPr>
      </w:pPr>
      <w:bookmarkStart w:id="0" w:name="_GoBack"/>
      <w:bookmarkEnd w:id="0"/>
      <w:r w:rsidRPr="00C7113A">
        <w:rPr>
          <w:rFonts w:ascii="Times New Roman" w:hAnsi="Times New Roman" w:cs="Times New Roman"/>
        </w:rPr>
        <w:t>REPUBLIC OF BULGARIA</w:t>
      </w:r>
    </w:p>
    <w:p w:rsidR="00EB63CA" w:rsidRPr="00C7113A" w:rsidRDefault="00EB63CA" w:rsidP="00EB63CA">
      <w:pPr>
        <w:rPr>
          <w:rFonts w:ascii="Times New Roman" w:hAnsi="Times New Roman" w:cs="Times New Roman"/>
        </w:rPr>
      </w:pPr>
      <w:r w:rsidRPr="00C7113A">
        <w:rPr>
          <w:rFonts w:ascii="Times New Roman" w:hAnsi="Times New Roman" w:cs="Times New Roman"/>
        </w:rPr>
        <w:t>Ministry of Health</w:t>
      </w:r>
    </w:p>
    <w:p w:rsidR="00EB63CA" w:rsidRPr="00C7113A" w:rsidRDefault="00EB63CA" w:rsidP="00EB63CA">
      <w:pPr>
        <w:rPr>
          <w:rFonts w:ascii="Times New Roman" w:hAnsi="Times New Roman" w:cs="Times New Roman"/>
        </w:rPr>
      </w:pPr>
      <w:r w:rsidRPr="00C7113A">
        <w:rPr>
          <w:rFonts w:ascii="Times New Roman" w:hAnsi="Times New Roman" w:cs="Times New Roman"/>
        </w:rPr>
        <w:t>Minister of Health</w:t>
      </w:r>
    </w:p>
    <w:p w:rsidR="00EB63CA" w:rsidRPr="00C7113A" w:rsidRDefault="00EB63CA" w:rsidP="00EB63CA">
      <w:pPr>
        <w:rPr>
          <w:rFonts w:ascii="Times New Roman" w:hAnsi="Times New Roman" w:cs="Times New Roman"/>
        </w:rPr>
      </w:pPr>
    </w:p>
    <w:p w:rsidR="00EB63CA" w:rsidRPr="00C7113A" w:rsidRDefault="00EB63CA" w:rsidP="00EB63CA">
      <w:pPr>
        <w:jc w:val="center"/>
        <w:rPr>
          <w:rFonts w:ascii="Times New Roman" w:hAnsi="Times New Roman" w:cs="Times New Roman"/>
          <w:b/>
        </w:rPr>
      </w:pPr>
      <w:r w:rsidRPr="00C7113A">
        <w:rPr>
          <w:rFonts w:ascii="Times New Roman" w:hAnsi="Times New Roman" w:cs="Times New Roman"/>
          <w:b/>
        </w:rPr>
        <w:t>O R D E R</w:t>
      </w:r>
    </w:p>
    <w:p w:rsidR="00EB63CA" w:rsidRPr="00C7113A" w:rsidRDefault="00345F1E" w:rsidP="00EB63CA">
      <w:pPr>
        <w:jc w:val="center"/>
        <w:rPr>
          <w:rFonts w:ascii="Times New Roman" w:hAnsi="Times New Roman" w:cs="Times New Roman"/>
        </w:rPr>
      </w:pPr>
      <w:r w:rsidRPr="00C7113A">
        <w:rPr>
          <w:rFonts w:ascii="Times New Roman" w:hAnsi="Times New Roman" w:cs="Times New Roman"/>
        </w:rPr>
        <w:t>No RD-01-130 of 17 March </w:t>
      </w:r>
      <w:r w:rsidR="00EB63CA" w:rsidRPr="00C7113A">
        <w:rPr>
          <w:rFonts w:ascii="Times New Roman" w:hAnsi="Times New Roman" w:cs="Times New Roman"/>
        </w:rPr>
        <w:t>2020</w:t>
      </w:r>
    </w:p>
    <w:p w:rsidR="00EB63CA" w:rsidRPr="00C7113A" w:rsidRDefault="00EB63CA" w:rsidP="00EB63CA">
      <w:pPr>
        <w:jc w:val="center"/>
        <w:rPr>
          <w:rFonts w:ascii="Times New Roman" w:hAnsi="Times New Roman" w:cs="Times New Roman"/>
        </w:rPr>
      </w:pPr>
    </w:p>
    <w:p w:rsidR="00EB63CA" w:rsidRPr="00C7113A" w:rsidRDefault="00EB63CA" w:rsidP="00EB63CA">
      <w:pPr>
        <w:jc w:val="center"/>
        <w:rPr>
          <w:rFonts w:ascii="Times New Roman" w:hAnsi="Times New Roman" w:cs="Times New Roman"/>
        </w:rPr>
      </w:pPr>
    </w:p>
    <w:p w:rsidR="00EB63CA" w:rsidRPr="00C7113A" w:rsidRDefault="00345F1E" w:rsidP="00394C23">
      <w:pPr>
        <w:tabs>
          <w:tab w:val="left" w:pos="709"/>
        </w:tabs>
        <w:jc w:val="both"/>
        <w:rPr>
          <w:rFonts w:ascii="Times New Roman" w:hAnsi="Times New Roman" w:cs="Times New Roman"/>
        </w:rPr>
      </w:pPr>
      <w:r w:rsidRPr="00C7113A">
        <w:rPr>
          <w:rFonts w:ascii="Times New Roman" w:hAnsi="Times New Roman" w:cs="Times New Roman"/>
        </w:rPr>
        <w:t>Pursuant to Article </w:t>
      </w:r>
      <w:r w:rsidR="00EB63CA" w:rsidRPr="00C7113A">
        <w:rPr>
          <w:rFonts w:ascii="Times New Roman" w:hAnsi="Times New Roman" w:cs="Times New Roman"/>
        </w:rPr>
        <w:t>63</w:t>
      </w:r>
      <w:r w:rsidRPr="00C7113A">
        <w:rPr>
          <w:rFonts w:ascii="Times New Roman" w:hAnsi="Times New Roman" w:cs="Times New Roman"/>
        </w:rPr>
        <w:t xml:space="preserve"> </w:t>
      </w:r>
      <w:r w:rsidR="00EB63CA" w:rsidRPr="00C7113A">
        <w:rPr>
          <w:rFonts w:ascii="Times New Roman" w:hAnsi="Times New Roman" w:cs="Times New Roman"/>
        </w:rPr>
        <w:t>of the Health Act</w:t>
      </w:r>
      <w:r w:rsidRPr="00C7113A">
        <w:rPr>
          <w:rFonts w:ascii="Times New Roman" w:hAnsi="Times New Roman" w:cs="Times New Roman"/>
        </w:rPr>
        <w:t xml:space="preserve"> and Article 29 of </w:t>
      </w:r>
      <w:r w:rsidR="0004685D" w:rsidRPr="00C7113A">
        <w:rPr>
          <w:rFonts w:ascii="Times New Roman" w:hAnsi="Times New Roman" w:cs="Times New Roman"/>
        </w:rPr>
        <w:t>Ordinance</w:t>
      </w:r>
      <w:r w:rsidRPr="00C7113A">
        <w:rPr>
          <w:rFonts w:ascii="Times New Roman" w:hAnsi="Times New Roman" w:cs="Times New Roman"/>
        </w:rPr>
        <w:t xml:space="preserve"> No 21/2005 on the Procedure for Registering, Notifying and Reporting on Communicable Diseases</w:t>
      </w:r>
      <w:r w:rsidR="00EB63CA" w:rsidRPr="00C7113A">
        <w:rPr>
          <w:rFonts w:ascii="Times New Roman" w:hAnsi="Times New Roman" w:cs="Times New Roman"/>
        </w:rPr>
        <w:t xml:space="preserve"> and in connection with</w:t>
      </w:r>
      <w:r w:rsidRPr="00C7113A">
        <w:rPr>
          <w:rFonts w:ascii="Times New Roman" w:hAnsi="Times New Roman" w:cs="Times New Roman"/>
        </w:rPr>
        <w:t xml:space="preserve"> the increasingly complex epidemiological situation related to </w:t>
      </w:r>
      <w:r w:rsidR="009B4581" w:rsidRPr="00C7113A">
        <w:rPr>
          <w:rFonts w:ascii="Times New Roman" w:hAnsi="Times New Roman" w:cs="Times New Roman"/>
        </w:rPr>
        <w:t xml:space="preserve">the spread of </w:t>
      </w:r>
      <w:r w:rsidRPr="00C7113A">
        <w:rPr>
          <w:rFonts w:ascii="Times New Roman" w:hAnsi="Times New Roman" w:cs="Times New Roman"/>
        </w:rPr>
        <w:t>COVID-19 on the territory of Bulgaria and the D</w:t>
      </w:r>
      <w:r w:rsidR="00EB63CA" w:rsidRPr="00C7113A">
        <w:rPr>
          <w:rFonts w:ascii="Times New Roman" w:hAnsi="Times New Roman" w:cs="Times New Roman"/>
        </w:rPr>
        <w:t xml:space="preserve">ecision of the National Assembly </w:t>
      </w:r>
      <w:r w:rsidRPr="00C7113A">
        <w:rPr>
          <w:rFonts w:ascii="Times New Roman" w:hAnsi="Times New Roman" w:cs="Times New Roman"/>
        </w:rPr>
        <w:t xml:space="preserve">to declare a state of emergency dated 13 March 2020, as well as </w:t>
      </w:r>
      <w:r w:rsidR="00EB63CA" w:rsidRPr="00C7113A">
        <w:rPr>
          <w:rFonts w:ascii="Times New Roman" w:hAnsi="Times New Roman" w:cs="Times New Roman"/>
        </w:rPr>
        <w:t>the recommendations of the National Operations Staff e</w:t>
      </w:r>
      <w:r w:rsidRPr="00C7113A">
        <w:rPr>
          <w:rFonts w:ascii="Times New Roman" w:hAnsi="Times New Roman" w:cs="Times New Roman"/>
        </w:rPr>
        <w:t>stablished under Order No R-37 of 26 February </w:t>
      </w:r>
      <w:r w:rsidR="00EB63CA" w:rsidRPr="00C7113A">
        <w:rPr>
          <w:rFonts w:ascii="Times New Roman" w:hAnsi="Times New Roman" w:cs="Times New Roman"/>
        </w:rPr>
        <w:t>2020 of the Prime Minister of the Republic of Bulgaria,</w:t>
      </w:r>
    </w:p>
    <w:p w:rsidR="00EB63CA" w:rsidRPr="00C7113A" w:rsidRDefault="00EB63CA" w:rsidP="00EB63CA">
      <w:pPr>
        <w:rPr>
          <w:rFonts w:ascii="Times New Roman" w:hAnsi="Times New Roman" w:cs="Times New Roman"/>
        </w:rPr>
      </w:pPr>
    </w:p>
    <w:p w:rsidR="00EB63CA" w:rsidRPr="00C7113A" w:rsidRDefault="00EB63CA" w:rsidP="00EB63CA">
      <w:pPr>
        <w:jc w:val="center"/>
        <w:rPr>
          <w:rFonts w:ascii="Times New Roman" w:hAnsi="Times New Roman" w:cs="Times New Roman"/>
          <w:b/>
        </w:rPr>
      </w:pPr>
      <w:r w:rsidRPr="00C7113A">
        <w:rPr>
          <w:rFonts w:ascii="Times New Roman" w:hAnsi="Times New Roman" w:cs="Times New Roman"/>
          <w:b/>
        </w:rPr>
        <w:t>I hereby ORDER</w:t>
      </w:r>
    </w:p>
    <w:p w:rsidR="00EB63CA" w:rsidRPr="00C7113A" w:rsidRDefault="00EB63CA" w:rsidP="00EB63CA">
      <w:pPr>
        <w:rPr>
          <w:rFonts w:ascii="Times New Roman" w:hAnsi="Times New Roman" w:cs="Times New Roman"/>
        </w:rPr>
      </w:pPr>
    </w:p>
    <w:p w:rsidR="000A0071" w:rsidRPr="00C7113A" w:rsidRDefault="00394C23" w:rsidP="000A0071">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Following an instruction issued by border health control officials, a</w:t>
      </w:r>
      <w:r w:rsidR="000A0071" w:rsidRPr="00C7113A">
        <w:rPr>
          <w:rFonts w:ascii="Times New Roman" w:hAnsi="Times New Roman" w:cs="Times New Roman"/>
        </w:rPr>
        <w:t xml:space="preserve">ll Bulgarian nationals or foreign nationals having their permanent, long-term or extended residence on the territory of the Republic of Bulgaria and their family members arriving from the People’s Republic of China, the Islamic Republic of Iran, Bangladesh, the Republic of India, the Republic of Maldives, the Federal Democratic Republic of Nepal, the Democratic Socialist Republic of Sri Lanka, the Kingdom of Spain, Italy, the Republic of Korea, the United Kingdom of Great Britain and Northern Ireland, France, the Federal Republic of Germany, the Kingdom of the Netherlands, and Switzerland shall be </w:t>
      </w:r>
      <w:r w:rsidRPr="00C7113A">
        <w:rPr>
          <w:rFonts w:ascii="Times New Roman" w:hAnsi="Times New Roman" w:cs="Times New Roman"/>
        </w:rPr>
        <w:t>placed in quarantine for a period of 14 days either at their h</w:t>
      </w:r>
      <w:r w:rsidR="0046624F" w:rsidRPr="00C7113A">
        <w:rPr>
          <w:rFonts w:ascii="Times New Roman" w:hAnsi="Times New Roman" w:cs="Times New Roman"/>
        </w:rPr>
        <w:t>ome or at a</w:t>
      </w:r>
      <w:r w:rsidRPr="00C7113A">
        <w:rPr>
          <w:rFonts w:ascii="Times New Roman" w:hAnsi="Times New Roman" w:cs="Times New Roman"/>
        </w:rPr>
        <w:t xml:space="preserve"> p</w:t>
      </w:r>
      <w:r w:rsidR="0046624F" w:rsidRPr="00C7113A">
        <w:rPr>
          <w:rFonts w:ascii="Times New Roman" w:hAnsi="Times New Roman" w:cs="Times New Roman"/>
        </w:rPr>
        <w:t>lacement facility at which said persons have stated they would reside</w:t>
      </w:r>
      <w:r w:rsidRPr="00C7113A">
        <w:rPr>
          <w:rFonts w:ascii="Times New Roman" w:hAnsi="Times New Roman" w:cs="Times New Roman"/>
        </w:rPr>
        <w:t>, except in the cases referred to in</w:t>
      </w:r>
      <w:r w:rsidR="0046624F" w:rsidRPr="00C7113A">
        <w:rPr>
          <w:rFonts w:ascii="Times New Roman" w:hAnsi="Times New Roman" w:cs="Times New Roman"/>
        </w:rPr>
        <w:t xml:space="preserve"> points </w:t>
      </w:r>
      <w:r w:rsidRPr="00C7113A">
        <w:rPr>
          <w:rFonts w:ascii="Times New Roman" w:hAnsi="Times New Roman" w:cs="Times New Roman"/>
        </w:rPr>
        <w:t>1.1 and 1.2.</w:t>
      </w:r>
    </w:p>
    <w:p w:rsidR="00394C23" w:rsidRPr="00C7113A" w:rsidRDefault="00394C23" w:rsidP="00394C23">
      <w:pPr>
        <w:pStyle w:val="ListParagraph"/>
        <w:numPr>
          <w:ilvl w:val="1"/>
          <w:numId w:val="1"/>
        </w:numPr>
        <w:ind w:left="993"/>
        <w:jc w:val="both"/>
        <w:rPr>
          <w:rFonts w:ascii="Times New Roman" w:hAnsi="Times New Roman" w:cs="Times New Roman"/>
        </w:rPr>
      </w:pPr>
      <w:r w:rsidRPr="00C7113A">
        <w:rPr>
          <w:rFonts w:ascii="Times New Roman" w:hAnsi="Times New Roman" w:cs="Times New Roman"/>
        </w:rPr>
        <w:t xml:space="preserve">The following measures shall apply to Bulgarian nationals employed as drivers of heavy goods vehicles arriving from the states referred to in </w:t>
      </w:r>
      <w:r w:rsidR="0046624F" w:rsidRPr="00C7113A">
        <w:rPr>
          <w:rFonts w:ascii="Times New Roman" w:hAnsi="Times New Roman" w:cs="Times New Roman"/>
        </w:rPr>
        <w:t>point </w:t>
      </w:r>
      <w:r w:rsidRPr="00C7113A">
        <w:rPr>
          <w:rFonts w:ascii="Times New Roman" w:hAnsi="Times New Roman" w:cs="Times New Roman"/>
        </w:rPr>
        <w:t>1:</w:t>
      </w:r>
    </w:p>
    <w:p w:rsidR="00394C23" w:rsidRPr="00C7113A" w:rsidRDefault="00394C23" w:rsidP="00394C23">
      <w:pPr>
        <w:pStyle w:val="ListParagraph"/>
        <w:ind w:left="993"/>
        <w:jc w:val="both"/>
        <w:rPr>
          <w:rFonts w:ascii="Times New Roman" w:hAnsi="Times New Roman" w:cs="Times New Roman"/>
        </w:rPr>
      </w:pPr>
      <w:r w:rsidRPr="00C7113A">
        <w:rPr>
          <w:rFonts w:ascii="Times New Roman" w:hAnsi="Times New Roman" w:cs="Times New Roman"/>
        </w:rPr>
        <w:t xml:space="preserve">a. drivers unloading goods and cargo and set to depart within a few days (regardless of the reason for their stay in Bulgaria) shall be placed in quarantine for the duration of their stay on the territory of the Republic of Bulgaria, </w:t>
      </w:r>
      <w:r w:rsidR="0046624F" w:rsidRPr="00C7113A">
        <w:rPr>
          <w:rFonts w:ascii="Times New Roman" w:hAnsi="Times New Roman" w:cs="Times New Roman"/>
        </w:rPr>
        <w:t xml:space="preserve">with </w:t>
      </w:r>
      <w:r w:rsidRPr="00C7113A">
        <w:rPr>
          <w:rFonts w:ascii="Times New Roman" w:hAnsi="Times New Roman" w:cs="Times New Roman"/>
        </w:rPr>
        <w:t>the implementation of this measure</w:t>
      </w:r>
      <w:r w:rsidR="0046624F" w:rsidRPr="00C7113A">
        <w:rPr>
          <w:rFonts w:ascii="Times New Roman" w:hAnsi="Times New Roman" w:cs="Times New Roman"/>
        </w:rPr>
        <w:t xml:space="preserve"> being controlled according to</w:t>
      </w:r>
      <w:r w:rsidRPr="00C7113A">
        <w:rPr>
          <w:rFonts w:ascii="Times New Roman" w:hAnsi="Times New Roman" w:cs="Times New Roman"/>
        </w:rPr>
        <w:t xml:space="preserve"> the procedure set out in this Order and </w:t>
      </w:r>
      <w:r w:rsidR="0046624F" w:rsidRPr="00C7113A">
        <w:rPr>
          <w:rFonts w:ascii="Times New Roman" w:hAnsi="Times New Roman" w:cs="Times New Roman"/>
        </w:rPr>
        <w:t xml:space="preserve">with </w:t>
      </w:r>
      <w:r w:rsidRPr="00C7113A">
        <w:rPr>
          <w:rFonts w:ascii="Times New Roman" w:hAnsi="Times New Roman" w:cs="Times New Roman"/>
        </w:rPr>
        <w:t xml:space="preserve">the </w:t>
      </w:r>
      <w:r w:rsidRPr="00C7113A">
        <w:rPr>
          <w:rFonts w:ascii="Times New Roman" w:hAnsi="Times New Roman" w:cs="Times New Roman"/>
        </w:rPr>
        <w:lastRenderedPageBreak/>
        <w:t>haulier company employing the driver offering full cooperation until the driver has left Bulgarian territory;</w:t>
      </w:r>
    </w:p>
    <w:p w:rsidR="003C689E" w:rsidRPr="00C7113A" w:rsidRDefault="003C689E" w:rsidP="003C689E">
      <w:pPr>
        <w:pStyle w:val="ListParagraph"/>
        <w:ind w:left="993"/>
        <w:jc w:val="both"/>
        <w:rPr>
          <w:rFonts w:ascii="Times New Roman" w:hAnsi="Times New Roman" w:cs="Times New Roman"/>
        </w:rPr>
      </w:pPr>
      <w:r w:rsidRPr="00C7113A">
        <w:rPr>
          <w:rFonts w:ascii="Times New Roman" w:hAnsi="Times New Roman" w:cs="Times New Roman"/>
        </w:rPr>
        <w:t xml:space="preserve">b. drivers not set to depart to a state referred to in </w:t>
      </w:r>
      <w:r w:rsidR="0046624F" w:rsidRPr="00C7113A">
        <w:rPr>
          <w:rFonts w:ascii="Times New Roman" w:hAnsi="Times New Roman" w:cs="Times New Roman"/>
        </w:rPr>
        <w:t>point </w:t>
      </w:r>
      <w:r w:rsidRPr="00C7113A">
        <w:rPr>
          <w:rFonts w:ascii="Times New Roman" w:hAnsi="Times New Roman" w:cs="Times New Roman"/>
        </w:rPr>
        <w:t xml:space="preserve">1 shall be subject to the measure provided for in </w:t>
      </w:r>
      <w:r w:rsidR="0046624F" w:rsidRPr="00C7113A">
        <w:rPr>
          <w:rFonts w:ascii="Times New Roman" w:hAnsi="Times New Roman" w:cs="Times New Roman"/>
        </w:rPr>
        <w:t>point </w:t>
      </w:r>
      <w:r w:rsidRPr="00C7113A">
        <w:rPr>
          <w:rFonts w:ascii="Times New Roman" w:hAnsi="Times New Roman" w:cs="Times New Roman"/>
        </w:rPr>
        <w:t>1 and all its legal consequences.</w:t>
      </w:r>
    </w:p>
    <w:p w:rsidR="000A0071" w:rsidRPr="00C7113A" w:rsidRDefault="003C689E" w:rsidP="003C689E">
      <w:pPr>
        <w:pStyle w:val="ListParagraph"/>
        <w:numPr>
          <w:ilvl w:val="1"/>
          <w:numId w:val="1"/>
        </w:numPr>
        <w:ind w:left="993"/>
        <w:jc w:val="both"/>
        <w:rPr>
          <w:rFonts w:ascii="Times New Roman" w:hAnsi="Times New Roman" w:cs="Times New Roman"/>
        </w:rPr>
      </w:pPr>
      <w:r w:rsidRPr="00C7113A">
        <w:rPr>
          <w:rFonts w:ascii="Times New Roman" w:hAnsi="Times New Roman" w:cs="Times New Roman"/>
        </w:rPr>
        <w:t xml:space="preserve">The following measure shall apply to drivers of heavy goods vehicles who are not Bulgarian nationals or nationals of a country referred to in </w:t>
      </w:r>
      <w:r w:rsidR="0046624F" w:rsidRPr="00C7113A">
        <w:rPr>
          <w:rFonts w:ascii="Times New Roman" w:hAnsi="Times New Roman" w:cs="Times New Roman"/>
        </w:rPr>
        <w:t>point </w:t>
      </w:r>
      <w:r w:rsidRPr="00C7113A">
        <w:rPr>
          <w:rFonts w:ascii="Times New Roman" w:hAnsi="Times New Roman" w:cs="Times New Roman"/>
        </w:rPr>
        <w:t xml:space="preserve">1 and/or arrive from the states referred to in </w:t>
      </w:r>
      <w:r w:rsidR="0046624F" w:rsidRPr="00C7113A">
        <w:rPr>
          <w:rFonts w:ascii="Times New Roman" w:hAnsi="Times New Roman" w:cs="Times New Roman"/>
        </w:rPr>
        <w:t>point </w:t>
      </w:r>
      <w:r w:rsidRPr="00C7113A">
        <w:rPr>
          <w:rFonts w:ascii="Times New Roman" w:hAnsi="Times New Roman" w:cs="Times New Roman"/>
        </w:rPr>
        <w:t>1: the aforementioned shall enter the territory of the Republic of Bulgaria, unload the goods and cargo transported and immediately leave the territory of the country, with their overall time spent on Bulgarian territory not exceeding 24 hours.</w:t>
      </w:r>
    </w:p>
    <w:p w:rsidR="003C689E" w:rsidRPr="00C7113A" w:rsidRDefault="003C689E" w:rsidP="003C689E">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 xml:space="preserve">General practitioners shall conduct medical observation of those persons on their patient lists placed in quarantine </w:t>
      </w:r>
      <w:r w:rsidR="002C37B4" w:rsidRPr="00C7113A">
        <w:rPr>
          <w:rFonts w:ascii="Times New Roman" w:hAnsi="Times New Roman" w:cs="Times New Roman"/>
        </w:rPr>
        <w:t>for a period</w:t>
      </w:r>
      <w:r w:rsidRPr="00C7113A">
        <w:rPr>
          <w:rFonts w:ascii="Times New Roman" w:hAnsi="Times New Roman" w:cs="Times New Roman"/>
        </w:rPr>
        <w:t xml:space="preserve"> of 14 days.</w:t>
      </w:r>
    </w:p>
    <w:p w:rsidR="003C689E" w:rsidRPr="00C7113A" w:rsidRDefault="003C689E" w:rsidP="003C689E">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 xml:space="preserve">Bulgarian nationals who have not designated a general practitioner shall be subject to medical observation by the </w:t>
      </w:r>
      <w:r w:rsidR="00C7113A" w:rsidRPr="00C7113A">
        <w:rPr>
          <w:rFonts w:ascii="Times New Roman" w:hAnsi="Times New Roman" w:cs="Times New Roman"/>
        </w:rPr>
        <w:t xml:space="preserve">Regional </w:t>
      </w:r>
      <w:r w:rsidRPr="00C7113A">
        <w:rPr>
          <w:rFonts w:ascii="Times New Roman" w:hAnsi="Times New Roman" w:cs="Times New Roman"/>
        </w:rPr>
        <w:t>Health Inspectorate on the territory of which they have been placed in quarantine.</w:t>
      </w:r>
    </w:p>
    <w:p w:rsidR="002C37B4" w:rsidRPr="00C7113A" w:rsidRDefault="003C689E" w:rsidP="002C37B4">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Foreign nationals shall be subject to medical observation by the</w:t>
      </w:r>
      <w:r w:rsidR="002C37B4" w:rsidRPr="00C7113A">
        <w:rPr>
          <w:rFonts w:ascii="Times New Roman" w:hAnsi="Times New Roman" w:cs="Times New Roman"/>
        </w:rPr>
        <w:t xml:space="preserve"> medical establishment with which their placement facility has concluded a contract for the provision of medical services for a period of 14 days.</w:t>
      </w:r>
    </w:p>
    <w:p w:rsidR="002C37B4" w:rsidRPr="00C7113A" w:rsidRDefault="002C37B4" w:rsidP="002C37B4">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 xml:space="preserve">Following an instruction issued by the relevant </w:t>
      </w:r>
      <w:r w:rsidR="00C7113A" w:rsidRPr="00C7113A">
        <w:rPr>
          <w:rFonts w:ascii="Times New Roman" w:hAnsi="Times New Roman" w:cs="Times New Roman"/>
        </w:rPr>
        <w:t xml:space="preserve">Regional </w:t>
      </w:r>
      <w:r w:rsidRPr="00C7113A">
        <w:rPr>
          <w:rFonts w:ascii="Times New Roman" w:hAnsi="Times New Roman" w:cs="Times New Roman"/>
        </w:rPr>
        <w:t>Health Inspectorate, any and all persons in immediate contact with a confirmed case of COVID-19 under the effective definition of a case shall be placed in quarantine either at their home or at a placement facility and shall be subject to medical observation for a period of 14 days as of their last contact with the case of COVID-19.</w:t>
      </w:r>
    </w:p>
    <w:p w:rsidR="002C37B4" w:rsidRPr="00C7113A" w:rsidRDefault="002C37B4" w:rsidP="002C37B4">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All persons referred to in</w:t>
      </w:r>
      <w:r w:rsidR="0046624F" w:rsidRPr="00C7113A">
        <w:rPr>
          <w:rFonts w:ascii="Times New Roman" w:hAnsi="Times New Roman" w:cs="Times New Roman"/>
        </w:rPr>
        <w:t xml:space="preserve"> points </w:t>
      </w:r>
      <w:r w:rsidRPr="00C7113A">
        <w:rPr>
          <w:rFonts w:ascii="Times New Roman" w:hAnsi="Times New Roman" w:cs="Times New Roman"/>
        </w:rPr>
        <w:t>1 and 5 placed in quarantine shall be obliged to not leave their home or the placement facility at which they have stated they would reside for the period st</w:t>
      </w:r>
      <w:r w:rsidR="0046624F" w:rsidRPr="00C7113A">
        <w:rPr>
          <w:rFonts w:ascii="Times New Roman" w:hAnsi="Times New Roman" w:cs="Times New Roman"/>
        </w:rPr>
        <w:t>ipulated</w:t>
      </w:r>
      <w:r w:rsidRPr="00C7113A">
        <w:rPr>
          <w:rFonts w:ascii="Times New Roman" w:hAnsi="Times New Roman" w:cs="Times New Roman"/>
        </w:rPr>
        <w:t xml:space="preserve"> in the instruction above.</w:t>
      </w:r>
    </w:p>
    <w:p w:rsidR="002C37B4" w:rsidRPr="00C7113A" w:rsidRDefault="002C37B4" w:rsidP="002C37B4">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 xml:space="preserve">Where symptoms of COVID-19 under the effective definition of a case are not displayed over the course of the period stated in the injunction above, </w:t>
      </w:r>
      <w:r w:rsidR="0046624F" w:rsidRPr="00C7113A">
        <w:rPr>
          <w:rFonts w:ascii="Times New Roman" w:hAnsi="Times New Roman" w:cs="Times New Roman"/>
        </w:rPr>
        <w:t xml:space="preserve">the </w:t>
      </w:r>
      <w:r w:rsidRPr="00C7113A">
        <w:rPr>
          <w:rFonts w:ascii="Times New Roman" w:hAnsi="Times New Roman" w:cs="Times New Roman"/>
        </w:rPr>
        <w:t>quarantine shall be lifted.</w:t>
      </w:r>
    </w:p>
    <w:p w:rsidR="002C37B4" w:rsidRPr="00C7113A" w:rsidRDefault="002C37B4" w:rsidP="002C37B4">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 xml:space="preserve">Where symptoms of COVID-19 under the effective definition of a case are displayed, the persons shall be obliged to contact their general practitioner, the medical establishment </w:t>
      </w:r>
      <w:r w:rsidR="0017462D" w:rsidRPr="00C7113A">
        <w:rPr>
          <w:rFonts w:ascii="Times New Roman" w:hAnsi="Times New Roman" w:cs="Times New Roman"/>
        </w:rPr>
        <w:t>providing medical services to</w:t>
      </w:r>
      <w:r w:rsidRPr="00C7113A">
        <w:rPr>
          <w:rFonts w:ascii="Times New Roman" w:hAnsi="Times New Roman" w:cs="Times New Roman"/>
        </w:rPr>
        <w:t xml:space="preserve"> their placement facility</w:t>
      </w:r>
      <w:r w:rsidR="0017462D" w:rsidRPr="00C7113A">
        <w:rPr>
          <w:rFonts w:ascii="Times New Roman" w:hAnsi="Times New Roman" w:cs="Times New Roman"/>
        </w:rPr>
        <w:t xml:space="preserve">, or relevant </w:t>
      </w:r>
      <w:r w:rsidR="00C7113A" w:rsidRPr="00C7113A">
        <w:rPr>
          <w:rFonts w:ascii="Times New Roman" w:hAnsi="Times New Roman" w:cs="Times New Roman"/>
        </w:rPr>
        <w:t xml:space="preserve">Regional </w:t>
      </w:r>
      <w:r w:rsidR="0017462D" w:rsidRPr="00C7113A">
        <w:rPr>
          <w:rFonts w:ascii="Times New Roman" w:hAnsi="Times New Roman" w:cs="Times New Roman"/>
        </w:rPr>
        <w:t>Health Inspectorate</w:t>
      </w:r>
      <w:r w:rsidRPr="00C7113A">
        <w:rPr>
          <w:rFonts w:ascii="Times New Roman" w:hAnsi="Times New Roman" w:cs="Times New Roman"/>
        </w:rPr>
        <w:t xml:space="preserve"> by phone </w:t>
      </w:r>
      <w:r w:rsidR="0017462D" w:rsidRPr="00C7113A">
        <w:rPr>
          <w:rFonts w:ascii="Times New Roman" w:hAnsi="Times New Roman" w:cs="Times New Roman"/>
        </w:rPr>
        <w:t>to receive case-specific instructions.</w:t>
      </w:r>
    </w:p>
    <w:p w:rsidR="0017462D" w:rsidRPr="00C7113A" w:rsidRDefault="0017462D" w:rsidP="0017462D">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lastRenderedPageBreak/>
        <w:t xml:space="preserve">After the instruction referred to in </w:t>
      </w:r>
      <w:r w:rsidR="0051171F" w:rsidRPr="00C7113A">
        <w:rPr>
          <w:rFonts w:ascii="Times New Roman" w:hAnsi="Times New Roman" w:cs="Times New Roman"/>
        </w:rPr>
        <w:t>points </w:t>
      </w:r>
      <w:r w:rsidRPr="00C7113A">
        <w:rPr>
          <w:rFonts w:ascii="Times New Roman" w:hAnsi="Times New Roman" w:cs="Times New Roman"/>
        </w:rPr>
        <w:t xml:space="preserve">1 and 5 is issued, </w:t>
      </w:r>
      <w:r w:rsidR="00C7113A" w:rsidRPr="00C7113A">
        <w:rPr>
          <w:rFonts w:ascii="Times New Roman" w:hAnsi="Times New Roman" w:cs="Times New Roman"/>
        </w:rPr>
        <w:t xml:space="preserve">Regional </w:t>
      </w:r>
      <w:r w:rsidRPr="00C7113A">
        <w:rPr>
          <w:rFonts w:ascii="Times New Roman" w:hAnsi="Times New Roman" w:cs="Times New Roman"/>
        </w:rPr>
        <w:t xml:space="preserve">Health Inspectorates shall immediately forward data on the quarantined persons residing on their territory to the rest of the </w:t>
      </w:r>
      <w:r w:rsidR="00C7113A" w:rsidRPr="00C7113A">
        <w:rPr>
          <w:rFonts w:ascii="Times New Roman" w:hAnsi="Times New Roman" w:cs="Times New Roman"/>
        </w:rPr>
        <w:t xml:space="preserve">Regional </w:t>
      </w:r>
      <w:r w:rsidRPr="00C7113A">
        <w:rPr>
          <w:rFonts w:ascii="Times New Roman" w:hAnsi="Times New Roman" w:cs="Times New Roman"/>
        </w:rPr>
        <w:t>Health Inspectorates.</w:t>
      </w:r>
    </w:p>
    <w:p w:rsidR="0017462D" w:rsidRPr="00C7113A" w:rsidRDefault="0017462D" w:rsidP="0017462D">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 xml:space="preserve">After the instruction referred to in </w:t>
      </w:r>
      <w:r w:rsidR="0051171F" w:rsidRPr="00C7113A">
        <w:rPr>
          <w:rFonts w:ascii="Times New Roman" w:hAnsi="Times New Roman" w:cs="Times New Roman"/>
        </w:rPr>
        <w:t>points </w:t>
      </w:r>
      <w:r w:rsidRPr="00C7113A">
        <w:rPr>
          <w:rFonts w:ascii="Times New Roman" w:hAnsi="Times New Roman" w:cs="Times New Roman"/>
        </w:rPr>
        <w:t xml:space="preserve">1 and 5 is issued, </w:t>
      </w:r>
      <w:r w:rsidR="00C7113A" w:rsidRPr="00C7113A">
        <w:rPr>
          <w:rFonts w:ascii="Times New Roman" w:hAnsi="Times New Roman" w:cs="Times New Roman"/>
        </w:rPr>
        <w:t xml:space="preserve">Regional </w:t>
      </w:r>
      <w:r w:rsidRPr="00C7113A">
        <w:rPr>
          <w:rFonts w:ascii="Times New Roman" w:hAnsi="Times New Roman" w:cs="Times New Roman"/>
        </w:rPr>
        <w:t>Health Inspectorates shall immediately provide information, either by e-mail or by phone, to general practitioners about any persons on their patient list</w:t>
      </w:r>
      <w:r w:rsidR="0051171F" w:rsidRPr="00C7113A">
        <w:rPr>
          <w:rFonts w:ascii="Times New Roman" w:hAnsi="Times New Roman" w:cs="Times New Roman"/>
        </w:rPr>
        <w:t>s</w:t>
      </w:r>
      <w:r w:rsidRPr="00C7113A">
        <w:rPr>
          <w:rFonts w:ascii="Times New Roman" w:hAnsi="Times New Roman" w:cs="Times New Roman"/>
        </w:rPr>
        <w:t xml:space="preserve"> quarantined, or to the owner or manager of the placement facility (or persons authorised by them managing said facility) at which the person quarantined resides, in order for </w:t>
      </w:r>
      <w:r w:rsidR="0051171F" w:rsidRPr="00C7113A">
        <w:rPr>
          <w:rFonts w:ascii="Times New Roman" w:hAnsi="Times New Roman" w:cs="Times New Roman"/>
        </w:rPr>
        <w:t>said</w:t>
      </w:r>
      <w:r w:rsidRPr="00C7113A">
        <w:rPr>
          <w:rFonts w:ascii="Times New Roman" w:hAnsi="Times New Roman" w:cs="Times New Roman"/>
        </w:rPr>
        <w:t xml:space="preserve"> person to be placed under active monitoring and, where necessary, be issued a hospital sheet.</w:t>
      </w:r>
    </w:p>
    <w:p w:rsidR="0017462D" w:rsidRPr="00C7113A" w:rsidRDefault="0017462D" w:rsidP="0017462D">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 xml:space="preserve">After the instruction referred to in </w:t>
      </w:r>
      <w:r w:rsidR="0051171F" w:rsidRPr="00C7113A">
        <w:rPr>
          <w:rFonts w:ascii="Times New Roman" w:hAnsi="Times New Roman" w:cs="Times New Roman"/>
        </w:rPr>
        <w:t>points </w:t>
      </w:r>
      <w:r w:rsidRPr="00C7113A">
        <w:rPr>
          <w:rFonts w:ascii="Times New Roman" w:hAnsi="Times New Roman" w:cs="Times New Roman"/>
        </w:rPr>
        <w:t xml:space="preserve">1 and 5 is issued, </w:t>
      </w:r>
      <w:r w:rsidR="00C7113A" w:rsidRPr="00C7113A">
        <w:rPr>
          <w:rFonts w:ascii="Times New Roman" w:hAnsi="Times New Roman" w:cs="Times New Roman"/>
        </w:rPr>
        <w:t xml:space="preserve">Regional </w:t>
      </w:r>
      <w:r w:rsidRPr="00C7113A">
        <w:rPr>
          <w:rFonts w:ascii="Times New Roman" w:hAnsi="Times New Roman" w:cs="Times New Roman"/>
        </w:rPr>
        <w:t xml:space="preserve">Health Inspectorates shall immediately notify the mayors of municipalities on the territory of their respective </w:t>
      </w:r>
      <w:r w:rsidR="00C7113A" w:rsidRPr="00C7113A">
        <w:rPr>
          <w:rFonts w:ascii="Times New Roman" w:hAnsi="Times New Roman" w:cs="Times New Roman"/>
        </w:rPr>
        <w:t xml:space="preserve">regions </w:t>
      </w:r>
      <w:r w:rsidRPr="00C7113A">
        <w:rPr>
          <w:rFonts w:ascii="Times New Roman" w:hAnsi="Times New Roman" w:cs="Times New Roman"/>
        </w:rPr>
        <w:t xml:space="preserve">and the Heads of </w:t>
      </w:r>
      <w:r w:rsidR="00C7113A" w:rsidRPr="00C7113A">
        <w:rPr>
          <w:rFonts w:ascii="Times New Roman" w:hAnsi="Times New Roman" w:cs="Times New Roman"/>
        </w:rPr>
        <w:t xml:space="preserve">Regional </w:t>
      </w:r>
      <w:r w:rsidRPr="00C7113A">
        <w:rPr>
          <w:rFonts w:ascii="Times New Roman" w:hAnsi="Times New Roman" w:cs="Times New Roman"/>
        </w:rPr>
        <w:t xml:space="preserve">Directorates of the Ministry of Interior of any persons quarantined in their homes on the territory of said </w:t>
      </w:r>
      <w:r w:rsidR="00C7113A" w:rsidRPr="00C7113A">
        <w:rPr>
          <w:rFonts w:ascii="Times New Roman" w:hAnsi="Times New Roman" w:cs="Times New Roman"/>
        </w:rPr>
        <w:t>regions</w:t>
      </w:r>
      <w:r w:rsidR="000D28B9" w:rsidRPr="00C7113A">
        <w:rPr>
          <w:rFonts w:ascii="Times New Roman" w:hAnsi="Times New Roman" w:cs="Times New Roman"/>
        </w:rPr>
        <w:t xml:space="preserve"> to ensure control over the implementation of the measures ordered.</w:t>
      </w:r>
    </w:p>
    <w:p w:rsidR="000D28B9" w:rsidRPr="00C7113A" w:rsidRDefault="00C7113A" w:rsidP="0017462D">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 xml:space="preserve">Regional </w:t>
      </w:r>
      <w:r w:rsidR="000D28B9" w:rsidRPr="00C7113A">
        <w:rPr>
          <w:rFonts w:ascii="Times New Roman" w:hAnsi="Times New Roman" w:cs="Times New Roman"/>
        </w:rPr>
        <w:t xml:space="preserve">Health Inspectorates </w:t>
      </w:r>
      <w:r w:rsidR="0051171F" w:rsidRPr="00C7113A">
        <w:rPr>
          <w:rFonts w:ascii="Times New Roman" w:hAnsi="Times New Roman" w:cs="Times New Roman"/>
        </w:rPr>
        <w:t xml:space="preserve">shall </w:t>
      </w:r>
      <w:r w:rsidR="000D28B9" w:rsidRPr="00C7113A">
        <w:rPr>
          <w:rFonts w:ascii="Times New Roman" w:hAnsi="Times New Roman" w:cs="Times New Roman"/>
        </w:rPr>
        <w:t>keep an up-to-date list of all persons quarantined on the territory of</w:t>
      </w:r>
      <w:r w:rsidR="0051171F" w:rsidRPr="00C7113A">
        <w:rPr>
          <w:rFonts w:ascii="Times New Roman" w:hAnsi="Times New Roman" w:cs="Times New Roman"/>
        </w:rPr>
        <w:t xml:space="preserve"> their respective </w:t>
      </w:r>
      <w:r w:rsidRPr="00C7113A">
        <w:rPr>
          <w:rFonts w:ascii="Times New Roman" w:hAnsi="Times New Roman" w:cs="Times New Roman"/>
        </w:rPr>
        <w:t>regions</w:t>
      </w:r>
      <w:r w:rsidR="0051171F" w:rsidRPr="00C7113A">
        <w:rPr>
          <w:rFonts w:ascii="Times New Roman" w:hAnsi="Times New Roman" w:cs="Times New Roman"/>
        </w:rPr>
        <w:t>. This</w:t>
      </w:r>
      <w:r w:rsidR="000D28B9" w:rsidRPr="00C7113A">
        <w:rPr>
          <w:rFonts w:ascii="Times New Roman" w:hAnsi="Times New Roman" w:cs="Times New Roman"/>
        </w:rPr>
        <w:t xml:space="preserve"> list shall contain the start and end date of quarantine periods.</w:t>
      </w:r>
    </w:p>
    <w:p w:rsidR="000D28B9" w:rsidRPr="00C7113A" w:rsidRDefault="000D28B9" w:rsidP="0017462D">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I hereby approve the standard instruction form to be used under</w:t>
      </w:r>
      <w:r w:rsidR="000C4C6C" w:rsidRPr="00C7113A">
        <w:rPr>
          <w:rFonts w:ascii="Times New Roman" w:hAnsi="Times New Roman" w:cs="Times New Roman"/>
        </w:rPr>
        <w:t xml:space="preserve"> points </w:t>
      </w:r>
      <w:r w:rsidRPr="00C7113A">
        <w:rPr>
          <w:rFonts w:ascii="Times New Roman" w:hAnsi="Times New Roman" w:cs="Times New Roman"/>
        </w:rPr>
        <w:t>1 and 5, enclosed in the Annex below.</w:t>
      </w:r>
    </w:p>
    <w:p w:rsidR="000D28B9" w:rsidRPr="00C7113A" w:rsidRDefault="000D28B9" w:rsidP="000D28B9">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 xml:space="preserve">This Order shall be communicated to the Heads of </w:t>
      </w:r>
      <w:r w:rsidR="00C7113A" w:rsidRPr="00C7113A">
        <w:rPr>
          <w:rFonts w:ascii="Times New Roman" w:hAnsi="Times New Roman" w:cs="Times New Roman"/>
        </w:rPr>
        <w:t xml:space="preserve">Regional </w:t>
      </w:r>
      <w:r w:rsidRPr="00C7113A">
        <w:rPr>
          <w:rFonts w:ascii="Times New Roman" w:hAnsi="Times New Roman" w:cs="Times New Roman"/>
        </w:rPr>
        <w:t xml:space="preserve">Health Inspectorates, who shall then notify it to all mayors of municipalities, Heads of </w:t>
      </w:r>
      <w:r w:rsidR="00C7113A" w:rsidRPr="00C7113A">
        <w:rPr>
          <w:rFonts w:ascii="Times New Roman" w:hAnsi="Times New Roman" w:cs="Times New Roman"/>
        </w:rPr>
        <w:t xml:space="preserve">Regional </w:t>
      </w:r>
      <w:r w:rsidRPr="00C7113A">
        <w:rPr>
          <w:rFonts w:ascii="Times New Roman" w:hAnsi="Times New Roman" w:cs="Times New Roman"/>
        </w:rPr>
        <w:t xml:space="preserve">Directorates of the Ministry of Interior and medical establishments on the territory of the relevant </w:t>
      </w:r>
      <w:r w:rsidR="00C7113A" w:rsidRPr="00C7113A">
        <w:rPr>
          <w:rFonts w:ascii="Times New Roman" w:hAnsi="Times New Roman" w:cs="Times New Roman"/>
        </w:rPr>
        <w:t>regions</w:t>
      </w:r>
      <w:r w:rsidRPr="00C7113A">
        <w:rPr>
          <w:rFonts w:ascii="Times New Roman" w:hAnsi="Times New Roman" w:cs="Times New Roman"/>
        </w:rPr>
        <w:t>.</w:t>
      </w:r>
    </w:p>
    <w:p w:rsidR="000D28B9" w:rsidRPr="00C7113A" w:rsidRDefault="000D28B9" w:rsidP="0017462D">
      <w:pPr>
        <w:pStyle w:val="ListParagraph"/>
        <w:numPr>
          <w:ilvl w:val="0"/>
          <w:numId w:val="1"/>
        </w:numPr>
        <w:ind w:left="709"/>
        <w:jc w:val="both"/>
        <w:rPr>
          <w:rFonts w:ascii="Times New Roman" w:hAnsi="Times New Roman" w:cs="Times New Roman"/>
        </w:rPr>
      </w:pPr>
      <w:r w:rsidRPr="00C7113A">
        <w:rPr>
          <w:rFonts w:ascii="Times New Roman" w:hAnsi="Times New Roman" w:cs="Times New Roman"/>
        </w:rPr>
        <w:t xml:space="preserve">This Order shall be communicated to the Minister of Transport, Information Technologies and Communications for the purposes of information and conducting control over the implementation of the measures referred to in </w:t>
      </w:r>
      <w:r w:rsidR="000C4C6C" w:rsidRPr="00C7113A">
        <w:rPr>
          <w:rFonts w:ascii="Times New Roman" w:hAnsi="Times New Roman" w:cs="Times New Roman"/>
        </w:rPr>
        <w:t>points </w:t>
      </w:r>
      <w:r w:rsidRPr="00C7113A">
        <w:rPr>
          <w:rFonts w:ascii="Times New Roman" w:hAnsi="Times New Roman" w:cs="Times New Roman"/>
        </w:rPr>
        <w:t>1.1 and 1.2.</w:t>
      </w:r>
    </w:p>
    <w:p w:rsidR="00EB63CA" w:rsidRPr="00C7113A" w:rsidRDefault="000D28B9" w:rsidP="000D28B9">
      <w:pPr>
        <w:pStyle w:val="ListParagraph"/>
        <w:ind w:left="709"/>
        <w:jc w:val="both"/>
        <w:rPr>
          <w:rFonts w:ascii="Times New Roman" w:hAnsi="Times New Roman" w:cs="Times New Roman"/>
        </w:rPr>
      </w:pPr>
      <w:r w:rsidRPr="00C7113A">
        <w:rPr>
          <w:rFonts w:ascii="Times New Roman" w:hAnsi="Times New Roman" w:cs="Times New Roman"/>
        </w:rPr>
        <w:t xml:space="preserve">Associate Professor Angel Kunchev, PhD, Chief </w:t>
      </w:r>
      <w:r w:rsidR="00C7113A" w:rsidRPr="00C7113A">
        <w:rPr>
          <w:rFonts w:ascii="Times New Roman" w:hAnsi="Times New Roman" w:cs="Times New Roman"/>
        </w:rPr>
        <w:t xml:space="preserve">State </w:t>
      </w:r>
      <w:r w:rsidRPr="00C7113A">
        <w:rPr>
          <w:rFonts w:ascii="Times New Roman" w:hAnsi="Times New Roman" w:cs="Times New Roman"/>
        </w:rPr>
        <w:t>Health Inspector</w:t>
      </w:r>
      <w:r w:rsidR="000C4C6C" w:rsidRPr="00C7113A">
        <w:rPr>
          <w:rFonts w:ascii="Times New Roman" w:hAnsi="Times New Roman" w:cs="Times New Roman"/>
        </w:rPr>
        <w:t>,</w:t>
      </w:r>
      <w:r w:rsidRPr="00C7113A">
        <w:rPr>
          <w:rFonts w:ascii="Times New Roman" w:hAnsi="Times New Roman" w:cs="Times New Roman"/>
        </w:rPr>
        <w:t xml:space="preserve"> shall be tasked with control o</w:t>
      </w:r>
      <w:r w:rsidR="00D70CB7" w:rsidRPr="00C7113A">
        <w:rPr>
          <w:rFonts w:ascii="Times New Roman" w:hAnsi="Times New Roman" w:cs="Times New Roman"/>
        </w:rPr>
        <w:t>ver the implementation of this O</w:t>
      </w:r>
      <w:r w:rsidRPr="00C7113A">
        <w:rPr>
          <w:rFonts w:ascii="Times New Roman" w:hAnsi="Times New Roman" w:cs="Times New Roman"/>
        </w:rPr>
        <w:t xml:space="preserve">rder. </w:t>
      </w:r>
    </w:p>
    <w:p w:rsidR="00EB63CA" w:rsidRPr="00C7113A" w:rsidRDefault="00EB63CA" w:rsidP="00EB63CA">
      <w:pPr>
        <w:rPr>
          <w:rFonts w:ascii="Times New Roman" w:hAnsi="Times New Roman" w:cs="Times New Roman"/>
        </w:rPr>
      </w:pPr>
    </w:p>
    <w:p w:rsidR="00EB63CA" w:rsidRPr="00C7113A" w:rsidRDefault="00EB63CA" w:rsidP="00EB63CA">
      <w:pPr>
        <w:pStyle w:val="ListParagraph"/>
        <w:ind w:left="1080"/>
        <w:rPr>
          <w:rFonts w:ascii="Times New Roman" w:hAnsi="Times New Roman" w:cs="Times New Roman"/>
          <w:i/>
        </w:rPr>
      </w:pPr>
      <w:r w:rsidRPr="00C7113A">
        <w:rPr>
          <w:rFonts w:ascii="Times New Roman" w:hAnsi="Times New Roman" w:cs="Times New Roman"/>
          <w:i/>
        </w:rPr>
        <w:t>[Signature]</w:t>
      </w:r>
    </w:p>
    <w:p w:rsidR="00EB63CA" w:rsidRPr="00C7113A" w:rsidRDefault="00EB63CA" w:rsidP="00EB63CA">
      <w:pPr>
        <w:pStyle w:val="ListParagraph"/>
        <w:ind w:left="1080"/>
        <w:rPr>
          <w:rFonts w:ascii="Times New Roman" w:hAnsi="Times New Roman" w:cs="Times New Roman"/>
          <w:b/>
        </w:rPr>
      </w:pPr>
      <w:r w:rsidRPr="00C7113A">
        <w:rPr>
          <w:rFonts w:ascii="Times New Roman" w:hAnsi="Times New Roman" w:cs="Times New Roman"/>
          <w:b/>
        </w:rPr>
        <w:t>KIRIL ANANIEV</w:t>
      </w:r>
    </w:p>
    <w:p w:rsidR="00EB63CA" w:rsidRPr="00C7113A" w:rsidRDefault="00EB63CA" w:rsidP="00EB63CA">
      <w:pPr>
        <w:pStyle w:val="ListParagraph"/>
        <w:ind w:left="1080"/>
        <w:rPr>
          <w:rFonts w:ascii="Times New Roman" w:hAnsi="Times New Roman" w:cs="Times New Roman"/>
          <w:i/>
        </w:rPr>
      </w:pPr>
      <w:r w:rsidRPr="00C7113A">
        <w:rPr>
          <w:rFonts w:ascii="Times New Roman" w:hAnsi="Times New Roman" w:cs="Times New Roman"/>
          <w:i/>
        </w:rPr>
        <w:t xml:space="preserve">Minister of Health </w:t>
      </w:r>
    </w:p>
    <w:p w:rsidR="00053867" w:rsidRPr="00C7113A" w:rsidRDefault="00EB63CA" w:rsidP="00EB63CA">
      <w:pPr>
        <w:pStyle w:val="ListParagraph"/>
        <w:ind w:left="1080"/>
        <w:rPr>
          <w:rFonts w:ascii="Times New Roman" w:hAnsi="Times New Roman" w:cs="Times New Roman"/>
          <w:i/>
        </w:rPr>
      </w:pPr>
      <w:r w:rsidRPr="00C7113A">
        <w:rPr>
          <w:rFonts w:ascii="Times New Roman" w:hAnsi="Times New Roman" w:cs="Times New Roman"/>
          <w:i/>
        </w:rPr>
        <w:t>[Round stamp of the Ministry of Health]</w:t>
      </w:r>
    </w:p>
    <w:tbl>
      <w:tblPr>
        <w:tblStyle w:val="TableGrid"/>
        <w:tblpPr w:leftFromText="141" w:rightFromText="141" w:horzAnchor="margin" w:tblpXSpec="center" w:tblpY="-825"/>
        <w:tblW w:w="10490" w:type="dxa"/>
        <w:tblLook w:val="04A0" w:firstRow="1" w:lastRow="0" w:firstColumn="1" w:lastColumn="0" w:noHBand="0" w:noVBand="1"/>
      </w:tblPr>
      <w:tblGrid>
        <w:gridCol w:w="5040"/>
        <w:gridCol w:w="767"/>
        <w:gridCol w:w="4683"/>
      </w:tblGrid>
      <w:tr w:rsidR="009747C8" w:rsidRPr="00C7113A" w:rsidTr="000C67FF">
        <w:tc>
          <w:tcPr>
            <w:tcW w:w="5807" w:type="dxa"/>
            <w:gridSpan w:val="2"/>
            <w:tcBorders>
              <w:bottom w:val="nil"/>
              <w:right w:val="nil"/>
            </w:tcBorders>
          </w:tcPr>
          <w:p w:rsidR="009747C8" w:rsidRPr="00C7113A" w:rsidRDefault="009747C8"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lastRenderedPageBreak/>
              <w:t>MINISTRY OF HEALTH</w:t>
            </w:r>
          </w:p>
        </w:tc>
        <w:tc>
          <w:tcPr>
            <w:tcW w:w="4683" w:type="dxa"/>
            <w:vMerge w:val="restart"/>
            <w:tcBorders>
              <w:left w:val="nil"/>
              <w:bottom w:val="nil"/>
            </w:tcBorders>
          </w:tcPr>
          <w:p w:rsidR="009747C8" w:rsidRPr="00C7113A" w:rsidRDefault="009747C8"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Annex to Order No RD-01-130 of 17 March 2020</w:t>
            </w:r>
          </w:p>
        </w:tc>
      </w:tr>
      <w:tr w:rsidR="009747C8" w:rsidRPr="00C7113A" w:rsidTr="000C67FF">
        <w:tc>
          <w:tcPr>
            <w:tcW w:w="5807" w:type="dxa"/>
            <w:gridSpan w:val="2"/>
            <w:tcBorders>
              <w:top w:val="nil"/>
              <w:bottom w:val="nil"/>
              <w:right w:val="nil"/>
            </w:tcBorders>
          </w:tcPr>
          <w:p w:rsidR="009747C8" w:rsidRPr="00C7113A" w:rsidRDefault="00C7113A" w:rsidP="0059723B">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 xml:space="preserve">REGIONAL </w:t>
            </w:r>
            <w:r w:rsidR="009747C8" w:rsidRPr="00C7113A">
              <w:rPr>
                <w:rFonts w:ascii="Times New Roman" w:hAnsi="Times New Roman" w:cs="Times New Roman"/>
                <w:sz w:val="22"/>
                <w:szCs w:val="22"/>
              </w:rPr>
              <w:t>HEALTH INSPECTORATE</w:t>
            </w:r>
          </w:p>
        </w:tc>
        <w:tc>
          <w:tcPr>
            <w:tcW w:w="4683" w:type="dxa"/>
            <w:vMerge/>
            <w:tcBorders>
              <w:left w:val="nil"/>
              <w:bottom w:val="nil"/>
            </w:tcBorders>
          </w:tcPr>
          <w:p w:rsidR="009747C8" w:rsidRPr="00C7113A" w:rsidRDefault="009747C8" w:rsidP="009747C8">
            <w:pPr>
              <w:pStyle w:val="ListParagraph"/>
              <w:ind w:left="0"/>
              <w:jc w:val="both"/>
              <w:rPr>
                <w:rFonts w:ascii="Times New Roman" w:hAnsi="Times New Roman" w:cs="Times New Roman"/>
                <w:sz w:val="22"/>
                <w:szCs w:val="22"/>
              </w:rPr>
            </w:pPr>
          </w:p>
        </w:tc>
      </w:tr>
      <w:tr w:rsidR="009747C8" w:rsidRPr="00C7113A" w:rsidTr="000C67FF">
        <w:tc>
          <w:tcPr>
            <w:tcW w:w="5807" w:type="dxa"/>
            <w:gridSpan w:val="2"/>
            <w:tcBorders>
              <w:top w:val="nil"/>
              <w:bottom w:val="nil"/>
              <w:right w:val="nil"/>
            </w:tcBorders>
          </w:tcPr>
          <w:p w:rsidR="009747C8" w:rsidRPr="00C7113A" w:rsidRDefault="009747C8"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outgoing ref. No …………………… / …………………...</w:t>
            </w:r>
          </w:p>
        </w:tc>
        <w:tc>
          <w:tcPr>
            <w:tcW w:w="4683" w:type="dxa"/>
            <w:vMerge/>
            <w:tcBorders>
              <w:left w:val="nil"/>
              <w:bottom w:val="nil"/>
            </w:tcBorders>
          </w:tcPr>
          <w:p w:rsidR="009747C8" w:rsidRPr="00C7113A" w:rsidRDefault="009747C8" w:rsidP="009747C8">
            <w:pPr>
              <w:pStyle w:val="ListParagraph"/>
              <w:ind w:left="0"/>
              <w:jc w:val="both"/>
              <w:rPr>
                <w:rFonts w:ascii="Times New Roman" w:hAnsi="Times New Roman" w:cs="Times New Roman"/>
                <w:sz w:val="22"/>
                <w:szCs w:val="22"/>
              </w:rPr>
            </w:pPr>
          </w:p>
        </w:tc>
      </w:tr>
      <w:tr w:rsidR="00605CD2" w:rsidRPr="00C7113A" w:rsidTr="000C67FF">
        <w:tc>
          <w:tcPr>
            <w:tcW w:w="10490" w:type="dxa"/>
            <w:gridSpan w:val="3"/>
            <w:tcBorders>
              <w:top w:val="nil"/>
              <w:bottom w:val="nil"/>
            </w:tcBorders>
          </w:tcPr>
          <w:p w:rsidR="00FA03F2" w:rsidRPr="00C7113A" w:rsidRDefault="00FA03F2" w:rsidP="009747C8">
            <w:pPr>
              <w:pStyle w:val="ListParagraph"/>
              <w:ind w:left="0"/>
              <w:jc w:val="center"/>
              <w:rPr>
                <w:rFonts w:ascii="Times New Roman" w:hAnsi="Times New Roman" w:cs="Times New Roman"/>
                <w:sz w:val="22"/>
                <w:szCs w:val="22"/>
              </w:rPr>
            </w:pPr>
          </w:p>
          <w:p w:rsidR="00605CD2" w:rsidRPr="0059723B" w:rsidRDefault="009747C8" w:rsidP="009747C8">
            <w:pPr>
              <w:pStyle w:val="ListParagraph"/>
              <w:ind w:left="0"/>
              <w:jc w:val="center"/>
              <w:rPr>
                <w:rFonts w:ascii="Times New Roman" w:hAnsi="Times New Roman" w:cs="Times New Roman"/>
                <w:b/>
                <w:sz w:val="22"/>
                <w:szCs w:val="22"/>
              </w:rPr>
            </w:pPr>
            <w:r w:rsidRPr="0059723B">
              <w:rPr>
                <w:rFonts w:ascii="Times New Roman" w:hAnsi="Times New Roman" w:cs="Times New Roman"/>
                <w:b/>
                <w:sz w:val="22"/>
                <w:szCs w:val="22"/>
              </w:rPr>
              <w:t>INSTRUCTION</w:t>
            </w:r>
          </w:p>
          <w:p w:rsidR="009747C8" w:rsidRPr="00C7113A" w:rsidRDefault="009747C8" w:rsidP="009747C8">
            <w:pPr>
              <w:pStyle w:val="ListParagraph"/>
              <w:ind w:left="0"/>
              <w:jc w:val="center"/>
              <w:rPr>
                <w:rFonts w:ascii="Times New Roman" w:hAnsi="Times New Roman" w:cs="Times New Roman"/>
                <w:sz w:val="22"/>
                <w:szCs w:val="22"/>
              </w:rPr>
            </w:pPr>
            <w:r w:rsidRPr="0059723B">
              <w:rPr>
                <w:rFonts w:ascii="Times New Roman" w:hAnsi="Times New Roman" w:cs="Times New Roman"/>
                <w:b/>
                <w:sz w:val="22"/>
                <w:szCs w:val="22"/>
              </w:rPr>
              <w:t>FOR PLACEMENT IN QUARANTINE</w:t>
            </w:r>
          </w:p>
        </w:tc>
      </w:tr>
      <w:tr w:rsidR="00605CD2" w:rsidRPr="00C7113A" w:rsidTr="000C67FF">
        <w:tc>
          <w:tcPr>
            <w:tcW w:w="10490" w:type="dxa"/>
            <w:gridSpan w:val="3"/>
            <w:tcBorders>
              <w:top w:val="nil"/>
              <w:bottom w:val="nil"/>
            </w:tcBorders>
          </w:tcPr>
          <w:p w:rsidR="009747C8" w:rsidRPr="00C7113A" w:rsidRDefault="009747C8"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I, the undersigned, ……………………………………………………………………………………………………...,</w:t>
            </w:r>
          </w:p>
          <w:p w:rsidR="009747C8" w:rsidRPr="00C7113A" w:rsidRDefault="009747C8" w:rsidP="009747C8">
            <w:pPr>
              <w:pStyle w:val="ListParagraph"/>
              <w:ind w:left="0"/>
              <w:jc w:val="both"/>
              <w:rPr>
                <w:rFonts w:ascii="Times New Roman" w:hAnsi="Times New Roman" w:cs="Times New Roman"/>
                <w:sz w:val="20"/>
                <w:szCs w:val="20"/>
              </w:rPr>
            </w:pP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0"/>
                <w:szCs w:val="20"/>
              </w:rPr>
              <w:t>full name of the state health inspector</w:t>
            </w:r>
          </w:p>
          <w:p w:rsidR="009747C8" w:rsidRPr="00C7113A" w:rsidRDefault="009747C8"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having the following position …………</w:t>
            </w:r>
            <w:r w:rsidR="008A70C8" w:rsidRPr="00C7113A">
              <w:rPr>
                <w:rFonts w:ascii="Times New Roman" w:hAnsi="Times New Roman" w:cs="Times New Roman"/>
                <w:sz w:val="22"/>
                <w:szCs w:val="22"/>
              </w:rPr>
              <w:t>……………………………………………………………………………….,</w:t>
            </w:r>
          </w:p>
          <w:p w:rsidR="009747C8" w:rsidRPr="00C7113A" w:rsidRDefault="009747C8" w:rsidP="009747C8">
            <w:pPr>
              <w:pStyle w:val="ListParagraph"/>
              <w:ind w:left="0"/>
              <w:jc w:val="both"/>
              <w:rPr>
                <w:rFonts w:ascii="Times New Roman" w:hAnsi="Times New Roman" w:cs="Times New Roman"/>
                <w:sz w:val="20"/>
                <w:szCs w:val="20"/>
              </w:rPr>
            </w:pP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0"/>
                <w:szCs w:val="20"/>
              </w:rPr>
              <w:t>directorate and unit</w:t>
            </w:r>
          </w:p>
        </w:tc>
      </w:tr>
      <w:tr w:rsidR="00605CD2" w:rsidRPr="00C7113A" w:rsidTr="000C67FF">
        <w:tc>
          <w:tcPr>
            <w:tcW w:w="10490" w:type="dxa"/>
            <w:gridSpan w:val="3"/>
            <w:tcBorders>
              <w:top w:val="nil"/>
              <w:bottom w:val="nil"/>
            </w:tcBorders>
          </w:tcPr>
          <w:p w:rsidR="00605CD2" w:rsidRPr="00C7113A" w:rsidRDefault="009747C8"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 xml:space="preserve">on the grounds of Order No ………………. / ………………… of the Minister of Health in connection with Article 63 of the Health Act and Article 29 of </w:t>
            </w:r>
            <w:r w:rsidR="00C7113A" w:rsidRPr="00C7113A">
              <w:rPr>
                <w:rFonts w:ascii="Times New Roman" w:hAnsi="Times New Roman" w:cs="Times New Roman"/>
                <w:sz w:val="22"/>
                <w:szCs w:val="22"/>
              </w:rPr>
              <w:t xml:space="preserve">Ordinance </w:t>
            </w:r>
            <w:r w:rsidRPr="00C7113A">
              <w:rPr>
                <w:rFonts w:ascii="Times New Roman" w:hAnsi="Times New Roman" w:cs="Times New Roman"/>
                <w:sz w:val="22"/>
                <w:szCs w:val="22"/>
              </w:rPr>
              <w:t>No 21/2005 on the Procedure for Registering, Notifying and Reporting on Communicable Diseases</w:t>
            </w:r>
            <w:r w:rsidR="008A70C8" w:rsidRPr="00C7113A">
              <w:rPr>
                <w:rFonts w:ascii="Times New Roman" w:hAnsi="Times New Roman" w:cs="Times New Roman"/>
                <w:sz w:val="22"/>
                <w:szCs w:val="22"/>
              </w:rPr>
              <w:t>,</w:t>
            </w:r>
          </w:p>
          <w:p w:rsidR="00BE316B" w:rsidRPr="00C7113A" w:rsidRDefault="00BE316B" w:rsidP="009747C8">
            <w:pPr>
              <w:pStyle w:val="ListParagraph"/>
              <w:ind w:left="0"/>
              <w:jc w:val="both"/>
              <w:rPr>
                <w:rFonts w:ascii="Times New Roman" w:hAnsi="Times New Roman" w:cs="Times New Roman"/>
                <w:sz w:val="22"/>
                <w:szCs w:val="22"/>
              </w:rPr>
            </w:pPr>
          </w:p>
          <w:p w:rsidR="009747C8" w:rsidRPr="0059723B" w:rsidRDefault="009747C8" w:rsidP="009747C8">
            <w:pPr>
              <w:pStyle w:val="ListParagraph"/>
              <w:ind w:left="0"/>
              <w:jc w:val="center"/>
              <w:rPr>
                <w:rFonts w:ascii="Times New Roman" w:hAnsi="Times New Roman" w:cs="Times New Roman"/>
                <w:b/>
                <w:sz w:val="22"/>
                <w:szCs w:val="22"/>
              </w:rPr>
            </w:pPr>
            <w:r w:rsidRPr="0059723B">
              <w:rPr>
                <w:rFonts w:ascii="Times New Roman" w:hAnsi="Times New Roman" w:cs="Times New Roman"/>
                <w:b/>
                <w:sz w:val="22"/>
                <w:szCs w:val="22"/>
              </w:rPr>
              <w:t>hereby INSTRUCT</w:t>
            </w:r>
          </w:p>
        </w:tc>
      </w:tr>
      <w:tr w:rsidR="00605CD2" w:rsidRPr="00C7113A" w:rsidTr="000C67FF">
        <w:tc>
          <w:tcPr>
            <w:tcW w:w="10490" w:type="dxa"/>
            <w:gridSpan w:val="3"/>
            <w:tcBorders>
              <w:top w:val="nil"/>
              <w:bottom w:val="nil"/>
            </w:tcBorders>
          </w:tcPr>
          <w:p w:rsidR="006C4A0B" w:rsidRPr="00C7113A" w:rsidRDefault="009747C8"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1. That ………………………………………………………………….........</w:t>
            </w:r>
            <w:r w:rsidR="006C4A0B" w:rsidRPr="00C7113A">
              <w:rPr>
                <w:rFonts w:ascii="Times New Roman" w:hAnsi="Times New Roman" w:cs="Times New Roman"/>
                <w:sz w:val="22"/>
                <w:szCs w:val="22"/>
              </w:rPr>
              <w:t>................................................................</w:t>
            </w:r>
            <w:r w:rsidRPr="00C7113A">
              <w:rPr>
                <w:rFonts w:ascii="Times New Roman" w:hAnsi="Times New Roman" w:cs="Times New Roman"/>
                <w:sz w:val="22"/>
                <w:szCs w:val="22"/>
              </w:rPr>
              <w:t xml:space="preserve">, </w:t>
            </w:r>
          </w:p>
          <w:p w:rsidR="006C4A0B" w:rsidRPr="00C7113A" w:rsidRDefault="006C4A0B" w:rsidP="009747C8">
            <w:pPr>
              <w:pStyle w:val="ListParagraph"/>
              <w:ind w:left="0"/>
              <w:jc w:val="both"/>
              <w:rPr>
                <w:rFonts w:ascii="Times New Roman" w:hAnsi="Times New Roman" w:cs="Times New Roman"/>
                <w:sz w:val="20"/>
                <w:szCs w:val="20"/>
              </w:rPr>
            </w:pP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0"/>
                <w:szCs w:val="20"/>
              </w:rPr>
              <w:t>full name of the person</w:t>
            </w:r>
          </w:p>
          <w:p w:rsidR="00605CD2" w:rsidRPr="00C7113A" w:rsidRDefault="006C4A0B"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personal identification number / foreign national number…………………................. be placed in quarantine.</w:t>
            </w:r>
          </w:p>
        </w:tc>
      </w:tr>
      <w:tr w:rsidR="00605CD2" w:rsidRPr="00C7113A" w:rsidTr="000C67FF">
        <w:tc>
          <w:tcPr>
            <w:tcW w:w="10490" w:type="dxa"/>
            <w:gridSpan w:val="3"/>
            <w:tcBorders>
              <w:top w:val="nil"/>
              <w:bottom w:val="nil"/>
            </w:tcBorders>
          </w:tcPr>
          <w:p w:rsidR="00605CD2" w:rsidRPr="00C7113A" w:rsidRDefault="006C4A0B"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w:t>
            </w:r>
          </w:p>
          <w:p w:rsidR="006C4A0B" w:rsidRPr="00C7113A" w:rsidRDefault="006C4A0B"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w:t>
            </w:r>
            <w:r w:rsidR="00B3549A" w:rsidRPr="00C7113A">
              <w:rPr>
                <w:rFonts w:ascii="Times New Roman" w:hAnsi="Times New Roman" w:cs="Times New Roman"/>
                <w:sz w:val="22"/>
                <w:szCs w:val="22"/>
              </w:rPr>
              <w:t>.</w:t>
            </w:r>
            <w:r w:rsidRPr="00C7113A">
              <w:rPr>
                <w:rFonts w:ascii="Times New Roman" w:hAnsi="Times New Roman" w:cs="Times New Roman"/>
                <w:sz w:val="22"/>
                <w:szCs w:val="22"/>
              </w:rPr>
              <w:t>.</w:t>
            </w:r>
          </w:p>
          <w:p w:rsidR="00B3549A" w:rsidRPr="00C7113A" w:rsidRDefault="00B3549A" w:rsidP="009747C8">
            <w:pPr>
              <w:pStyle w:val="ListParagraph"/>
              <w:ind w:left="0"/>
              <w:jc w:val="both"/>
              <w:rPr>
                <w:rFonts w:ascii="Times New Roman" w:hAnsi="Times New Roman" w:cs="Times New Roman"/>
                <w:sz w:val="20"/>
                <w:szCs w:val="20"/>
              </w:rPr>
            </w:pP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0"/>
                <w:szCs w:val="20"/>
              </w:rPr>
              <w:t>description of the reasons for placing the person in quarantine</w:t>
            </w:r>
          </w:p>
        </w:tc>
      </w:tr>
      <w:tr w:rsidR="00605CD2" w:rsidRPr="00C7113A" w:rsidTr="000C67FF">
        <w:tc>
          <w:tcPr>
            <w:tcW w:w="10490" w:type="dxa"/>
            <w:gridSpan w:val="3"/>
            <w:tcBorders>
              <w:top w:val="nil"/>
              <w:bottom w:val="nil"/>
            </w:tcBorders>
          </w:tcPr>
          <w:p w:rsidR="00605CD2" w:rsidRPr="00C7113A" w:rsidRDefault="00B3549A"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The person shall be placed in quarantine at the following address: ……………………………………………………</w:t>
            </w:r>
          </w:p>
          <w:p w:rsidR="00B3549A" w:rsidRPr="00C7113A" w:rsidRDefault="00B3549A"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w:t>
            </w:r>
          </w:p>
          <w:p w:rsidR="00B3549A" w:rsidRPr="00C7113A" w:rsidRDefault="00B3549A"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The person shall remain in quarantine during the following period: ………………</w:t>
            </w:r>
            <w:r w:rsidR="00610163" w:rsidRPr="00C7113A">
              <w:rPr>
                <w:rFonts w:ascii="Times New Roman" w:hAnsi="Times New Roman" w:cs="Times New Roman"/>
                <w:sz w:val="22"/>
                <w:szCs w:val="22"/>
              </w:rPr>
              <w:t>…………………………………..</w:t>
            </w:r>
          </w:p>
          <w:p w:rsidR="008A70C8" w:rsidRPr="00C7113A" w:rsidRDefault="008A70C8" w:rsidP="009747C8">
            <w:pPr>
              <w:pStyle w:val="ListParagraph"/>
              <w:ind w:left="0"/>
              <w:jc w:val="both"/>
              <w:rPr>
                <w:rFonts w:ascii="Times New Roman" w:hAnsi="Times New Roman" w:cs="Times New Roman"/>
                <w:sz w:val="22"/>
                <w:szCs w:val="22"/>
              </w:rPr>
            </w:pPr>
          </w:p>
        </w:tc>
      </w:tr>
      <w:tr w:rsidR="00605CD2" w:rsidRPr="00C7113A" w:rsidTr="000C67FF">
        <w:tc>
          <w:tcPr>
            <w:tcW w:w="10490" w:type="dxa"/>
            <w:gridSpan w:val="3"/>
            <w:tcBorders>
              <w:top w:val="nil"/>
              <w:bottom w:val="nil"/>
            </w:tcBorders>
          </w:tcPr>
          <w:p w:rsidR="00605CD2" w:rsidRPr="00C7113A" w:rsidRDefault="00B3549A" w:rsidP="00B3549A">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 xml:space="preserve">2. The person is hereby instructed to maintain a distance of at least 1 m from </w:t>
            </w:r>
            <w:r w:rsidR="008A70C8" w:rsidRPr="00C7113A">
              <w:rPr>
                <w:rFonts w:ascii="Times New Roman" w:hAnsi="Times New Roman" w:cs="Times New Roman"/>
                <w:sz w:val="22"/>
                <w:szCs w:val="22"/>
              </w:rPr>
              <w:t>all persons with whom they co-habit</w:t>
            </w:r>
            <w:r w:rsidRPr="00C7113A">
              <w:rPr>
                <w:rFonts w:ascii="Times New Roman" w:hAnsi="Times New Roman" w:cs="Times New Roman"/>
                <w:sz w:val="22"/>
                <w:szCs w:val="22"/>
              </w:rPr>
              <w:t xml:space="preserve"> and, where possible, stay/sleep in a separate room, allow fresh air on the premises regularly, eat at a different time, ensure that door handles and surfaces used by other co-habitants are regularly cleaned, use separate bath towels and wash their hands prior to eating, on using the lavatory, etc.</w:t>
            </w:r>
          </w:p>
          <w:p w:rsidR="008A70C8" w:rsidRPr="00C7113A" w:rsidRDefault="008A70C8" w:rsidP="00B3549A">
            <w:pPr>
              <w:pStyle w:val="ListParagraph"/>
              <w:ind w:left="0"/>
              <w:jc w:val="both"/>
              <w:rPr>
                <w:rFonts w:ascii="Times New Roman" w:hAnsi="Times New Roman" w:cs="Times New Roman"/>
                <w:sz w:val="22"/>
                <w:szCs w:val="22"/>
              </w:rPr>
            </w:pPr>
          </w:p>
          <w:p w:rsidR="00B3549A" w:rsidRPr="00C7113A" w:rsidRDefault="00B3549A" w:rsidP="00B3549A">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 xml:space="preserve">3. Where the person </w:t>
            </w:r>
            <w:r w:rsidR="006C6599" w:rsidRPr="00C7113A">
              <w:rPr>
                <w:rFonts w:ascii="Times New Roman" w:hAnsi="Times New Roman" w:cs="Times New Roman"/>
                <w:sz w:val="22"/>
                <w:szCs w:val="22"/>
              </w:rPr>
              <w:t xml:space="preserve">referred to in point 1 </w:t>
            </w:r>
            <w:r w:rsidRPr="00C7113A">
              <w:rPr>
                <w:rFonts w:ascii="Times New Roman" w:hAnsi="Times New Roman" w:cs="Times New Roman"/>
                <w:sz w:val="22"/>
                <w:szCs w:val="22"/>
              </w:rPr>
              <w:t>displays symptoms of COVID-19 (high fever, sore throat, cough, difficulty breathing, etc.)</w:t>
            </w:r>
            <w:r w:rsidR="006C6599" w:rsidRPr="00C7113A">
              <w:rPr>
                <w:rFonts w:ascii="Times New Roman" w:hAnsi="Times New Roman" w:cs="Times New Roman"/>
                <w:sz w:val="22"/>
                <w:szCs w:val="22"/>
              </w:rPr>
              <w:t xml:space="preserve">, they shall contact their general practitioner </w:t>
            </w:r>
            <w:r w:rsidR="00C7113A" w:rsidRPr="00C7113A">
              <w:rPr>
                <w:rFonts w:ascii="Times New Roman" w:hAnsi="Times New Roman" w:cs="Times New Roman"/>
                <w:sz w:val="22"/>
                <w:szCs w:val="22"/>
              </w:rPr>
              <w:t>and/</w:t>
            </w:r>
            <w:r w:rsidR="006C6599" w:rsidRPr="00C7113A">
              <w:rPr>
                <w:rFonts w:ascii="Times New Roman" w:hAnsi="Times New Roman" w:cs="Times New Roman"/>
                <w:sz w:val="22"/>
                <w:szCs w:val="22"/>
              </w:rPr>
              <w:t xml:space="preserve">or the …………………… </w:t>
            </w:r>
            <w:r w:rsidR="00C7113A" w:rsidRPr="00C7113A">
              <w:rPr>
                <w:rFonts w:ascii="Times New Roman" w:hAnsi="Times New Roman" w:cs="Times New Roman"/>
                <w:sz w:val="22"/>
                <w:szCs w:val="22"/>
              </w:rPr>
              <w:t xml:space="preserve">Regional </w:t>
            </w:r>
            <w:r w:rsidR="006C6599" w:rsidRPr="00C7113A">
              <w:rPr>
                <w:rFonts w:ascii="Times New Roman" w:hAnsi="Times New Roman" w:cs="Times New Roman"/>
                <w:sz w:val="22"/>
                <w:szCs w:val="22"/>
              </w:rPr>
              <w:t>Health Inspectorate at the following telephone number ………………………. without delay.</w:t>
            </w:r>
          </w:p>
          <w:p w:rsidR="008A70C8" w:rsidRPr="00C7113A" w:rsidRDefault="008A70C8" w:rsidP="00B3549A">
            <w:pPr>
              <w:pStyle w:val="ListParagraph"/>
              <w:ind w:left="0"/>
              <w:jc w:val="both"/>
              <w:rPr>
                <w:rFonts w:ascii="Times New Roman" w:hAnsi="Times New Roman" w:cs="Times New Roman"/>
                <w:sz w:val="22"/>
                <w:szCs w:val="22"/>
              </w:rPr>
            </w:pPr>
          </w:p>
          <w:p w:rsidR="006C6599" w:rsidRPr="00C7113A" w:rsidRDefault="006C6599" w:rsidP="008A70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 xml:space="preserve">4. Where the person referred to in point 1 fails to observe this instruction, they shall be criminally liable under Article 355 of the Bulgarian Criminal Code and may be sentenced to up to 3 years in prison and incur a penalty of BGN 1 000 to 10 000. In the event </w:t>
            </w:r>
            <w:r w:rsidR="008A70C8" w:rsidRPr="00C7113A">
              <w:rPr>
                <w:rFonts w:ascii="Times New Roman" w:hAnsi="Times New Roman" w:cs="Times New Roman"/>
                <w:sz w:val="22"/>
                <w:szCs w:val="22"/>
              </w:rPr>
              <w:t>that the</w:t>
            </w:r>
            <w:r w:rsidRPr="00C7113A">
              <w:rPr>
                <w:rFonts w:ascii="Times New Roman" w:hAnsi="Times New Roman" w:cs="Times New Roman"/>
                <w:sz w:val="22"/>
                <w:szCs w:val="22"/>
              </w:rPr>
              <w:t xml:space="preserve"> failure to observe this instruction</w:t>
            </w:r>
            <w:r w:rsidR="008A70C8" w:rsidRPr="00C7113A">
              <w:rPr>
                <w:rFonts w:ascii="Times New Roman" w:hAnsi="Times New Roman" w:cs="Times New Roman"/>
                <w:sz w:val="22"/>
                <w:szCs w:val="22"/>
              </w:rPr>
              <w:t xml:space="preserve"> outlined above</w:t>
            </w:r>
            <w:r w:rsidRPr="00C7113A">
              <w:rPr>
                <w:rFonts w:ascii="Times New Roman" w:hAnsi="Times New Roman" w:cs="Times New Roman"/>
                <w:sz w:val="22"/>
                <w:szCs w:val="22"/>
              </w:rPr>
              <w:t xml:space="preserve"> takes place during an epidemic, a pandemic or an emergency situation with a registered mortality rate, said person may be sentenced to up to 5 years in prison and incur a p</w:t>
            </w:r>
            <w:r w:rsidR="00174EAE" w:rsidRPr="00C7113A">
              <w:rPr>
                <w:rFonts w:ascii="Times New Roman" w:hAnsi="Times New Roman" w:cs="Times New Roman"/>
                <w:sz w:val="22"/>
                <w:szCs w:val="22"/>
              </w:rPr>
              <w:t>enalty of BGN 10 000 to 50 000.</w:t>
            </w:r>
          </w:p>
          <w:p w:rsidR="00174EAE" w:rsidRPr="00C7113A" w:rsidRDefault="00174EAE" w:rsidP="008A70C8">
            <w:pPr>
              <w:pStyle w:val="ListParagraph"/>
              <w:ind w:left="0"/>
              <w:jc w:val="both"/>
              <w:rPr>
                <w:rFonts w:ascii="Times New Roman" w:hAnsi="Times New Roman" w:cs="Times New Roman"/>
                <w:sz w:val="22"/>
                <w:szCs w:val="22"/>
              </w:rPr>
            </w:pPr>
          </w:p>
        </w:tc>
      </w:tr>
      <w:tr w:rsidR="00605CD2" w:rsidRPr="00C7113A" w:rsidTr="000C67FF">
        <w:tc>
          <w:tcPr>
            <w:tcW w:w="10490" w:type="dxa"/>
            <w:gridSpan w:val="3"/>
            <w:tcBorders>
              <w:top w:val="nil"/>
              <w:bottom w:val="single" w:sz="4" w:space="0" w:color="auto"/>
            </w:tcBorders>
          </w:tcPr>
          <w:p w:rsidR="00605CD2" w:rsidRPr="00C7113A" w:rsidRDefault="00C7113A" w:rsidP="006C6599">
            <w:pPr>
              <w:pStyle w:val="ListParagraph"/>
              <w:ind w:left="0"/>
              <w:jc w:val="right"/>
              <w:rPr>
                <w:rFonts w:ascii="Times New Roman" w:hAnsi="Times New Roman" w:cs="Times New Roman"/>
                <w:sz w:val="22"/>
                <w:szCs w:val="22"/>
              </w:rPr>
            </w:pPr>
            <w:r w:rsidRPr="00C7113A">
              <w:rPr>
                <w:rFonts w:ascii="Times New Roman" w:hAnsi="Times New Roman" w:cs="Times New Roman"/>
                <w:b/>
                <w:sz w:val="22"/>
                <w:szCs w:val="22"/>
              </w:rPr>
              <w:t>S</w:t>
            </w:r>
            <w:r w:rsidR="006C6599" w:rsidRPr="0059723B">
              <w:rPr>
                <w:rFonts w:ascii="Times New Roman" w:hAnsi="Times New Roman" w:cs="Times New Roman"/>
                <w:b/>
                <w:sz w:val="22"/>
                <w:szCs w:val="22"/>
              </w:rPr>
              <w:t>tate health inspector</w:t>
            </w:r>
            <w:r w:rsidR="006C6599" w:rsidRPr="00C7113A">
              <w:rPr>
                <w:rFonts w:ascii="Times New Roman" w:hAnsi="Times New Roman" w:cs="Times New Roman"/>
                <w:sz w:val="22"/>
                <w:szCs w:val="22"/>
              </w:rPr>
              <w:t>: ……….…………………………………….</w:t>
            </w:r>
          </w:p>
          <w:p w:rsidR="006C6599" w:rsidRPr="00C7113A" w:rsidRDefault="006C6599" w:rsidP="006C6599">
            <w:pPr>
              <w:pStyle w:val="ListParagraph"/>
              <w:ind w:left="0"/>
              <w:jc w:val="center"/>
              <w:rPr>
                <w:rFonts w:ascii="Times New Roman" w:hAnsi="Times New Roman" w:cs="Times New Roman"/>
                <w:sz w:val="20"/>
                <w:szCs w:val="20"/>
              </w:rPr>
            </w:pP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0"/>
                <w:szCs w:val="20"/>
              </w:rPr>
              <w:t>signature</w:t>
            </w:r>
          </w:p>
          <w:p w:rsidR="00174EAE" w:rsidRPr="00C7113A" w:rsidRDefault="00174EAE" w:rsidP="006C6599">
            <w:pPr>
              <w:pStyle w:val="ListParagraph"/>
              <w:ind w:left="0"/>
              <w:jc w:val="center"/>
              <w:rPr>
                <w:rFonts w:ascii="Times New Roman" w:hAnsi="Times New Roman" w:cs="Times New Roman"/>
                <w:sz w:val="20"/>
                <w:szCs w:val="20"/>
              </w:rPr>
            </w:pPr>
          </w:p>
        </w:tc>
      </w:tr>
      <w:tr w:rsidR="00605CD2" w:rsidRPr="00C7113A" w:rsidTr="000C67FF">
        <w:tc>
          <w:tcPr>
            <w:tcW w:w="10490" w:type="dxa"/>
            <w:gridSpan w:val="3"/>
            <w:tcBorders>
              <w:bottom w:val="nil"/>
            </w:tcBorders>
          </w:tcPr>
          <w:p w:rsidR="00605CD2" w:rsidRPr="0059723B" w:rsidRDefault="006C6599" w:rsidP="006C6599">
            <w:pPr>
              <w:pStyle w:val="ListParagraph"/>
              <w:ind w:left="0"/>
              <w:jc w:val="center"/>
              <w:rPr>
                <w:rFonts w:ascii="Times New Roman" w:hAnsi="Times New Roman" w:cs="Times New Roman"/>
                <w:b/>
                <w:sz w:val="22"/>
                <w:szCs w:val="22"/>
              </w:rPr>
            </w:pPr>
            <w:r w:rsidRPr="0059723B">
              <w:rPr>
                <w:rFonts w:ascii="Times New Roman" w:hAnsi="Times New Roman" w:cs="Times New Roman"/>
                <w:b/>
                <w:sz w:val="22"/>
                <w:szCs w:val="22"/>
              </w:rPr>
              <w:t>INFORMATION PERTINENT TO SERVING THIS INSTRUCTION</w:t>
            </w:r>
          </w:p>
        </w:tc>
      </w:tr>
      <w:tr w:rsidR="00605CD2" w:rsidRPr="00C7113A" w:rsidTr="000C67FF">
        <w:tc>
          <w:tcPr>
            <w:tcW w:w="10490" w:type="dxa"/>
            <w:gridSpan w:val="3"/>
            <w:tcBorders>
              <w:top w:val="nil"/>
              <w:bottom w:val="nil"/>
            </w:tcBorders>
          </w:tcPr>
          <w:p w:rsidR="00605CD2" w:rsidRPr="00C7113A" w:rsidRDefault="006C6599"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Date: ……………………………………………….</w:t>
            </w:r>
          </w:p>
          <w:p w:rsidR="006C6599" w:rsidRPr="00C7113A" w:rsidRDefault="006C6599" w:rsidP="009747C8">
            <w:pPr>
              <w:pStyle w:val="ListParagraph"/>
              <w:ind w:left="0"/>
              <w:jc w:val="both"/>
              <w:rPr>
                <w:rFonts w:ascii="Times New Roman" w:hAnsi="Times New Roman" w:cs="Times New Roman"/>
                <w:sz w:val="20"/>
                <w:szCs w:val="20"/>
              </w:rPr>
            </w:pP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0"/>
                <w:szCs w:val="20"/>
              </w:rPr>
              <w:t>day, month, year, time</w:t>
            </w:r>
          </w:p>
          <w:p w:rsidR="003553DC" w:rsidRPr="00C7113A" w:rsidRDefault="003553DC" w:rsidP="009747C8">
            <w:pPr>
              <w:pStyle w:val="ListParagraph"/>
              <w:ind w:left="0"/>
              <w:jc w:val="both"/>
              <w:rPr>
                <w:rFonts w:ascii="Times New Roman" w:hAnsi="Times New Roman" w:cs="Times New Roman"/>
                <w:sz w:val="20"/>
                <w:szCs w:val="20"/>
              </w:rPr>
            </w:pPr>
          </w:p>
        </w:tc>
      </w:tr>
      <w:tr w:rsidR="00605CD2" w:rsidRPr="00C7113A" w:rsidTr="000C67FF">
        <w:tc>
          <w:tcPr>
            <w:tcW w:w="10490" w:type="dxa"/>
            <w:gridSpan w:val="3"/>
            <w:tcBorders>
              <w:top w:val="nil"/>
              <w:bottom w:val="nil"/>
            </w:tcBorders>
          </w:tcPr>
          <w:p w:rsidR="00605CD2" w:rsidRPr="00C7113A" w:rsidRDefault="006C6599" w:rsidP="003553DC">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 xml:space="preserve">Time </w:t>
            </w:r>
            <w:r w:rsidR="003553DC" w:rsidRPr="00C7113A">
              <w:rPr>
                <w:rFonts w:ascii="Times New Roman" w:hAnsi="Times New Roman" w:cs="Times New Roman"/>
                <w:sz w:val="22"/>
                <w:szCs w:val="22"/>
              </w:rPr>
              <w:t>for arrival</w:t>
            </w:r>
            <w:r w:rsidRPr="00C7113A">
              <w:rPr>
                <w:rFonts w:ascii="Times New Roman" w:hAnsi="Times New Roman" w:cs="Times New Roman"/>
                <w:sz w:val="22"/>
                <w:szCs w:val="22"/>
              </w:rPr>
              <w:t xml:space="preserve"> at the place at which the person</w:t>
            </w:r>
            <w:r w:rsidR="003553DC" w:rsidRPr="00C7113A">
              <w:rPr>
                <w:rFonts w:ascii="Times New Roman" w:hAnsi="Times New Roman" w:cs="Times New Roman"/>
                <w:sz w:val="22"/>
                <w:szCs w:val="22"/>
              </w:rPr>
              <w:t xml:space="preserve"> is to be quarantined: ……………………</w:t>
            </w:r>
            <w:r w:rsidRPr="00C7113A">
              <w:rPr>
                <w:rFonts w:ascii="Times New Roman" w:hAnsi="Times New Roman" w:cs="Times New Roman"/>
                <w:sz w:val="22"/>
                <w:szCs w:val="22"/>
              </w:rPr>
              <w:t xml:space="preserve">……………………………. </w:t>
            </w:r>
          </w:p>
        </w:tc>
      </w:tr>
      <w:tr w:rsidR="006C6599" w:rsidRPr="00C7113A" w:rsidTr="000C67FF">
        <w:tc>
          <w:tcPr>
            <w:tcW w:w="5040" w:type="dxa"/>
            <w:tcBorders>
              <w:top w:val="nil"/>
              <w:bottom w:val="nil"/>
              <w:right w:val="nil"/>
            </w:tcBorders>
          </w:tcPr>
          <w:p w:rsidR="006C6599" w:rsidRPr="00C7113A" w:rsidRDefault="006C6599"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served by: ……………………………………………..</w:t>
            </w:r>
          </w:p>
          <w:p w:rsidR="006C6599" w:rsidRPr="00C7113A" w:rsidRDefault="000F1EF3" w:rsidP="009747C8">
            <w:pPr>
              <w:pStyle w:val="ListParagraph"/>
              <w:ind w:left="0"/>
              <w:jc w:val="both"/>
              <w:rPr>
                <w:rFonts w:ascii="Times New Roman" w:hAnsi="Times New Roman" w:cs="Times New Roman"/>
                <w:sz w:val="20"/>
                <w:szCs w:val="20"/>
              </w:rPr>
            </w:pP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0"/>
                <w:szCs w:val="20"/>
              </w:rPr>
              <w:t>signature</w:t>
            </w:r>
          </w:p>
        </w:tc>
        <w:tc>
          <w:tcPr>
            <w:tcW w:w="5450" w:type="dxa"/>
            <w:gridSpan w:val="2"/>
            <w:tcBorders>
              <w:top w:val="nil"/>
              <w:left w:val="nil"/>
              <w:bottom w:val="nil"/>
            </w:tcBorders>
          </w:tcPr>
          <w:p w:rsidR="006C6599" w:rsidRPr="00C7113A" w:rsidRDefault="006C6599"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served on:</w:t>
            </w:r>
            <w:r w:rsidR="000F1EF3" w:rsidRPr="00C7113A">
              <w:rPr>
                <w:rFonts w:ascii="Times New Roman" w:hAnsi="Times New Roman" w:cs="Times New Roman"/>
                <w:sz w:val="22"/>
                <w:szCs w:val="22"/>
              </w:rPr>
              <w:t xml:space="preserve"> …………………………………………………..</w:t>
            </w:r>
          </w:p>
          <w:p w:rsidR="000F1EF3" w:rsidRPr="00C7113A" w:rsidRDefault="000F1EF3" w:rsidP="009747C8">
            <w:pPr>
              <w:pStyle w:val="ListParagraph"/>
              <w:ind w:left="0"/>
              <w:jc w:val="both"/>
              <w:rPr>
                <w:rFonts w:ascii="Times New Roman" w:hAnsi="Times New Roman" w:cs="Times New Roman"/>
                <w:sz w:val="20"/>
                <w:szCs w:val="20"/>
              </w:rPr>
            </w:pPr>
            <w:r w:rsidRPr="00C7113A">
              <w:rPr>
                <w:rFonts w:ascii="Times New Roman" w:hAnsi="Times New Roman" w:cs="Times New Roman"/>
                <w:sz w:val="22"/>
                <w:szCs w:val="22"/>
              </w:rPr>
              <w:tab/>
            </w:r>
            <w:r w:rsidRPr="00C7113A">
              <w:rPr>
                <w:rFonts w:ascii="Times New Roman" w:hAnsi="Times New Roman" w:cs="Times New Roman"/>
                <w:sz w:val="20"/>
                <w:szCs w:val="20"/>
              </w:rPr>
              <w:tab/>
              <w:t>signature</w:t>
            </w:r>
          </w:p>
        </w:tc>
      </w:tr>
      <w:tr w:rsidR="006C6599" w:rsidRPr="00C7113A" w:rsidTr="000C67FF">
        <w:tc>
          <w:tcPr>
            <w:tcW w:w="5040" w:type="dxa"/>
            <w:tcBorders>
              <w:top w:val="nil"/>
              <w:bottom w:val="nil"/>
              <w:right w:val="nil"/>
            </w:tcBorders>
          </w:tcPr>
          <w:p w:rsidR="006C6599" w:rsidRPr="00C7113A" w:rsidRDefault="000F1EF3" w:rsidP="000F1EF3">
            <w:pPr>
              <w:pStyle w:val="ListParagraph"/>
              <w:ind w:left="0"/>
              <w:jc w:val="both"/>
              <w:rPr>
                <w:rFonts w:ascii="Times New Roman" w:hAnsi="Times New Roman" w:cs="Times New Roman"/>
                <w:sz w:val="20"/>
                <w:szCs w:val="20"/>
              </w:rPr>
            </w:pPr>
            <w:r w:rsidRPr="00C7113A">
              <w:rPr>
                <w:rFonts w:ascii="Times New Roman" w:hAnsi="Times New Roman" w:cs="Times New Roman"/>
                <w:sz w:val="20"/>
                <w:szCs w:val="20"/>
              </w:rPr>
              <w:tab/>
            </w:r>
            <w:r w:rsidRPr="00C7113A">
              <w:rPr>
                <w:rFonts w:ascii="Times New Roman" w:hAnsi="Times New Roman" w:cs="Times New Roman"/>
                <w:sz w:val="20"/>
                <w:szCs w:val="20"/>
              </w:rPr>
              <w:tab/>
              <w:t>full name</w:t>
            </w:r>
          </w:p>
        </w:tc>
        <w:tc>
          <w:tcPr>
            <w:tcW w:w="5450" w:type="dxa"/>
            <w:gridSpan w:val="2"/>
            <w:tcBorders>
              <w:top w:val="nil"/>
              <w:left w:val="nil"/>
              <w:bottom w:val="nil"/>
            </w:tcBorders>
          </w:tcPr>
          <w:p w:rsidR="006C6599" w:rsidRPr="00C7113A" w:rsidRDefault="000F1EF3" w:rsidP="000F1EF3">
            <w:pPr>
              <w:pStyle w:val="ListParagraph"/>
              <w:ind w:left="0"/>
              <w:jc w:val="both"/>
              <w:rPr>
                <w:rFonts w:ascii="Times New Roman" w:hAnsi="Times New Roman" w:cs="Times New Roman"/>
                <w:sz w:val="20"/>
                <w:szCs w:val="20"/>
              </w:rPr>
            </w:pPr>
            <w:r w:rsidRPr="00C7113A">
              <w:rPr>
                <w:rFonts w:ascii="Times New Roman" w:hAnsi="Times New Roman" w:cs="Times New Roman"/>
                <w:sz w:val="20"/>
                <w:szCs w:val="20"/>
              </w:rPr>
              <w:tab/>
            </w:r>
            <w:r w:rsidRPr="00C7113A">
              <w:rPr>
                <w:rFonts w:ascii="Times New Roman" w:hAnsi="Times New Roman" w:cs="Times New Roman"/>
                <w:sz w:val="20"/>
                <w:szCs w:val="20"/>
              </w:rPr>
              <w:tab/>
              <w:t>full name</w:t>
            </w:r>
          </w:p>
        </w:tc>
      </w:tr>
      <w:tr w:rsidR="00605CD2" w:rsidRPr="00C7113A" w:rsidTr="000C67FF">
        <w:tc>
          <w:tcPr>
            <w:tcW w:w="10490" w:type="dxa"/>
            <w:gridSpan w:val="3"/>
            <w:tcBorders>
              <w:top w:val="nil"/>
              <w:bottom w:val="nil"/>
            </w:tcBorders>
          </w:tcPr>
          <w:p w:rsidR="00605CD2" w:rsidRPr="00C7113A" w:rsidRDefault="00605CD2" w:rsidP="009747C8">
            <w:pPr>
              <w:pStyle w:val="ListParagraph"/>
              <w:ind w:left="0"/>
              <w:jc w:val="both"/>
              <w:rPr>
                <w:rFonts w:ascii="Times New Roman" w:hAnsi="Times New Roman" w:cs="Times New Roman"/>
                <w:sz w:val="22"/>
                <w:szCs w:val="22"/>
              </w:rPr>
            </w:pPr>
          </w:p>
        </w:tc>
      </w:tr>
      <w:tr w:rsidR="00605CD2" w:rsidRPr="00C7113A" w:rsidTr="000C67FF">
        <w:tc>
          <w:tcPr>
            <w:tcW w:w="10490" w:type="dxa"/>
            <w:gridSpan w:val="3"/>
            <w:tcBorders>
              <w:top w:val="nil"/>
              <w:bottom w:val="nil"/>
            </w:tcBorders>
          </w:tcPr>
          <w:p w:rsidR="003553DC" w:rsidRPr="00C7113A" w:rsidRDefault="000F1EF3"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I am aware that I am criminally liable under Article 355 of the Bulgarian Criminal Code should I fail to observe this instruction.</w:t>
            </w:r>
          </w:p>
        </w:tc>
      </w:tr>
      <w:tr w:rsidR="00605CD2" w:rsidRPr="00C7113A" w:rsidTr="000C67FF">
        <w:tc>
          <w:tcPr>
            <w:tcW w:w="10490" w:type="dxa"/>
            <w:gridSpan w:val="3"/>
            <w:tcBorders>
              <w:top w:val="nil"/>
              <w:bottom w:val="nil"/>
            </w:tcBorders>
          </w:tcPr>
          <w:p w:rsidR="00605CD2" w:rsidRPr="00C7113A" w:rsidRDefault="000F1EF3"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Declarant:………………………….</w:t>
            </w:r>
          </w:p>
        </w:tc>
      </w:tr>
      <w:tr w:rsidR="00605CD2" w:rsidRPr="00C7113A" w:rsidTr="000C67FF">
        <w:tc>
          <w:tcPr>
            <w:tcW w:w="10490" w:type="dxa"/>
            <w:gridSpan w:val="3"/>
            <w:tcBorders>
              <w:top w:val="nil"/>
            </w:tcBorders>
          </w:tcPr>
          <w:p w:rsidR="00605CD2" w:rsidRPr="00C7113A" w:rsidRDefault="000F1EF3" w:rsidP="009747C8">
            <w:pPr>
              <w:pStyle w:val="ListParagraph"/>
              <w:ind w:left="0"/>
              <w:jc w:val="both"/>
              <w:rPr>
                <w:rFonts w:ascii="Times New Roman" w:hAnsi="Times New Roman" w:cs="Times New Roman"/>
                <w:sz w:val="22"/>
                <w:szCs w:val="22"/>
              </w:rPr>
            </w:pPr>
            <w:r w:rsidRPr="00C7113A">
              <w:rPr>
                <w:rFonts w:ascii="Times New Roman" w:hAnsi="Times New Roman" w:cs="Times New Roman"/>
                <w:sz w:val="22"/>
                <w:szCs w:val="22"/>
              </w:rPr>
              <w:tab/>
            </w:r>
            <w:r w:rsidRPr="00C7113A">
              <w:rPr>
                <w:rFonts w:ascii="Times New Roman" w:hAnsi="Times New Roman" w:cs="Times New Roman"/>
                <w:sz w:val="22"/>
                <w:szCs w:val="22"/>
              </w:rPr>
              <w:tab/>
            </w:r>
            <w:r w:rsidRPr="00C7113A">
              <w:rPr>
                <w:rFonts w:ascii="Times New Roman" w:hAnsi="Times New Roman" w:cs="Times New Roman"/>
                <w:sz w:val="20"/>
                <w:szCs w:val="20"/>
              </w:rPr>
              <w:t>signature</w:t>
            </w:r>
          </w:p>
        </w:tc>
      </w:tr>
    </w:tbl>
    <w:p w:rsidR="00605CD2" w:rsidRPr="00C7113A" w:rsidRDefault="00605CD2" w:rsidP="00605CD2">
      <w:pPr>
        <w:pStyle w:val="ListParagraph"/>
        <w:ind w:left="0"/>
        <w:jc w:val="both"/>
      </w:pPr>
    </w:p>
    <w:sectPr w:rsidR="00605CD2" w:rsidRPr="00C71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96FB2"/>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CA"/>
    <w:rsid w:val="0004685D"/>
    <w:rsid w:val="00053867"/>
    <w:rsid w:val="000A0071"/>
    <w:rsid w:val="000C4C6C"/>
    <w:rsid w:val="000C67FF"/>
    <w:rsid w:val="000D28B9"/>
    <w:rsid w:val="000F1EF3"/>
    <w:rsid w:val="0017462D"/>
    <w:rsid w:val="00174EAE"/>
    <w:rsid w:val="001B1053"/>
    <w:rsid w:val="001C5CAE"/>
    <w:rsid w:val="002C37B4"/>
    <w:rsid w:val="00345F1E"/>
    <w:rsid w:val="003553DC"/>
    <w:rsid w:val="00394C23"/>
    <w:rsid w:val="003C689E"/>
    <w:rsid w:val="0046624F"/>
    <w:rsid w:val="0051171F"/>
    <w:rsid w:val="0059723B"/>
    <w:rsid w:val="00605CD2"/>
    <w:rsid w:val="00610163"/>
    <w:rsid w:val="006C4A0B"/>
    <w:rsid w:val="006C6599"/>
    <w:rsid w:val="00861C58"/>
    <w:rsid w:val="008A70C8"/>
    <w:rsid w:val="009747C8"/>
    <w:rsid w:val="009B4581"/>
    <w:rsid w:val="009E5682"/>
    <w:rsid w:val="00B00719"/>
    <w:rsid w:val="00B3549A"/>
    <w:rsid w:val="00B84C83"/>
    <w:rsid w:val="00BC58C8"/>
    <w:rsid w:val="00BE316B"/>
    <w:rsid w:val="00C7113A"/>
    <w:rsid w:val="00CE1FD7"/>
    <w:rsid w:val="00D70CB7"/>
    <w:rsid w:val="00EA288C"/>
    <w:rsid w:val="00EB63CA"/>
    <w:rsid w:val="00FA03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6BDD6-A0EB-4C64-BB21-50974A7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C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3CA"/>
    <w:pPr>
      <w:ind w:left="720"/>
      <w:contextualSpacing/>
    </w:pPr>
  </w:style>
  <w:style w:type="table" w:styleId="TableGrid">
    <w:name w:val="Table Grid"/>
    <w:basedOn w:val="TableNormal"/>
    <w:uiPriority w:val="39"/>
    <w:rsid w:val="0060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Rayko Dundalov</cp:lastModifiedBy>
  <cp:revision>2</cp:revision>
  <dcterms:created xsi:type="dcterms:W3CDTF">2020-03-19T09:48:00Z</dcterms:created>
  <dcterms:modified xsi:type="dcterms:W3CDTF">2020-03-19T09:48:00Z</dcterms:modified>
</cp:coreProperties>
</file>