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200D65"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r w:rsidR="00007C95">
              <w:rPr>
                <w:rFonts w:ascii="Times New Roman" w:eastAsia="Times New Roman" w:hAnsi="Times New Roman" w:cs="Times New Roman"/>
                <w:b/>
                <w:sz w:val="24"/>
                <w:szCs w:val="20"/>
                <w:lang w:eastAsia="en-GB"/>
              </w:rPr>
              <w:t>-B-1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00D65" w:rsidRPr="00200D65" w:rsidRDefault="00200D65" w:rsidP="00200D65">
            <w:pPr>
              <w:rPr>
                <w:rFonts w:ascii="Times New Roman" w:eastAsia="Times New Roman" w:hAnsi="Times New Roman" w:cs="Times New Roman"/>
                <w:b/>
                <w:sz w:val="24"/>
                <w:szCs w:val="20"/>
                <w:lang w:val="it-IT" w:eastAsia="en-GB"/>
              </w:rPr>
            </w:pPr>
            <w:r w:rsidRPr="00200D65">
              <w:rPr>
                <w:rFonts w:ascii="Times New Roman" w:eastAsia="Times New Roman" w:hAnsi="Times New Roman" w:cs="Times New Roman"/>
                <w:b/>
                <w:sz w:val="24"/>
                <w:szCs w:val="20"/>
                <w:lang w:val="it-IT" w:eastAsia="en-GB"/>
              </w:rPr>
              <w:t>Chiara Adamo</w:t>
            </w:r>
          </w:p>
          <w:p w:rsidR="00200D65" w:rsidRPr="00200D65" w:rsidRDefault="00200D65" w:rsidP="00200D65">
            <w:pPr>
              <w:rPr>
                <w:rFonts w:ascii="Times New Roman" w:eastAsia="Times New Roman" w:hAnsi="Times New Roman" w:cs="Times New Roman"/>
                <w:b/>
                <w:sz w:val="24"/>
                <w:szCs w:val="20"/>
                <w:lang w:val="it-IT" w:eastAsia="en-GB"/>
              </w:rPr>
            </w:pPr>
            <w:hyperlink r:id="rId9" w:history="1">
              <w:r w:rsidRPr="00A666C9">
                <w:rPr>
                  <w:rStyle w:val="Hyperlink"/>
                  <w:rFonts w:ascii="Times New Roman" w:eastAsia="Times New Roman" w:hAnsi="Times New Roman" w:cs="Times New Roman"/>
                  <w:b/>
                  <w:sz w:val="24"/>
                  <w:szCs w:val="20"/>
                  <w:lang w:val="it-IT" w:eastAsia="en-GB"/>
                </w:rPr>
                <w:t>Chiara.Adamo@ec.europa.eu</w:t>
              </w:r>
            </w:hyperlink>
            <w:r>
              <w:rPr>
                <w:rFonts w:ascii="Times New Roman" w:eastAsia="Times New Roman" w:hAnsi="Times New Roman" w:cs="Times New Roman"/>
                <w:b/>
                <w:sz w:val="24"/>
                <w:szCs w:val="20"/>
                <w:lang w:val="it-IT" w:eastAsia="en-GB"/>
              </w:rPr>
              <w:t xml:space="preserve"> </w:t>
            </w:r>
          </w:p>
          <w:p w:rsidR="00E812D8" w:rsidRPr="001B72DD" w:rsidRDefault="005B2AD8" w:rsidP="00200D65">
            <w:pPr>
              <w:rPr>
                <w:rFonts w:ascii="Times New Roman" w:eastAsia="Times New Roman" w:hAnsi="Times New Roman" w:cs="Times New Roman"/>
                <w:b/>
                <w:sz w:val="24"/>
                <w:szCs w:val="20"/>
                <w:lang w:val="fr-FR" w:eastAsia="en-GB"/>
              </w:rPr>
            </w:pPr>
            <w:r>
              <w:rPr>
                <w:rFonts w:ascii="Times New Roman" w:eastAsia="Times New Roman" w:hAnsi="Times New Roman" w:cs="Times New Roman"/>
                <w:b/>
                <w:sz w:val="24"/>
                <w:szCs w:val="20"/>
                <w:lang w:val="pl-PL" w:eastAsia="en-GB"/>
              </w:rPr>
              <w:t xml:space="preserve">+32 2 29 </w:t>
            </w:r>
            <w:bookmarkStart w:id="0" w:name="_GoBack"/>
            <w:bookmarkEnd w:id="0"/>
            <w:r w:rsidR="00200D65" w:rsidRPr="00200D65">
              <w:rPr>
                <w:rFonts w:ascii="Times New Roman" w:eastAsia="Times New Roman" w:hAnsi="Times New Roman" w:cs="Times New Roman"/>
                <w:b/>
                <w:sz w:val="24"/>
                <w:szCs w:val="20"/>
                <w:lang w:val="pl-PL" w:eastAsia="en-GB"/>
              </w:rPr>
              <w:t>96797</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200D65"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sidRPr="00200D65">
        <w:rPr>
          <w:rFonts w:ascii="Times New Roman" w:eastAsia="Times New Roman" w:hAnsi="Times New Roman" w:cs="Times New Roman"/>
          <w:lang w:val="fr-FR" w:eastAsia="en-GB"/>
        </w:rPr>
        <w:t>Au sein de l’unité thématique de la DG DEVCO chargée de l’égalité entre les hommes et les femmes, des droits de l’homme et de la gouvernance démocratique, l’expert détaché contribuera à fournir l’expertise nécessaire pour éclairer la politique et la programmation de l’UE dans le domaine de l’égalité entre les hommes et les femmes et de la non-discrimination.</w:t>
      </w: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sidRPr="00200D65">
        <w:rPr>
          <w:rFonts w:ascii="Times New Roman" w:eastAsia="Times New Roman" w:hAnsi="Times New Roman" w:cs="Times New Roman"/>
          <w:lang w:val="fr-FR" w:eastAsia="en-GB"/>
        </w:rPr>
        <w:t>Sous la supervision d’un chef de secteur, il contribuera à l’intégration de l’égalité entre les hommes et les femmes à l’égard du développement dans nos programmes et politiques, y compris le soutien de qualité à la programmation, l’assistance technique aux délégations, la publication d’orientations thématiques et le partage des connaissances. Il/elle contribuera à la production et à la coordination de briefings sur les questions d’égalité entre les hommes et les femmes et d’émancipation des femmes émanant de l’unité.</w:t>
      </w: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sidRPr="00200D65">
        <w:rPr>
          <w:rFonts w:ascii="Times New Roman" w:eastAsia="Times New Roman" w:hAnsi="Times New Roman" w:cs="Times New Roman"/>
          <w:lang w:val="fr-FR" w:eastAsia="en-GB"/>
        </w:rPr>
        <w:t>Il/elle ne représentera pas la Commission, ne négociera pas non plus d’engagement juridique ou financier au nom de la Commission.</w:t>
      </w: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sidRPr="00200D65">
        <w:rPr>
          <w:rFonts w:ascii="Times New Roman" w:eastAsia="Times New Roman" w:hAnsi="Times New Roman" w:cs="Times New Roman"/>
          <w:lang w:val="fr-FR" w:eastAsia="en-GB"/>
        </w:rPr>
        <w:t>Fonctions et responsabilités</w:t>
      </w:r>
      <w:r>
        <w:rPr>
          <w:rFonts w:ascii="Times New Roman" w:eastAsia="Times New Roman" w:hAnsi="Times New Roman" w:cs="Times New Roman"/>
          <w:lang w:val="fr-FR" w:eastAsia="en-GB"/>
        </w:rPr>
        <w:t> :</w:t>
      </w: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sidRPr="00200D65">
        <w:rPr>
          <w:rFonts w:ascii="Times New Roman" w:eastAsia="Times New Roman" w:hAnsi="Times New Roman" w:cs="Times New Roman"/>
          <w:lang w:val="fr-FR" w:eastAsia="en-GB"/>
        </w:rPr>
        <w:t>Appui à la qualité des programmes</w:t>
      </w:r>
    </w:p>
    <w:p w:rsidR="00200D65" w:rsidRPr="00200D6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Pr>
          <w:rFonts w:ascii="Times New Roman" w:eastAsia="Times New Roman" w:hAnsi="Times New Roman" w:cs="Times New Roman"/>
          <w:lang w:val="fr-FR" w:eastAsia="en-GB"/>
        </w:rPr>
        <w:t>A</w:t>
      </w:r>
      <w:r w:rsidRPr="00200D65">
        <w:rPr>
          <w:rFonts w:ascii="Times New Roman" w:eastAsia="Times New Roman" w:hAnsi="Times New Roman" w:cs="Times New Roman"/>
          <w:lang w:val="fr-FR" w:eastAsia="en-GB"/>
        </w:rPr>
        <w:t>nalyse politique et technique</w:t>
      </w:r>
    </w:p>
    <w:p w:rsidR="001B72DD" w:rsidRPr="00007C95" w:rsidRDefault="00200D65" w:rsidP="00200D65">
      <w:pPr>
        <w:pStyle w:val="ListParagraph"/>
        <w:spacing w:after="0" w:line="240" w:lineRule="auto"/>
        <w:ind w:left="426"/>
        <w:jc w:val="both"/>
        <w:rPr>
          <w:rFonts w:ascii="Times New Roman" w:eastAsia="Times New Roman" w:hAnsi="Times New Roman" w:cs="Times New Roman"/>
          <w:lang w:val="fr-FR" w:eastAsia="en-GB"/>
        </w:rPr>
      </w:pPr>
      <w:r>
        <w:rPr>
          <w:rFonts w:ascii="Times New Roman" w:eastAsia="Times New Roman" w:hAnsi="Times New Roman" w:cs="Times New Roman"/>
          <w:lang w:val="fr-FR" w:eastAsia="en-GB"/>
        </w:rPr>
        <w:t>Coordination des relations extérieures.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00D65" w:rsidRPr="00200D65">
        <w:rPr>
          <w:rFonts w:ascii="Times New Roman" w:eastAsia="Times New Roman" w:hAnsi="Times New Roman" w:cs="Times New Roman"/>
          <w:lang w:eastAsia="en-GB"/>
        </w:rPr>
        <w:t>des programmes de coopération au développement, qu’il s’agisse d’une ambassade, d’une agence de coopération au développement ou, à terme, d’une organisation mettant en œuvre directement ces programmes (ONG, organisation internationale)</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00D65" w:rsidRPr="00200D65" w:rsidRDefault="00200D65" w:rsidP="00200D6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200D65">
        <w:rPr>
          <w:rFonts w:ascii="Times New Roman" w:eastAsia="Times New Roman" w:hAnsi="Times New Roman" w:cs="Times New Roman"/>
          <w:lang w:eastAsia="en-GB"/>
        </w:rPr>
        <w:t>u moins 3 ans d’expérience dans la gestion de programmes et de projets dans le domaine de l’égalité des sexes et de l’émancipation des femmes dans la coopération au développement</w:t>
      </w:r>
      <w:r>
        <w:rPr>
          <w:rFonts w:ascii="Times New Roman" w:eastAsia="Times New Roman" w:hAnsi="Times New Roman" w:cs="Times New Roman"/>
          <w:lang w:eastAsia="en-GB"/>
        </w:rPr>
        <w:t>.</w:t>
      </w:r>
    </w:p>
    <w:p w:rsidR="00200D65" w:rsidRPr="00200D65" w:rsidRDefault="00200D65" w:rsidP="00200D65">
      <w:pPr>
        <w:tabs>
          <w:tab w:val="left" w:pos="709"/>
        </w:tabs>
        <w:spacing w:after="0" w:line="240" w:lineRule="auto"/>
        <w:ind w:left="709" w:right="60"/>
        <w:jc w:val="both"/>
        <w:rPr>
          <w:rFonts w:ascii="Times New Roman" w:eastAsia="Times New Roman" w:hAnsi="Times New Roman" w:cs="Times New Roman"/>
          <w:lang w:eastAsia="en-GB"/>
        </w:rPr>
      </w:pPr>
    </w:p>
    <w:p w:rsidR="00007C95" w:rsidRDefault="00200D65" w:rsidP="00200D65">
      <w:pPr>
        <w:tabs>
          <w:tab w:val="left" w:pos="709"/>
        </w:tabs>
        <w:spacing w:after="0" w:line="240" w:lineRule="auto"/>
        <w:ind w:left="709" w:right="60"/>
        <w:jc w:val="both"/>
        <w:rPr>
          <w:rFonts w:ascii="Times New Roman" w:eastAsia="Times New Roman" w:hAnsi="Times New Roman" w:cs="Times New Roman"/>
          <w:lang w:eastAsia="en-GB"/>
        </w:rPr>
      </w:pPr>
      <w:r w:rsidRPr="00200D65">
        <w:rPr>
          <w:rFonts w:ascii="Times New Roman" w:eastAsia="Times New Roman" w:hAnsi="Times New Roman" w:cs="Times New Roman"/>
          <w:lang w:eastAsia="en-GB"/>
        </w:rPr>
        <w:t>Solide connaissance des questions politiques relatives à l’égalité entre les hommes et les femmes et à l’émancipation des femmes</w:t>
      </w:r>
      <w:r w:rsidR="00007C95">
        <w:rPr>
          <w:rFonts w:ascii="Times New Roman" w:eastAsia="Times New Roman" w:hAnsi="Times New Roman" w:cs="Times New Roman"/>
          <w:lang w:eastAsia="en-GB"/>
        </w:rPr>
        <w:t>.</w:t>
      </w:r>
      <w:r w:rsidR="00007C95" w:rsidRPr="00007C95">
        <w:rPr>
          <w:rFonts w:ascii="Times New Roman" w:eastAsia="Times New Roman" w:hAnsi="Times New Roman" w:cs="Times New Roman"/>
          <w:lang w:eastAsia="en-GB"/>
        </w:rPr>
        <w:t xml:space="preserve"> </w:t>
      </w:r>
    </w:p>
    <w:p w:rsidR="00007C95"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00D65" w:rsidRPr="00200D65" w:rsidRDefault="00200D65" w:rsidP="00200D65">
      <w:pPr>
        <w:tabs>
          <w:tab w:val="left" w:pos="709"/>
        </w:tabs>
        <w:spacing w:after="0" w:line="240" w:lineRule="auto"/>
        <w:ind w:left="709" w:right="60"/>
        <w:jc w:val="both"/>
        <w:rPr>
          <w:rFonts w:ascii="Times New Roman" w:eastAsia="Times New Roman" w:hAnsi="Times New Roman" w:cs="Times New Roman"/>
          <w:lang w:eastAsia="en-GB"/>
        </w:rPr>
      </w:pPr>
      <w:r w:rsidRPr="00200D65">
        <w:rPr>
          <w:rFonts w:ascii="Times New Roman" w:eastAsia="Times New Roman" w:hAnsi="Times New Roman" w:cs="Times New Roman"/>
          <w:lang w:eastAsia="en-GB"/>
        </w:rPr>
        <w:t>Anglais C-2</w:t>
      </w:r>
      <w:r>
        <w:rPr>
          <w:rFonts w:ascii="Times New Roman" w:eastAsia="Times New Roman" w:hAnsi="Times New Roman" w:cs="Times New Roman"/>
          <w:lang w:eastAsia="en-GB"/>
        </w:rPr>
        <w:t>.</w:t>
      </w:r>
    </w:p>
    <w:p w:rsidR="001B72DD" w:rsidRDefault="00200D65" w:rsidP="00200D65">
      <w:pPr>
        <w:tabs>
          <w:tab w:val="left" w:pos="709"/>
        </w:tabs>
        <w:spacing w:after="0" w:line="240" w:lineRule="auto"/>
        <w:ind w:left="709" w:right="60"/>
        <w:jc w:val="both"/>
        <w:rPr>
          <w:rFonts w:ascii="Times New Roman" w:eastAsia="Times New Roman" w:hAnsi="Times New Roman" w:cs="Times New Roman"/>
          <w:lang w:eastAsia="en-GB"/>
        </w:rPr>
      </w:pPr>
      <w:r w:rsidRPr="00200D65">
        <w:rPr>
          <w:rFonts w:ascii="Times New Roman" w:eastAsia="Times New Roman" w:hAnsi="Times New Roman" w:cs="Times New Roman"/>
          <w:lang w:eastAsia="en-GB"/>
        </w:rPr>
        <w:t>Français B-1 (non essentiel)</w:t>
      </w:r>
      <w:r>
        <w:rPr>
          <w:rFonts w:ascii="Times New Roman" w:eastAsia="Times New Roman" w:hAnsi="Times New Roman" w:cs="Times New Roman"/>
          <w:lang w:eastAsia="en-GB"/>
        </w:rPr>
        <w:t>.</w:t>
      </w:r>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200D65" w:rsidRDefault="00200D65" w:rsidP="00745B97">
      <w:pPr>
        <w:spacing w:after="0" w:line="240" w:lineRule="auto"/>
        <w:ind w:left="426"/>
        <w:rPr>
          <w:rFonts w:ascii="Times New Roman" w:eastAsia="Times New Roman" w:hAnsi="Times New Roman" w:cs="Times New Roman"/>
          <w:lang w:eastAsia="en-GB"/>
        </w:rPr>
      </w:pP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B2AD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72DD"/>
    <w:rsid w:val="00200D65"/>
    <w:rsid w:val="0034100B"/>
    <w:rsid w:val="00436D49"/>
    <w:rsid w:val="00534042"/>
    <w:rsid w:val="005B2AD8"/>
    <w:rsid w:val="00745B97"/>
    <w:rsid w:val="007C177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hiara.Adam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1113</Words>
  <Characters>7984</Characters>
  <Application>Microsoft Office Word</Application>
  <DocSecurity>0</DocSecurity>
  <Lines>199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2020-02-11T10:19:00Z</dcterms:created>
  <dcterms:modified xsi:type="dcterms:W3CDTF">2020-02-11T10:37:00Z</dcterms:modified>
</cp:coreProperties>
</file>