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697DFD" w:rsidRPr="00697DFD" w:rsidTr="00EC6FF0">
        <w:trPr>
          <w:trHeight w:val="611"/>
          <w:jc w:val="center"/>
        </w:trPr>
        <w:tc>
          <w:tcPr>
            <w:tcW w:w="4359" w:type="dxa"/>
          </w:tcPr>
          <w:p w:rsidR="00697DFD" w:rsidRPr="00950BA5" w:rsidRDefault="00697DFD"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697DFD" w:rsidRPr="00950BA5" w:rsidRDefault="00697DFD"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697DFD" w:rsidRPr="00697DFD" w:rsidRDefault="00EA29C4" w:rsidP="00697DFD">
            <w:pPr>
              <w:pStyle w:val="ZDGName"/>
              <w:rPr>
                <w:b/>
                <w:sz w:val="24"/>
                <w:szCs w:val="24"/>
              </w:rPr>
            </w:pPr>
            <w:sdt>
              <w:sdtPr>
                <w:rPr>
                  <w:b/>
                  <w:sz w:val="24"/>
                  <w:szCs w:val="24"/>
                </w:rPr>
                <w:id w:val="668913898"/>
                <w:dataBinding w:xpath="/Author/OrgaEntity2/HeadLine1" w:storeItemID="{EE044946-5330-43F7-8D16-AA78684F2938}"/>
                <w:text w:multiLine="1"/>
              </w:sdtPr>
              <w:sdtEndPr/>
              <w:sdtContent>
                <w:r w:rsidR="00697DFD" w:rsidRPr="00697DFD">
                  <w:rPr>
                    <w:b/>
                    <w:sz w:val="24"/>
                    <w:szCs w:val="24"/>
                  </w:rPr>
                  <w:t>ESTAT-D-1</w:t>
                </w:r>
              </w:sdtContent>
            </w:sdt>
          </w:p>
        </w:tc>
      </w:tr>
      <w:tr w:rsidR="00697DFD" w:rsidRPr="00EA29C4" w:rsidTr="00EC6FF0">
        <w:trPr>
          <w:trHeight w:val="1977"/>
          <w:jc w:val="center"/>
        </w:trPr>
        <w:tc>
          <w:tcPr>
            <w:tcW w:w="4359" w:type="dxa"/>
            <w:tcBorders>
              <w:bottom w:val="nil"/>
            </w:tcBorders>
          </w:tcPr>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Referatsleiter:</w:t>
            </w:r>
          </w:p>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E-Mail-Adresse:</w:t>
            </w:r>
          </w:p>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Telefon:</w:t>
            </w:r>
          </w:p>
          <w:p w:rsidR="00697DFD" w:rsidRPr="00697DFD" w:rsidRDefault="00697DFD" w:rsidP="00950BA5">
            <w:pPr>
              <w:tabs>
                <w:tab w:val="left" w:pos="1697"/>
              </w:tabs>
              <w:ind w:right="-1739"/>
              <w:jc w:val="both"/>
              <w:rPr>
                <w:rFonts w:ascii="Times New Roman" w:eastAsia="Times New Roman" w:hAnsi="Times New Roman" w:cs="Times New Roman"/>
                <w:sz w:val="24"/>
                <w:szCs w:val="24"/>
                <w:lang w:val="de-DE" w:eastAsia="en-GB"/>
              </w:rPr>
            </w:pPr>
            <w:r w:rsidRPr="00697DFD">
              <w:rPr>
                <w:rFonts w:ascii="Times New Roman" w:eastAsia="Times New Roman" w:hAnsi="Times New Roman" w:cs="Times New Roman"/>
                <w:b/>
                <w:sz w:val="24"/>
                <w:szCs w:val="24"/>
                <w:lang w:val="de-DE" w:eastAsia="en-GB"/>
              </w:rPr>
              <w:t>Anzahl der zu besetzenden Stellen:</w:t>
            </w:r>
          </w:p>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Gewünschter Dienstantritt:</w:t>
            </w:r>
          </w:p>
          <w:p w:rsidR="00697DFD" w:rsidRPr="00697DFD" w:rsidRDefault="00697DFD" w:rsidP="00950BA5">
            <w:pPr>
              <w:tabs>
                <w:tab w:val="left" w:pos="1697"/>
              </w:tabs>
              <w:ind w:right="-1739"/>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Gewünschte Dauer der</w:t>
            </w:r>
          </w:p>
          <w:p w:rsidR="00697DFD" w:rsidRPr="00697DFD" w:rsidRDefault="00697DFD" w:rsidP="00950BA5">
            <w:pPr>
              <w:tabs>
                <w:tab w:val="left" w:pos="1697"/>
              </w:tabs>
              <w:ind w:right="-1739"/>
              <w:jc w:val="both"/>
              <w:rPr>
                <w:rFonts w:ascii="Times New Roman" w:eastAsia="Times New Roman" w:hAnsi="Times New Roman" w:cs="Times New Roman"/>
                <w:sz w:val="24"/>
                <w:szCs w:val="24"/>
                <w:lang w:val="de-DE" w:eastAsia="en-GB"/>
              </w:rPr>
            </w:pPr>
            <w:r w:rsidRPr="00697DFD">
              <w:rPr>
                <w:rFonts w:ascii="Times New Roman" w:eastAsia="Times New Roman" w:hAnsi="Times New Roman" w:cs="Times New Roman"/>
                <w:b/>
                <w:sz w:val="24"/>
                <w:szCs w:val="24"/>
                <w:lang w:val="de-DE" w:eastAsia="en-GB"/>
              </w:rPr>
              <w:t>1. Abordnung:</w:t>
            </w:r>
          </w:p>
          <w:p w:rsidR="00697DFD" w:rsidRPr="00950BA5" w:rsidRDefault="00697DFD" w:rsidP="00950BA5">
            <w:pPr>
              <w:tabs>
                <w:tab w:val="left" w:pos="1697"/>
              </w:tabs>
              <w:ind w:right="-1739"/>
              <w:jc w:val="both"/>
              <w:rPr>
                <w:rFonts w:ascii="Times New Roman" w:eastAsia="Times New Roman" w:hAnsi="Times New Roman" w:cs="Times New Roman"/>
                <w:lang w:val="de-DE" w:eastAsia="en-GB"/>
              </w:rPr>
            </w:pPr>
            <w:r w:rsidRPr="00697DFD">
              <w:rPr>
                <w:rFonts w:ascii="Times New Roman" w:eastAsia="Times New Roman" w:hAnsi="Times New Roman" w:cs="Times New Roman"/>
                <w:b/>
                <w:sz w:val="24"/>
                <w:szCs w:val="24"/>
                <w:lang w:val="de-DE" w:eastAsia="en-GB"/>
              </w:rPr>
              <w:t>Dienstort:</w:t>
            </w:r>
          </w:p>
        </w:tc>
        <w:tc>
          <w:tcPr>
            <w:tcW w:w="5597" w:type="dxa"/>
          </w:tcPr>
          <w:p w:rsidR="00697DFD" w:rsidRPr="00697DFD" w:rsidRDefault="00697DFD" w:rsidP="0052633B">
            <w:pPr>
              <w:rPr>
                <w:rFonts w:ascii="Times New Roman" w:eastAsia="Times New Roman" w:hAnsi="Times New Roman" w:cs="Times New Roman"/>
                <w:b/>
                <w:sz w:val="24"/>
                <w:szCs w:val="24"/>
                <w:lang w:val="pt-PT" w:eastAsia="en-GB"/>
              </w:rPr>
            </w:pPr>
            <w:r w:rsidRPr="00697DFD">
              <w:rPr>
                <w:rFonts w:ascii="Times New Roman" w:hAnsi="Times New Roman" w:cs="Times New Roman"/>
                <w:b/>
                <w:sz w:val="24"/>
                <w:szCs w:val="24"/>
                <w:lang w:val="pt-PT"/>
              </w:rPr>
              <w:t xml:space="preserve">Rasa </w:t>
            </w:r>
            <w:proofErr w:type="spellStart"/>
            <w:r w:rsidRPr="00697DFD">
              <w:rPr>
                <w:rFonts w:ascii="Times New Roman" w:hAnsi="Times New Roman" w:cs="Times New Roman"/>
                <w:b/>
                <w:sz w:val="24"/>
                <w:szCs w:val="24"/>
                <w:lang w:val="pt-PT"/>
              </w:rPr>
              <w:t>Jurkoniene</w:t>
            </w:r>
            <w:proofErr w:type="spellEnd"/>
          </w:p>
          <w:p w:rsidR="00697DFD" w:rsidRPr="00697DFD" w:rsidRDefault="00EA29C4" w:rsidP="0052633B">
            <w:pPr>
              <w:rPr>
                <w:rFonts w:ascii="Times New Roman" w:eastAsia="Times New Roman" w:hAnsi="Times New Roman" w:cs="Times New Roman"/>
                <w:b/>
                <w:sz w:val="24"/>
                <w:szCs w:val="24"/>
                <w:lang w:val="pt-PT" w:eastAsia="en-GB"/>
              </w:rPr>
            </w:pPr>
            <w:hyperlink r:id="rId8" w:history="1">
              <w:r w:rsidR="00697DFD" w:rsidRPr="00C31298">
                <w:rPr>
                  <w:rStyle w:val="Hyperlink"/>
                  <w:rFonts w:ascii="Times New Roman" w:eastAsia="Times New Roman" w:hAnsi="Times New Roman" w:cs="Times New Roman"/>
                  <w:b/>
                  <w:sz w:val="24"/>
                  <w:szCs w:val="24"/>
                  <w:lang w:val="pt-PT" w:eastAsia="en-GB"/>
                </w:rPr>
                <w:t>Rasa.jurkoniene@ec.europa.eu</w:t>
              </w:r>
            </w:hyperlink>
            <w:r w:rsidR="00697DFD">
              <w:rPr>
                <w:rFonts w:ascii="Times New Roman" w:eastAsia="Times New Roman" w:hAnsi="Times New Roman" w:cs="Times New Roman"/>
                <w:b/>
                <w:sz w:val="24"/>
                <w:szCs w:val="24"/>
                <w:lang w:val="pt-PT" w:eastAsia="en-GB"/>
              </w:rPr>
              <w:t xml:space="preserve"> </w:t>
            </w:r>
          </w:p>
          <w:p w:rsidR="00697DFD" w:rsidRPr="00697DFD" w:rsidRDefault="00697DFD" w:rsidP="0052633B">
            <w:pPr>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+352 4301 36632</w:t>
            </w:r>
          </w:p>
          <w:p w:rsidR="00697DFD" w:rsidRPr="00697DFD" w:rsidRDefault="00697DFD" w:rsidP="0052633B">
            <w:pPr>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1</w:t>
            </w:r>
          </w:p>
          <w:p w:rsidR="00697DFD" w:rsidRPr="00697DFD" w:rsidRDefault="00EA29C4" w:rsidP="0052633B">
            <w:pPr>
              <w:ind w:left="34" w:right="1317"/>
              <w:jc w:val="both"/>
              <w:rPr>
                <w:rFonts w:ascii="Times New Roman" w:eastAsia="Times New Roman" w:hAnsi="Times New Roman" w:cs="Times New Roman"/>
                <w:b/>
                <w:sz w:val="24"/>
                <w:szCs w:val="24"/>
                <w:lang w:val="de-DE" w:eastAsia="en-GB"/>
              </w:rPr>
            </w:pPr>
            <w:r>
              <w:rPr>
                <w:rFonts w:ascii="Times New Roman" w:eastAsia="Times New Roman" w:hAnsi="Times New Roman" w:cs="Times New Roman"/>
                <w:b/>
                <w:sz w:val="24"/>
                <w:szCs w:val="24"/>
                <w:lang w:val="de-DE" w:eastAsia="en-GB"/>
              </w:rPr>
              <w:t>2</w:t>
            </w:r>
            <w:bookmarkStart w:id="0" w:name="_GoBack"/>
            <w:bookmarkEnd w:id="0"/>
            <w:r w:rsidR="00697DFD" w:rsidRPr="00697DFD">
              <w:rPr>
                <w:rFonts w:ascii="Times New Roman" w:eastAsia="Times New Roman" w:hAnsi="Times New Roman" w:cs="Times New Roman"/>
                <w:b/>
                <w:sz w:val="24"/>
                <w:szCs w:val="24"/>
                <w:lang w:val="de-DE" w:eastAsia="en-GB"/>
              </w:rPr>
              <w:t>. Quartal 2020</w:t>
            </w:r>
            <w:r w:rsidR="00697DFD" w:rsidRPr="00697DFD">
              <w:rPr>
                <w:rFonts w:ascii="Times New Roman" w:eastAsia="Times New Roman" w:hAnsi="Times New Roman" w:cs="Times New Roman"/>
                <w:b/>
                <w:sz w:val="24"/>
                <w:szCs w:val="24"/>
                <w:vertAlign w:val="superscript"/>
                <w:lang w:val="de-DE" w:eastAsia="en-GB"/>
              </w:rPr>
              <w:footnoteReference w:id="1"/>
            </w:r>
          </w:p>
          <w:p w:rsidR="00697DFD" w:rsidRPr="00697DFD" w:rsidRDefault="00697DFD" w:rsidP="0052633B">
            <w:pPr>
              <w:ind w:right="1317"/>
              <w:jc w:val="both"/>
              <w:rPr>
                <w:rFonts w:ascii="Times New Roman" w:eastAsia="Times New Roman" w:hAnsi="Times New Roman" w:cs="Times New Roman"/>
                <w:b/>
                <w:sz w:val="24"/>
                <w:szCs w:val="24"/>
                <w:lang w:val="de-DE" w:eastAsia="en-GB"/>
              </w:rPr>
            </w:pPr>
            <w:r w:rsidRPr="00697DFD">
              <w:rPr>
                <w:rFonts w:ascii="Times New Roman" w:eastAsia="Times New Roman" w:hAnsi="Times New Roman" w:cs="Times New Roman"/>
                <w:b/>
                <w:sz w:val="24"/>
                <w:szCs w:val="24"/>
                <w:lang w:val="de-DE" w:eastAsia="en-GB"/>
              </w:rPr>
              <w:t>2 Jahre</w:t>
            </w:r>
            <w:r w:rsidRPr="00697DFD">
              <w:rPr>
                <w:rFonts w:ascii="Times New Roman" w:eastAsia="Times New Roman" w:hAnsi="Times New Roman" w:cs="Times New Roman"/>
                <w:b/>
                <w:sz w:val="24"/>
                <w:szCs w:val="24"/>
                <w:vertAlign w:val="superscript"/>
                <w:lang w:val="de-DE" w:eastAsia="en-GB"/>
              </w:rPr>
              <w:t>1</w:t>
            </w:r>
          </w:p>
          <w:p w:rsidR="00697DFD" w:rsidRPr="00697DFD" w:rsidRDefault="00697DFD" w:rsidP="0052633B">
            <w:pPr>
              <w:ind w:right="1317"/>
              <w:jc w:val="both"/>
              <w:rPr>
                <w:rFonts w:ascii="Times New Roman" w:eastAsia="Times New Roman" w:hAnsi="Times New Roman" w:cs="Times New Roman"/>
                <w:b/>
                <w:sz w:val="24"/>
                <w:szCs w:val="24"/>
                <w:lang w:val="de-DE" w:eastAsia="en-GB"/>
              </w:rPr>
            </w:pPr>
          </w:p>
          <w:p w:rsidR="00697DFD" w:rsidRPr="00697DFD" w:rsidRDefault="00697DFD" w:rsidP="00697DFD">
            <w:pPr>
              <w:rPr>
                <w:rFonts w:ascii="Times New Roman" w:eastAsia="Times New Roman" w:hAnsi="Times New Roman" w:cs="Times New Roman"/>
                <w:b/>
                <w:sz w:val="24"/>
                <w:szCs w:val="24"/>
                <w:lang w:val="de-DE" w:eastAsia="en-GB"/>
              </w:rPr>
            </w:pPr>
            <w:r w:rsidRPr="00697DFD">
              <w:rPr>
                <w:rFonts w:ascii="Times New Roman" w:eastAsia="MS Minngs" w:hAnsi="Times New Roman" w:cs="Times New Roman"/>
                <w:b/>
                <w:bCs/>
                <w:sz w:val="24"/>
                <w:szCs w:val="24"/>
                <w:lang w:val="fr-FR" w:eastAsia="en-GB"/>
              </w:rPr>
              <w:sym w:font="Wingdings 2" w:char="F0A3"/>
            </w:r>
            <w:r w:rsidRPr="00697DFD">
              <w:rPr>
                <w:rFonts w:ascii="Times New Roman" w:eastAsia="MS Minngs" w:hAnsi="Times New Roman" w:cs="Times New Roman"/>
                <w:b/>
                <w:bCs/>
                <w:sz w:val="24"/>
                <w:szCs w:val="24"/>
                <w:lang w:val="de-DE" w:eastAsia="en-GB"/>
              </w:rPr>
              <w:t xml:space="preserve">   </w:t>
            </w:r>
            <w:r w:rsidRPr="00697DFD">
              <w:rPr>
                <w:rFonts w:ascii="Times New Roman" w:eastAsia="Times New Roman" w:hAnsi="Times New Roman" w:cs="Times New Roman"/>
                <w:b/>
                <w:sz w:val="24"/>
                <w:szCs w:val="24"/>
                <w:lang w:val="de-DE" w:eastAsia="en-GB"/>
              </w:rPr>
              <w:t>Brüssel</w:t>
            </w:r>
            <w:r w:rsidRPr="00697DFD">
              <w:rPr>
                <w:rFonts w:ascii="Times New Roman" w:eastAsia="Times New Roman" w:hAnsi="Times New Roman" w:cs="Times New Roman"/>
                <w:b/>
                <w:sz w:val="24"/>
                <w:szCs w:val="24"/>
                <w:lang w:val="de-DE" w:eastAsia="en-GB"/>
              </w:rPr>
              <w:tab/>
            </w:r>
            <w:r w:rsidRPr="00697DFD">
              <w:rPr>
                <w:rFonts w:ascii="Times New Roman" w:eastAsia="MS Minngs" w:hAnsi="Times New Roman" w:cs="Times New Roman"/>
                <w:b/>
                <w:bCs/>
                <w:sz w:val="24"/>
                <w:szCs w:val="24"/>
                <w:lang w:val="fr-FR" w:eastAsia="en-GB"/>
              </w:rPr>
              <w:sym w:font="Wingdings" w:char="F078"/>
            </w:r>
            <w:r w:rsidRPr="00697DFD">
              <w:rPr>
                <w:rFonts w:ascii="Times New Roman" w:eastAsia="MS Minngs" w:hAnsi="Times New Roman" w:cs="Times New Roman"/>
                <w:b/>
                <w:bCs/>
                <w:sz w:val="24"/>
                <w:szCs w:val="24"/>
                <w:lang w:val="de-DE" w:eastAsia="en-GB"/>
              </w:rPr>
              <w:t xml:space="preserve">   </w:t>
            </w:r>
            <w:r w:rsidRPr="00697DFD">
              <w:rPr>
                <w:rFonts w:ascii="Times New Roman" w:eastAsia="Times New Roman" w:hAnsi="Times New Roman" w:cs="Times New Roman"/>
                <w:b/>
                <w:sz w:val="24"/>
                <w:szCs w:val="24"/>
                <w:lang w:val="de-DE" w:eastAsia="en-GB"/>
              </w:rPr>
              <w:t xml:space="preserve">Luxemburg   </w:t>
            </w:r>
            <w:r w:rsidRPr="00697DFD">
              <w:rPr>
                <w:rFonts w:ascii="Times New Roman" w:eastAsia="MS Minngs" w:hAnsi="Times New Roman" w:cs="Times New Roman"/>
                <w:b/>
                <w:bCs/>
                <w:sz w:val="24"/>
                <w:szCs w:val="24"/>
                <w:lang w:val="fr-FR" w:eastAsia="en-GB"/>
              </w:rPr>
              <w:sym w:font="Wingdings 2" w:char="F0A3"/>
            </w:r>
            <w:r w:rsidRPr="00697DFD">
              <w:rPr>
                <w:rFonts w:ascii="Times New Roman" w:eastAsia="MS Minngs" w:hAnsi="Times New Roman" w:cs="Times New Roman"/>
                <w:b/>
                <w:bCs/>
                <w:sz w:val="24"/>
                <w:szCs w:val="24"/>
                <w:lang w:val="de-DE" w:eastAsia="en-GB"/>
              </w:rPr>
              <w:t xml:space="preserve"> </w:t>
            </w:r>
            <w:r w:rsidRPr="00697DFD">
              <w:rPr>
                <w:rFonts w:ascii="Times New Roman" w:eastAsia="Times New Roman" w:hAnsi="Times New Roman" w:cs="Times New Roman"/>
                <w:b/>
                <w:sz w:val="24"/>
                <w:szCs w:val="24"/>
                <w:lang w:val="de-DE" w:eastAsia="en-GB"/>
              </w:rPr>
              <w:t>Anderer:………..</w:t>
            </w:r>
          </w:p>
        </w:tc>
      </w:tr>
      <w:tr w:rsidR="00697DFD"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697DFD" w:rsidRPr="00950BA5" w:rsidRDefault="00697DFD"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697DFD" w:rsidRPr="00697DFD" w:rsidRDefault="00697DFD" w:rsidP="0052633B">
            <w:pPr>
              <w:rPr>
                <w:rFonts w:ascii="Times New Roman" w:eastAsia="Times New Roman" w:hAnsi="Times New Roman" w:cs="Times New Roman"/>
                <w:b/>
                <w:sz w:val="24"/>
                <w:szCs w:val="24"/>
                <w:lang w:eastAsia="en-GB"/>
              </w:rPr>
            </w:pPr>
            <w:r w:rsidRPr="00697DFD">
              <w:rPr>
                <w:rFonts w:ascii="Times New Roman" w:eastAsia="MS Minngs" w:hAnsi="Times New Roman" w:cs="Times New Roman"/>
                <w:b/>
                <w:bCs/>
                <w:sz w:val="24"/>
                <w:szCs w:val="24"/>
                <w:lang w:val="fr-FR" w:eastAsia="en-GB"/>
              </w:rPr>
              <w:sym w:font="Wingdings" w:char="F078"/>
            </w:r>
            <w:r w:rsidRPr="00697DFD">
              <w:rPr>
                <w:rFonts w:ascii="Times New Roman" w:eastAsia="MS Minngs" w:hAnsi="Times New Roman" w:cs="Times New Roman"/>
                <w:b/>
                <w:bCs/>
                <w:sz w:val="24"/>
                <w:szCs w:val="24"/>
                <w:lang w:val="de-DE" w:eastAsia="en-GB"/>
              </w:rPr>
              <w:t xml:space="preserve">  </w:t>
            </w:r>
            <w:r w:rsidRPr="00697DFD">
              <w:rPr>
                <w:rFonts w:ascii="Times New Roman" w:eastAsia="Times New Roman" w:hAnsi="Times New Roman" w:cs="Times New Roman"/>
                <w:b/>
                <w:sz w:val="24"/>
                <w:szCs w:val="24"/>
                <w:lang w:val="de-DE" w:eastAsia="en-GB"/>
              </w:rPr>
              <w:t xml:space="preserve">Mit Vergütungen   </w:t>
            </w:r>
            <w:r w:rsidRPr="00697DFD">
              <w:rPr>
                <w:rFonts w:ascii="Times New Roman" w:eastAsia="MS Minngs" w:hAnsi="Times New Roman" w:cs="Times New Roman"/>
                <w:b/>
                <w:bCs/>
                <w:sz w:val="24"/>
                <w:szCs w:val="24"/>
                <w:lang w:val="fr-FR" w:eastAsia="en-GB"/>
              </w:rPr>
              <w:sym w:font="Wingdings 2" w:char="F0A3"/>
            </w:r>
            <w:r w:rsidRPr="00697DFD">
              <w:rPr>
                <w:rFonts w:ascii="Times New Roman" w:eastAsia="Times New Roman" w:hAnsi="Times New Roman" w:cs="Times New Roman"/>
                <w:b/>
                <w:sz w:val="24"/>
                <w:szCs w:val="24"/>
                <w:lang w:val="de-DE" w:eastAsia="en-GB"/>
              </w:rPr>
              <w:t xml:space="preserve">  Unentgeltlich Abgeordnet</w:t>
            </w:r>
          </w:p>
        </w:tc>
      </w:tr>
      <w:tr w:rsidR="00950BA5" w:rsidRPr="00EA29C4"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97DFD" w:rsidRPr="002238E2" w:rsidRDefault="00697DFD" w:rsidP="00697DFD">
      <w:pPr>
        <w:spacing w:after="0" w:line="240" w:lineRule="auto"/>
        <w:ind w:left="426"/>
        <w:jc w:val="both"/>
        <w:rPr>
          <w:rFonts w:ascii="Times New Roman" w:eastAsia="Times New Roman" w:hAnsi="Times New Roman" w:cs="Times New Roman"/>
          <w:lang w:val="de-DE" w:eastAsia="en-GB"/>
        </w:rPr>
      </w:pPr>
      <w:r w:rsidRPr="002238E2">
        <w:rPr>
          <w:rFonts w:ascii="Times New Roman" w:eastAsia="Times New Roman" w:hAnsi="Times New Roman" w:cs="Times New Roman"/>
          <w:lang w:val="de-DE" w:eastAsia="en-GB"/>
        </w:rPr>
        <w:t xml:space="preserve">Die Direktion D ist verantwortlich für die Statistik der Staatsfinanzen (GFS) und Qualität, und das Referat D-1 insbesondere für das Verfahren bei einem übermäßigen Defizit (VÜD) und Methodologie. Die Überprüfung der Datenqualität des Staatsektors ist eine der wichtigsten Aufgaben der Direktion und des Referats. Diese Arbeit ist von entscheidender Bedeutung, da die haushaltspolitische Überwachung mehr denn je essentiell und von zuverlässigen Statistiken abhängig ist. Ihr wurden eine hohe Priorität und eine Aufstockung des Personals zugeteilt, und </w:t>
      </w:r>
      <w:proofErr w:type="spellStart"/>
      <w:r w:rsidRPr="002238E2">
        <w:rPr>
          <w:rFonts w:ascii="Times New Roman" w:eastAsia="Times New Roman" w:hAnsi="Times New Roman" w:cs="Times New Roman"/>
          <w:lang w:val="de-DE" w:eastAsia="en-GB"/>
        </w:rPr>
        <w:t>Eurostat</w:t>
      </w:r>
      <w:proofErr w:type="spellEnd"/>
      <w:r w:rsidRPr="002238E2">
        <w:rPr>
          <w:rFonts w:ascii="Times New Roman" w:eastAsia="Times New Roman" w:hAnsi="Times New Roman" w:cs="Times New Roman"/>
          <w:lang w:val="de-DE" w:eastAsia="en-GB"/>
        </w:rPr>
        <w:t xml:space="preserve"> wurden neue "audit-like" Kräfte (Änderung der Verordnung 479/2009) gegeben. Dieser Posten bietet die seltene Gelegenheit, eng mit Kollegen aus verschiedenen Mitgliedstaaten und Institutionen, so wie den nationalen statistischen Ämtern, der EZB, der Generaldirektion Wirtschaft und Finanzen und anderen EU-Institutionen zusammen zu arbeiten. Die Stelle umfasst Dienstreisen in die EU-Mitgliedstaaten oder Beitrittsländer.</w:t>
      </w:r>
    </w:p>
    <w:p w:rsidR="00697DFD" w:rsidRPr="002238E2" w:rsidRDefault="00697DFD" w:rsidP="00697DFD">
      <w:pPr>
        <w:spacing w:after="0" w:line="240" w:lineRule="auto"/>
        <w:ind w:left="426"/>
        <w:jc w:val="both"/>
        <w:rPr>
          <w:rFonts w:ascii="Times New Roman" w:eastAsia="Times New Roman" w:hAnsi="Times New Roman" w:cs="Times New Roman"/>
          <w:lang w:val="de-DE" w:eastAsia="en-GB"/>
        </w:rPr>
      </w:pPr>
    </w:p>
    <w:p w:rsidR="00950BA5" w:rsidRPr="00950BA5" w:rsidRDefault="00697DFD" w:rsidP="00697DFD">
      <w:pPr>
        <w:spacing w:after="0" w:line="240" w:lineRule="auto"/>
        <w:ind w:left="426"/>
        <w:jc w:val="both"/>
        <w:rPr>
          <w:rFonts w:ascii="Times New Roman" w:eastAsia="Times New Roman" w:hAnsi="Times New Roman" w:cs="Times New Roman"/>
          <w:lang w:val="de-DE" w:eastAsia="en-GB"/>
        </w:rPr>
      </w:pPr>
      <w:r w:rsidRPr="002238E2">
        <w:rPr>
          <w:rFonts w:ascii="Times New Roman" w:eastAsia="Times New Roman" w:hAnsi="Times New Roman" w:cs="Times New Roman"/>
          <w:lang w:val="de-DE" w:eastAsia="en-GB"/>
        </w:rPr>
        <w:t xml:space="preserve">Ein weiteres wichtiges Ziel des Referats - neben der Überprüfung der Datenqualität des Staatsektors - ist die Koordinierung der methodologischen Aufgaben der GFS Direktion. Dazu gehören Vorwegnahme und Lösung methodologischer Fragen in </w:t>
      </w:r>
      <w:r>
        <w:rPr>
          <w:rFonts w:ascii="Times New Roman" w:eastAsia="Times New Roman" w:hAnsi="Times New Roman" w:cs="Times New Roman"/>
          <w:lang w:val="de-DE" w:eastAsia="en-GB"/>
        </w:rPr>
        <w:t>B</w:t>
      </w:r>
      <w:r w:rsidRPr="002238E2">
        <w:rPr>
          <w:rFonts w:ascii="Times New Roman" w:eastAsia="Times New Roman" w:hAnsi="Times New Roman" w:cs="Times New Roman"/>
          <w:lang w:val="de-DE" w:eastAsia="en-GB"/>
        </w:rPr>
        <w:t xml:space="preserve">ezug auf VÜD, die Auslegung der VGR-Standards (ESVG 2010) und deren Verbindung zur nationalen öffentlichen Rechnungslegungsstandards; die Koordinierung der Methodologie innerhalb der Direktion und  zu gewährleisten, dass methodologische Lösungen konsequent angewandt werden; die Organisation und Ausführung von internen und externen Trainings in VÜD-Methodologie und den volkswirtschaftlichen Gesamtrechnungen; die Koordinierung der Methodologie mit anderen Direktionen und anderen Buchhaltungssystemen, die Organisation und Teilnahme an methodologischen Projektgruppen für VÜD-Fragen; Beitrag zur Information der wichtigsten Anspruchsgruppen, wie der Wirtschafts- und </w:t>
      </w:r>
      <w:r w:rsidRPr="002238E2">
        <w:rPr>
          <w:rFonts w:ascii="Times New Roman" w:eastAsia="Times New Roman" w:hAnsi="Times New Roman" w:cs="Times New Roman"/>
          <w:lang w:val="de-DE" w:eastAsia="en-GB"/>
        </w:rPr>
        <w:lastRenderedPageBreak/>
        <w:t>Finanzausschuss, die GD Wirtschaft und Finanzen und die EZB. Darüber hinaus organisiert das Referat die „EDP S WG“-Sitzungen inkl. Erstellung und Vorlage von Dokumenten.</w:t>
      </w:r>
    </w:p>
    <w:p w:rsidR="00950BA5" w:rsidRPr="00950BA5"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697DFD" w:rsidRPr="00697DFD">
        <w:rPr>
          <w:rFonts w:ascii="Times New Roman" w:hAnsi="Times New Roman" w:cs="Times New Roman"/>
          <w:lang w:val="de-DE"/>
        </w:rPr>
        <w:t xml:space="preserve"> </w:t>
      </w:r>
      <w:r w:rsidR="00697DFD" w:rsidRPr="00E55D05">
        <w:rPr>
          <w:rFonts w:ascii="Times New Roman" w:hAnsi="Times New Roman" w:cs="Times New Roman"/>
          <w:lang w:val="de-DE"/>
        </w:rPr>
        <w:t>Statistik / Mathe</w:t>
      </w:r>
      <w:r w:rsidR="00697DFD">
        <w:rPr>
          <w:rFonts w:ascii="Times New Roman" w:hAnsi="Times New Roman" w:cs="Times New Roman"/>
          <w:lang w:val="de-DE"/>
        </w:rPr>
        <w:t>matik / Wirtschaft oder ähnlich.</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697DFD"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E55D05">
        <w:rPr>
          <w:rFonts w:ascii="Times New Roman" w:hAnsi="Times New Roman" w:cs="Times New Roman"/>
          <w:lang w:val="de-DE"/>
        </w:rPr>
        <w:t>Sehr gute Kenntnisse der Volkswirtschaftlichen Gesamtrechnungen, insbesondere der staatlichen Finanzstatistiken. Fähigkeit mit den üblichen IT-Programmen statistischer Produktionssysteme zu arbeiten. Erfahrung mit und gute Fähigkeiten in einer Reihe von Aufgaben wie Anfragen, Compliance Monitoring, Analyse, Kommunikation und Berichterstattung sind wichtig</w:t>
      </w:r>
      <w:r w:rsidRPr="00DD0678">
        <w:rPr>
          <w:sz w:val="20"/>
          <w:lang w:val="de-DE"/>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697DFD"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E55D05">
        <w:rPr>
          <w:rFonts w:ascii="Times New Roman" w:hAnsi="Times New Roman" w:cs="Times New Roman"/>
          <w:lang w:val="de-DE"/>
        </w:rPr>
        <w:t>Die Arbeitssprache ist Englisch. Weitere Sprachkenntnisse sind Vorzüge.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P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A29C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697DFD" w:rsidRPr="008C30A2" w:rsidRDefault="00697DFD"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534042"/>
    <w:rsid w:val="00697DFD"/>
    <w:rsid w:val="00950BA5"/>
    <w:rsid w:val="00BC14A5"/>
    <w:rsid w:val="00CF677F"/>
    <w:rsid w:val="00EA29C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paragraph" w:customStyle="1" w:styleId="ZDGName">
    <w:name w:val="Z_DGName"/>
    <w:basedOn w:val="Normal"/>
    <w:uiPriority w:val="99"/>
    <w:semiHidden/>
    <w:rsid w:val="00697DFD"/>
    <w:pPr>
      <w:widowControl w:val="0"/>
      <w:spacing w:after="0" w:line="240" w:lineRule="auto"/>
      <w:ind w:right="85"/>
    </w:pPr>
    <w:rPr>
      <w:rFonts w:ascii="Times New Roman" w:eastAsia="Times New Roman" w:hAnsi="Times New Roman" w:cs="Times New Roman"/>
      <w:sz w:val="16"/>
      <w:szCs w:val="20"/>
      <w:lang w:val="de-DE" w:eastAsia="da-DK"/>
    </w:rPr>
  </w:style>
  <w:style w:type="paragraph" w:styleId="BalloonText">
    <w:name w:val="Balloon Text"/>
    <w:basedOn w:val="Normal"/>
    <w:link w:val="BalloonTextChar"/>
    <w:uiPriority w:val="99"/>
    <w:semiHidden/>
    <w:unhideWhenUsed/>
    <w:rsid w:val="00697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DFD"/>
    <w:rPr>
      <w:rFonts w:ascii="Tahoma" w:hAnsi="Tahoma" w:cs="Tahoma"/>
      <w:sz w:val="16"/>
      <w:szCs w:val="16"/>
    </w:rPr>
  </w:style>
  <w:style w:type="character" w:styleId="Hyperlink">
    <w:name w:val="Hyperlink"/>
    <w:basedOn w:val="DefaultParagraphFont"/>
    <w:uiPriority w:val="99"/>
    <w:unhideWhenUsed/>
    <w:rsid w:val="00697DF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paragraph" w:customStyle="1" w:styleId="ZDGName">
    <w:name w:val="Z_DGName"/>
    <w:basedOn w:val="Normal"/>
    <w:uiPriority w:val="99"/>
    <w:semiHidden/>
    <w:rsid w:val="00697DFD"/>
    <w:pPr>
      <w:widowControl w:val="0"/>
      <w:spacing w:after="0" w:line="240" w:lineRule="auto"/>
      <w:ind w:right="85"/>
    </w:pPr>
    <w:rPr>
      <w:rFonts w:ascii="Times New Roman" w:eastAsia="Times New Roman" w:hAnsi="Times New Roman" w:cs="Times New Roman"/>
      <w:sz w:val="16"/>
      <w:szCs w:val="20"/>
      <w:lang w:val="de-DE" w:eastAsia="da-DK"/>
    </w:rPr>
  </w:style>
  <w:style w:type="paragraph" w:styleId="BalloonText">
    <w:name w:val="Balloon Text"/>
    <w:basedOn w:val="Normal"/>
    <w:link w:val="BalloonTextChar"/>
    <w:uiPriority w:val="99"/>
    <w:semiHidden/>
    <w:unhideWhenUsed/>
    <w:rsid w:val="00697D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DFD"/>
    <w:rPr>
      <w:rFonts w:ascii="Tahoma" w:hAnsi="Tahoma" w:cs="Tahoma"/>
      <w:sz w:val="16"/>
      <w:szCs w:val="16"/>
    </w:rPr>
  </w:style>
  <w:style w:type="character" w:styleId="Hyperlink">
    <w:name w:val="Hyperlink"/>
    <w:basedOn w:val="DefaultParagraphFont"/>
    <w:uiPriority w:val="99"/>
    <w:unhideWhenUsed/>
    <w:rsid w:val="00697DF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jurkonien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1255</Words>
  <Characters>8893</Characters>
  <Application>Microsoft Office Word</Application>
  <DocSecurity>0</DocSecurity>
  <Lines>211</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2020-02-10T16:09:00Z</dcterms:created>
  <dcterms:modified xsi:type="dcterms:W3CDTF">2020-02-10T16:09:00Z</dcterms:modified>
</cp:coreProperties>
</file>