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D0D80"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w:t>
            </w:r>
            <w:r w:rsidR="00804B2F">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0D80" w:rsidRPr="008D0D80" w:rsidRDefault="008D0D80" w:rsidP="008D0D80">
            <w:pPr>
              <w:rPr>
                <w:rFonts w:ascii="Times New Roman" w:hAnsi="Times New Roman" w:cs="Times New Roman"/>
                <w:b/>
              </w:rPr>
            </w:pPr>
            <w:r w:rsidRPr="008D0D80">
              <w:rPr>
                <w:rFonts w:ascii="Times New Roman" w:hAnsi="Times New Roman" w:cs="Times New Roman"/>
                <w:b/>
              </w:rPr>
              <w:t xml:space="preserve">Mme </w:t>
            </w:r>
            <w:proofErr w:type="spellStart"/>
            <w:r w:rsidRPr="008D0D80">
              <w:rPr>
                <w:rFonts w:ascii="Times New Roman" w:hAnsi="Times New Roman" w:cs="Times New Roman"/>
                <w:b/>
              </w:rPr>
              <w:t>Cvetelina</w:t>
            </w:r>
            <w:proofErr w:type="spellEnd"/>
            <w:r w:rsidRPr="008D0D80">
              <w:rPr>
                <w:rFonts w:ascii="Times New Roman" w:hAnsi="Times New Roman" w:cs="Times New Roman"/>
                <w:b/>
              </w:rPr>
              <w:t xml:space="preserve"> CHOLAKOVA</w:t>
            </w:r>
          </w:p>
          <w:p w:rsidR="008D0D80" w:rsidRPr="008D0D80" w:rsidRDefault="008D0D80" w:rsidP="008D0D80">
            <w:pPr>
              <w:rPr>
                <w:rFonts w:ascii="Times New Roman" w:hAnsi="Times New Roman" w:cs="Times New Roman"/>
                <w:b/>
              </w:rPr>
            </w:pPr>
            <w:hyperlink r:id="rId8" w:history="1">
              <w:r w:rsidRPr="0093405D">
                <w:rPr>
                  <w:rStyle w:val="Hyperlink"/>
                  <w:rFonts w:ascii="Times New Roman" w:hAnsi="Times New Roman" w:cs="Times New Roman"/>
                  <w:b/>
                </w:rPr>
                <w:t>cvetelina.cholakova@ec.europa.eu</w:t>
              </w:r>
            </w:hyperlink>
            <w:r>
              <w:rPr>
                <w:rFonts w:ascii="Times New Roman" w:hAnsi="Times New Roman" w:cs="Times New Roman"/>
                <w:b/>
              </w:rPr>
              <w:t xml:space="preserve"> </w:t>
            </w:r>
          </w:p>
          <w:p w:rsidR="00381739" w:rsidRDefault="008D0D80" w:rsidP="008D0D80">
            <w:pPr>
              <w:rPr>
                <w:rFonts w:ascii="Times New Roman" w:hAnsi="Times New Roman" w:cs="Times New Roman"/>
                <w:b/>
              </w:rPr>
            </w:pPr>
            <w:r w:rsidRPr="008D0D80">
              <w:rPr>
                <w:rFonts w:ascii="Times New Roman" w:hAnsi="Times New Roman" w:cs="Times New Roman"/>
                <w:b/>
              </w:rPr>
              <w:t>+32.2.29.55525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81739" w:rsidP="00381739">
            <w:pPr>
              <w:rPr>
                <w:rFonts w:ascii="Times New Roman" w:eastAsia="Times New Roman" w:hAnsi="Times New Roman" w:cs="Times New Roman"/>
                <w:b/>
                <w:sz w:val="24"/>
                <w:szCs w:val="20"/>
                <w:lang w:eastAsia="en-GB"/>
              </w:rPr>
            </w:pPr>
            <w:r w:rsidRPr="00381739">
              <w:rPr>
                <w:rFonts w:ascii="Times New Roman" w:hAnsi="Times New Roman" w:cs="Times New Roman"/>
                <w:b/>
              </w:rPr>
              <w:t>2</w:t>
            </w:r>
            <w:r w:rsidRPr="00381739">
              <w:rPr>
                <w:rFonts w:ascii="Times New Roman" w:hAnsi="Times New Roman" w:cs="Times New Roman"/>
                <w:b/>
                <w:vertAlign w:val="superscript"/>
              </w:rPr>
              <w:t>ème</w:t>
            </w:r>
            <w:r>
              <w:rPr>
                <w:rFonts w:ascii="Times New Roman" w:hAnsi="Times New Roman" w:cs="Times New Roman"/>
                <w:b/>
              </w:rPr>
              <w:t xml:space="preserve"> </w:t>
            </w:r>
            <w:r w:rsidRPr="00381739">
              <w:rPr>
                <w:rFonts w:ascii="Times New Roman" w:hAnsi="Times New Roman" w:cs="Times New Roman"/>
                <w:b/>
              </w:rPr>
              <w:t>trimestre 2020</w:t>
            </w:r>
            <w:r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D0D80"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D0D80" w:rsidRPr="008D0D80" w:rsidRDefault="008D0D80" w:rsidP="008D0D80">
      <w:pPr>
        <w:spacing w:after="0" w:line="240" w:lineRule="auto"/>
        <w:ind w:left="426"/>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 xml:space="preserve">L’unité B.3 de l’OLAF cherche à recruter un </w:t>
      </w:r>
      <w:proofErr w:type="gramStart"/>
      <w:r w:rsidRPr="008D0D80">
        <w:rPr>
          <w:rFonts w:ascii="Times New Roman" w:eastAsia="Times New Roman" w:hAnsi="Times New Roman" w:cs="Times New Roman"/>
          <w:lang w:eastAsia="en-GB"/>
        </w:rPr>
        <w:t>( e</w:t>
      </w:r>
      <w:proofErr w:type="gramEnd"/>
      <w:r w:rsidRPr="008D0D80">
        <w:rPr>
          <w:rFonts w:ascii="Times New Roman" w:eastAsia="Times New Roman" w:hAnsi="Times New Roman" w:cs="Times New Roman"/>
          <w:lang w:eastAsia="en-GB"/>
        </w:rPr>
        <w:t xml:space="preserve">)  expert ( e) national ( e) détaché ( e)  afin de renforcer sa capacité à enquêter sur les allégations de fraude à l’encontre du budget de l’UE et d’assurer la liaison avec les autorités nationales en Lettonie. Les candidats doivent être membres du personnel des autorités nationales administratives, policières et du ministère public (ou d'une autorité publique jouissant de pouvoirs d'enquête administratifs et/ou pénaux) et avoir au moins trois (3) années d’expérience. Une expérience des enquêtes et/ou des poursuites concernant les infractions liées à la convention relative à la protection des intérêts financiers des Communautés européennes </w:t>
      </w:r>
      <w:proofErr w:type="gramStart"/>
      <w:r w:rsidRPr="008D0D80">
        <w:rPr>
          <w:rFonts w:ascii="Times New Roman" w:eastAsia="Times New Roman" w:hAnsi="Times New Roman" w:cs="Times New Roman"/>
          <w:lang w:eastAsia="en-GB"/>
        </w:rPr>
        <w:t>(«infractions</w:t>
      </w:r>
      <w:proofErr w:type="gramEnd"/>
      <w:r w:rsidRPr="008D0D80">
        <w:rPr>
          <w:rFonts w:ascii="Times New Roman" w:eastAsia="Times New Roman" w:hAnsi="Times New Roman" w:cs="Times New Roman"/>
          <w:lang w:eastAsia="en-GB"/>
        </w:rPr>
        <w:t xml:space="preserve"> PIF») et/ou la fraude et/ou la corruption constituerait un atout.</w:t>
      </w:r>
    </w:p>
    <w:p w:rsidR="008D0D80" w:rsidRPr="008D0D80" w:rsidRDefault="008D0D80" w:rsidP="008D0D80">
      <w:pPr>
        <w:spacing w:after="0" w:line="240" w:lineRule="auto"/>
        <w:ind w:left="426"/>
        <w:jc w:val="both"/>
        <w:rPr>
          <w:rFonts w:ascii="Times New Roman" w:eastAsia="Times New Roman" w:hAnsi="Times New Roman" w:cs="Times New Roman"/>
          <w:lang w:eastAsia="en-GB"/>
        </w:rPr>
      </w:pPr>
    </w:p>
    <w:p w:rsidR="008D0D80" w:rsidRPr="008D0D80" w:rsidRDefault="008D0D80" w:rsidP="008D0D80">
      <w:pPr>
        <w:spacing w:after="0" w:line="240" w:lineRule="auto"/>
        <w:ind w:left="426"/>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L'expert national travaillera au sein de l'unité OLAF/B3 responsable pour la conduite des activités d'enquêtes en Lettonie, Estonie, Pologne, France, Autriche, Allemagne, Belgique, Pays-Bas, Luxembourg, Croatie, Slovénie ainsi que plusieurs pays candidats à l’adhésion ci-dessus pour des cas de fraudes ou d'irrégularités portant atteinte aux intérêts financiers de l'Union européenne. Ces activités concernent principalement les Fonds Structurels et d'Investissements Européens, les fonds européens pour l'agriculture et les aides de préadhésion dans le secteur du développement rural. L'unité B.3 coordonne également les enquêtes menées par les services compétents des Etats membres. L'unité contribue au suivi des recommandations formulées sur la base des résultats des enquêtes.</w:t>
      </w:r>
    </w:p>
    <w:p w:rsidR="008D0D80" w:rsidRPr="008D0D80" w:rsidRDefault="008D0D80" w:rsidP="008D0D80">
      <w:pPr>
        <w:spacing w:after="0" w:line="240" w:lineRule="auto"/>
        <w:ind w:left="426"/>
        <w:jc w:val="both"/>
        <w:rPr>
          <w:rFonts w:ascii="Times New Roman" w:eastAsia="Times New Roman" w:hAnsi="Times New Roman" w:cs="Times New Roman"/>
          <w:lang w:eastAsia="en-GB"/>
        </w:rPr>
      </w:pPr>
    </w:p>
    <w:p w:rsidR="008D0D80" w:rsidRPr="008D0D80" w:rsidRDefault="008D0D80" w:rsidP="008D0D80">
      <w:pPr>
        <w:spacing w:after="0" w:line="240" w:lineRule="auto"/>
        <w:ind w:left="426"/>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 xml:space="preserve">L'expert national participera à des enquêtes administratives et à des dossiers de coordination principalement dans des cas relatifs aux Fonds Structurels et d'Investissements Européens et aux dépenses agricoles. L'expert contribuera à la mission d'enquête de l'OLAF en participant à des investigations dans les Etats membres comme prévu par le règlement (UE, Euratom) N° 883/2013 et les lignes directrices sur les procédures d'enquête des agents de l'OLAF. Il/elle contribuera également à la coordination des enquêtes menées par les </w:t>
      </w:r>
      <w:r w:rsidRPr="008D0D80">
        <w:rPr>
          <w:rFonts w:ascii="Times New Roman" w:eastAsia="Times New Roman" w:hAnsi="Times New Roman" w:cs="Times New Roman"/>
          <w:lang w:eastAsia="en-GB"/>
        </w:rPr>
        <w:lastRenderedPageBreak/>
        <w:t>services compétents des Etats membres ou des pays candidats. Il/elle contribuera aussi au suivi des recommandations de nature judiciaire ou financière telles que prévues dans les lignes directrices de l'OLAF relatives au suivi des enquêtes. Ces activités d'enquête et de suivi requièrent de maintenir des contacts permanents avec les autorités administratives, policières et judiciaires dans les Etats membres</w:t>
      </w:r>
    </w:p>
    <w:p w:rsidR="008D0D80" w:rsidRPr="008D0D80" w:rsidRDefault="008D0D80" w:rsidP="008D0D80">
      <w:pPr>
        <w:spacing w:after="0" w:line="240" w:lineRule="auto"/>
        <w:ind w:left="426"/>
        <w:jc w:val="both"/>
        <w:rPr>
          <w:rFonts w:ascii="Times New Roman" w:eastAsia="Times New Roman" w:hAnsi="Times New Roman" w:cs="Times New Roman"/>
          <w:lang w:eastAsia="en-GB"/>
        </w:rPr>
      </w:pPr>
    </w:p>
    <w:p w:rsidR="002A3536" w:rsidRPr="008D0D80" w:rsidRDefault="008D0D80" w:rsidP="008D0D80">
      <w:pPr>
        <w:spacing w:after="0" w:line="240" w:lineRule="auto"/>
        <w:ind w:left="426"/>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Particulièrement, il/elle maintiendra et développera des contacts avec les autorités administratives, policières et judiciaires Lettones en lien avec les cas traités par l'unité.</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D0D80">
        <w:rPr>
          <w:rFonts w:ascii="Times New Roman" w:eastAsia="Times New Roman" w:hAnsi="Times New Roman" w:cs="Times New Roman"/>
          <w:lang w:eastAsia="en-GB"/>
        </w:rPr>
        <w:t>d</w:t>
      </w:r>
      <w:r w:rsidR="008D0D80" w:rsidRPr="008D0D80">
        <w:rPr>
          <w:rFonts w:ascii="Times New Roman" w:eastAsia="Times New Roman" w:hAnsi="Times New Roman" w:cs="Times New Roman"/>
          <w:lang w:eastAsia="en-GB"/>
        </w:rPr>
        <w:t xml:space="preserve">roit / </w:t>
      </w:r>
      <w:r w:rsidR="008D0D80">
        <w:rPr>
          <w:rFonts w:ascii="Times New Roman" w:eastAsia="Times New Roman" w:hAnsi="Times New Roman" w:cs="Times New Roman"/>
          <w:lang w:eastAsia="en-GB"/>
        </w:rPr>
        <w:t>a</w:t>
      </w:r>
      <w:r w:rsidR="008D0D80" w:rsidRPr="008D0D80">
        <w:rPr>
          <w:rFonts w:ascii="Times New Roman" w:eastAsia="Times New Roman" w:hAnsi="Times New Roman" w:cs="Times New Roman"/>
          <w:lang w:eastAsia="en-GB"/>
        </w:rPr>
        <w:t xml:space="preserve">udit / </w:t>
      </w:r>
      <w:r w:rsidR="008D0D80">
        <w:rPr>
          <w:rFonts w:ascii="Times New Roman" w:eastAsia="Times New Roman" w:hAnsi="Times New Roman" w:cs="Times New Roman"/>
          <w:lang w:eastAsia="en-GB"/>
        </w:rPr>
        <w:t>é</w:t>
      </w:r>
      <w:r w:rsidR="008D0D80" w:rsidRPr="008D0D80">
        <w:rPr>
          <w:rFonts w:ascii="Times New Roman" w:eastAsia="Times New Roman" w:hAnsi="Times New Roman" w:cs="Times New Roman"/>
          <w:lang w:eastAsia="en-GB"/>
        </w:rPr>
        <w:t xml:space="preserve">conomie / </w:t>
      </w:r>
      <w:r w:rsidR="008D0D80">
        <w:rPr>
          <w:rFonts w:ascii="Times New Roman" w:eastAsia="Times New Roman" w:hAnsi="Times New Roman" w:cs="Times New Roman"/>
          <w:lang w:eastAsia="en-GB"/>
        </w:rPr>
        <w:t>f</w:t>
      </w:r>
      <w:r w:rsidR="008D0D80" w:rsidRPr="008D0D80">
        <w:rPr>
          <w:rFonts w:ascii="Times New Roman" w:eastAsia="Times New Roman" w:hAnsi="Times New Roman" w:cs="Times New Roman"/>
          <w:lang w:eastAsia="en-GB"/>
        </w:rPr>
        <w:t>inances</w:t>
      </w:r>
      <w:r w:rsidR="008D0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0D80" w:rsidRPr="008D0D80" w:rsidRDefault="008D0D80" w:rsidP="008D0D80">
      <w:pPr>
        <w:tabs>
          <w:tab w:val="left" w:pos="709"/>
        </w:tabs>
        <w:spacing w:after="0" w:line="240" w:lineRule="auto"/>
        <w:ind w:left="709" w:right="60"/>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 xml:space="preserve">L’expert (e) devra avoir une formation solide et une expérience prouvée (au moins trois années) dans la conduite au niveau national d’enquêtes administratives, policières ou judiciaires au niveau national dans le domaine des irrégularités et/ou de la fraude, idéalement au détriment du budget de l'UE. Il/elle devra être familier (e) avec les différentes autorités nationales en Lettonie (services administratifs, autorités policières et judiciaires) et avoir une bonne connaissance des procédures nationales en lien avec la protection des intérêts financiers de l'UE. </w:t>
      </w:r>
    </w:p>
    <w:p w:rsidR="008D0D80" w:rsidRPr="008D0D80" w:rsidRDefault="008D0D80" w:rsidP="008D0D80">
      <w:pPr>
        <w:tabs>
          <w:tab w:val="left" w:pos="709"/>
        </w:tabs>
        <w:spacing w:after="0" w:line="240" w:lineRule="auto"/>
        <w:ind w:left="709" w:right="60"/>
        <w:jc w:val="both"/>
        <w:rPr>
          <w:rFonts w:ascii="Times New Roman" w:eastAsia="Times New Roman" w:hAnsi="Times New Roman" w:cs="Times New Roman"/>
          <w:lang w:eastAsia="en-GB"/>
        </w:rPr>
      </w:pPr>
    </w:p>
    <w:p w:rsidR="008D0D80" w:rsidRPr="008D0D80" w:rsidRDefault="008D0D80" w:rsidP="008D0D80">
      <w:pPr>
        <w:tabs>
          <w:tab w:val="left" w:pos="709"/>
        </w:tabs>
        <w:spacing w:after="0" w:line="240" w:lineRule="auto"/>
        <w:ind w:left="709" w:right="60"/>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La connaissance des Fonds Structurels et d'Investissements Européens et/ou de la politique agricole commune est un atout.</w:t>
      </w:r>
    </w:p>
    <w:p w:rsidR="008D0D80" w:rsidRPr="008D0D80" w:rsidRDefault="008D0D80" w:rsidP="008D0D80">
      <w:pPr>
        <w:tabs>
          <w:tab w:val="left" w:pos="709"/>
        </w:tabs>
        <w:spacing w:after="0" w:line="240" w:lineRule="auto"/>
        <w:ind w:left="709" w:right="60"/>
        <w:jc w:val="both"/>
        <w:rPr>
          <w:rFonts w:ascii="Times New Roman" w:eastAsia="Times New Roman" w:hAnsi="Times New Roman" w:cs="Times New Roman"/>
          <w:lang w:eastAsia="en-GB"/>
        </w:rPr>
      </w:pPr>
    </w:p>
    <w:p w:rsidR="008D0D80" w:rsidRPr="008D0D80" w:rsidRDefault="008D0D80" w:rsidP="008D0D80">
      <w:pPr>
        <w:tabs>
          <w:tab w:val="left" w:pos="709"/>
        </w:tabs>
        <w:spacing w:after="0" w:line="240" w:lineRule="auto"/>
        <w:ind w:left="709" w:right="60"/>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 xml:space="preserve">Le candidat / la candidate retenu </w:t>
      </w:r>
      <w:proofErr w:type="gramStart"/>
      <w:r w:rsidRPr="008D0D80">
        <w:rPr>
          <w:rFonts w:ascii="Times New Roman" w:eastAsia="Times New Roman" w:hAnsi="Times New Roman" w:cs="Times New Roman"/>
          <w:lang w:eastAsia="en-GB"/>
        </w:rPr>
        <w:t>( e</w:t>
      </w:r>
      <w:proofErr w:type="gramEnd"/>
      <w:r w:rsidRPr="008D0D80">
        <w:rPr>
          <w:rFonts w:ascii="Times New Roman" w:eastAsia="Times New Roman" w:hAnsi="Times New Roman" w:cs="Times New Roman"/>
          <w:lang w:eastAsia="en-GB"/>
        </w:rPr>
        <w:t>)  doit avoir de bonnes capacités d’analyse, de rédaction et de présentation et être un bon communicant. Un bon jugement, et une capacité de travailler efficacement – à la fois seul(e) et au sein d’une équipe - sont exigés.</w:t>
      </w:r>
    </w:p>
    <w:p w:rsidR="008D0D80" w:rsidRPr="008D0D80" w:rsidRDefault="008D0D80" w:rsidP="008D0D80">
      <w:pPr>
        <w:tabs>
          <w:tab w:val="left" w:pos="709"/>
        </w:tabs>
        <w:spacing w:after="0" w:line="240" w:lineRule="auto"/>
        <w:ind w:left="709" w:right="60"/>
        <w:jc w:val="both"/>
        <w:rPr>
          <w:rFonts w:ascii="Times New Roman" w:eastAsia="Times New Roman" w:hAnsi="Times New Roman" w:cs="Times New Roman"/>
          <w:lang w:eastAsia="en-GB"/>
        </w:rPr>
      </w:pPr>
    </w:p>
    <w:p w:rsidR="008D0D80" w:rsidRPr="008D0D80" w:rsidRDefault="008D0D80" w:rsidP="008D0D80">
      <w:pPr>
        <w:tabs>
          <w:tab w:val="left" w:pos="709"/>
        </w:tabs>
        <w:spacing w:after="0" w:line="240" w:lineRule="auto"/>
        <w:ind w:left="709" w:right="60"/>
        <w:jc w:val="both"/>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Une bonne maîtrise des applications informatiques générales (Word, Excel, Power Point, etc.) est essentielle, ainsi que la disponibilité pour travailler avec les outils informatiques spécifiques utilisés par l’OLAF, en particulier ceux développés spécialement pour la gestion des enquêtes.</w:t>
      </w:r>
    </w:p>
    <w:p w:rsidR="00745B97" w:rsidRPr="00745B97" w:rsidRDefault="008D0D80" w:rsidP="008D0D80">
      <w:pPr>
        <w:tabs>
          <w:tab w:val="left" w:pos="709"/>
        </w:tabs>
        <w:spacing w:after="0" w:line="240" w:lineRule="auto"/>
        <w:ind w:left="709" w:right="60"/>
        <w:jc w:val="both"/>
        <w:rPr>
          <w:rFonts w:ascii="Times New Roman" w:eastAsia="Times New Roman" w:hAnsi="Times New Roman" w:cs="Times New Roman"/>
          <w:u w:val="single"/>
          <w:lang w:eastAsia="en-GB"/>
        </w:rPr>
      </w:pPr>
      <w:r w:rsidRPr="008D0D80">
        <w:rPr>
          <w:rFonts w:ascii="Times New Roman" w:eastAsia="Times New Roman" w:hAnsi="Times New Roman" w:cs="Times New Roman"/>
          <w:lang w:eastAsia="en-GB"/>
        </w:rPr>
        <w:lastRenderedPageBreak/>
        <w:t>L’aptitude à travailler dans une équipe multiculturelle est essentielle.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D0D80" w:rsidP="002A3536">
      <w:pPr>
        <w:spacing w:after="0"/>
        <w:ind w:left="709"/>
        <w:rPr>
          <w:rFonts w:ascii="Times New Roman" w:eastAsia="Times New Roman" w:hAnsi="Times New Roman" w:cs="Times New Roman"/>
          <w:lang w:eastAsia="en-GB"/>
        </w:rPr>
      </w:pPr>
      <w:r w:rsidRPr="008D0D80">
        <w:rPr>
          <w:rFonts w:ascii="Times New Roman" w:eastAsia="Times New Roman" w:hAnsi="Times New Roman" w:cs="Times New Roman"/>
          <w:lang w:eastAsia="en-GB"/>
        </w:rPr>
        <w:t>Une excellente connaissance du Letton, et une très bonne connaissance écrite et parlée de l'anglais, langue de travail de l'unité, sont requises</w:t>
      </w:r>
      <w:bookmarkStart w:id="0" w:name="_GoBack"/>
      <w:bookmarkEnd w:id="0"/>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D0D8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A3536"/>
    <w:rsid w:val="00381739"/>
    <w:rsid w:val="00534042"/>
    <w:rsid w:val="00745B97"/>
    <w:rsid w:val="00804B2F"/>
    <w:rsid w:val="008D0D80"/>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CC5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vetelina.cholak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1697</Words>
  <Characters>9861</Characters>
  <Application>Microsoft Office Word</Application>
  <DocSecurity>0</DocSecurity>
  <Lines>197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2020-01-10T13:37:00Z</dcterms:created>
  <dcterms:modified xsi:type="dcterms:W3CDTF">2020-01-10T13:37:00Z</dcterms:modified>
</cp:coreProperties>
</file>