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Ind w:w="-744" w:type="dxa"/>
        <w:tblLook w:val="04A0" w:firstRow="1" w:lastRow="0" w:firstColumn="1" w:lastColumn="0" w:noHBand="0" w:noVBand="1"/>
      </w:tblPr>
      <w:tblGrid>
        <w:gridCol w:w="4359"/>
        <w:gridCol w:w="5597"/>
      </w:tblGrid>
      <w:tr w:rsidR="008E2061" w:rsidRPr="00745B97" w:rsidTr="00EC6FF0">
        <w:trPr>
          <w:trHeight w:val="611"/>
          <w:jc w:val="center"/>
        </w:trPr>
        <w:tc>
          <w:tcPr>
            <w:tcW w:w="4359" w:type="dxa"/>
          </w:tcPr>
          <w:p w:rsidR="008E2061" w:rsidRPr="00745B97" w:rsidRDefault="008E2061"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8E2061" w:rsidRPr="00745B97" w:rsidRDefault="008E2061"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8E2061" w:rsidRPr="008E2061" w:rsidRDefault="008E2061" w:rsidP="00B554CC">
            <w:pPr>
              <w:rPr>
                <w:rFonts w:ascii="Times New Roman" w:eastAsia="Times New Roman" w:hAnsi="Times New Roman" w:cs="Times New Roman"/>
                <w:b/>
                <w:sz w:val="24"/>
                <w:szCs w:val="24"/>
                <w:lang w:eastAsia="en-GB"/>
              </w:rPr>
            </w:pPr>
            <w:r w:rsidRPr="008E2061">
              <w:rPr>
                <w:rFonts w:ascii="Times New Roman" w:hAnsi="Times New Roman" w:cs="Times New Roman"/>
                <w:b/>
                <w:sz w:val="24"/>
                <w:szCs w:val="24"/>
              </w:rPr>
              <w:t>CNECT-G-3</w:t>
            </w:r>
          </w:p>
        </w:tc>
      </w:tr>
      <w:tr w:rsidR="008E2061" w:rsidRPr="00745B97" w:rsidTr="00EC6FF0">
        <w:trPr>
          <w:trHeight w:val="1977"/>
          <w:jc w:val="center"/>
        </w:trPr>
        <w:tc>
          <w:tcPr>
            <w:tcW w:w="4359" w:type="dxa"/>
            <w:tcBorders>
              <w:bottom w:val="nil"/>
            </w:tcBorders>
          </w:tcPr>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8E2061" w:rsidRPr="00745B97" w:rsidRDefault="008E2061"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8E2061" w:rsidRPr="00745B97" w:rsidRDefault="008E2061"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E2061" w:rsidRPr="008E2061" w:rsidRDefault="008E2061" w:rsidP="00B554CC">
            <w:pPr>
              <w:rPr>
                <w:rFonts w:ascii="Times New Roman" w:hAnsi="Times New Roman" w:cs="Times New Roman"/>
                <w:b/>
                <w:lang w:val="en-GB"/>
              </w:rPr>
            </w:pPr>
            <w:r w:rsidRPr="008E2061">
              <w:rPr>
                <w:rFonts w:ascii="Times New Roman" w:hAnsi="Times New Roman" w:cs="Times New Roman"/>
                <w:b/>
                <w:lang w:val="en-GB"/>
              </w:rPr>
              <w:t xml:space="preserve">June </w:t>
            </w:r>
            <w:proofErr w:type="spellStart"/>
            <w:r w:rsidRPr="008E2061">
              <w:rPr>
                <w:rFonts w:ascii="Times New Roman" w:hAnsi="Times New Roman" w:cs="Times New Roman"/>
                <w:b/>
                <w:lang w:val="en-GB"/>
              </w:rPr>
              <w:t>Lowery</w:t>
            </w:r>
            <w:proofErr w:type="spellEnd"/>
            <w:r w:rsidRPr="008E2061">
              <w:rPr>
                <w:rFonts w:ascii="Times New Roman" w:hAnsi="Times New Roman" w:cs="Times New Roman"/>
                <w:b/>
                <w:lang w:val="en-GB"/>
              </w:rPr>
              <w:t>-Kingston</w:t>
            </w:r>
          </w:p>
          <w:p w:rsidR="008E2061" w:rsidRPr="008E2061" w:rsidRDefault="008E2061" w:rsidP="00B554CC">
            <w:pPr>
              <w:rPr>
                <w:rFonts w:ascii="Times New Roman" w:hAnsi="Times New Roman" w:cs="Times New Roman"/>
                <w:b/>
                <w:lang w:val="en-GB" w:eastAsia="en-GB"/>
              </w:rPr>
            </w:pPr>
            <w:hyperlink r:id="rId9" w:history="1">
              <w:r w:rsidRPr="004A07DA">
                <w:rPr>
                  <w:rStyle w:val="Hyperlink"/>
                  <w:rFonts w:ascii="Times New Roman" w:hAnsi="Times New Roman" w:cs="Times New Roman"/>
                  <w:b/>
                  <w:lang w:val="en-GB"/>
                </w:rPr>
                <w:t>June.Lowery-Kingston@ec.europa.eu</w:t>
              </w:r>
            </w:hyperlink>
            <w:r>
              <w:rPr>
                <w:rFonts w:ascii="Times New Roman" w:hAnsi="Times New Roman" w:cs="Times New Roman"/>
                <w:b/>
                <w:lang w:val="en-GB"/>
              </w:rPr>
              <w:t xml:space="preserve"> </w:t>
            </w:r>
          </w:p>
          <w:p w:rsidR="008E2061" w:rsidRPr="008E2061" w:rsidRDefault="008E2061" w:rsidP="00B554CC">
            <w:pPr>
              <w:rPr>
                <w:rFonts w:ascii="Times New Roman" w:hAnsi="Times New Roman" w:cs="Times New Roman"/>
                <w:b/>
                <w:lang w:val="en-US" w:eastAsia="en-GB"/>
              </w:rPr>
            </w:pPr>
            <w:r w:rsidRPr="008E2061">
              <w:rPr>
                <w:rFonts w:ascii="Times New Roman" w:hAnsi="Times New Roman" w:cs="Times New Roman"/>
                <w:b/>
                <w:lang w:val="en-US" w:eastAsia="en-GB"/>
              </w:rPr>
              <w:t>+352.4301.31555</w:t>
            </w:r>
          </w:p>
          <w:p w:rsidR="008E2061" w:rsidRPr="008E2061" w:rsidRDefault="008E2061" w:rsidP="00B554CC">
            <w:pPr>
              <w:rPr>
                <w:rFonts w:ascii="Times New Roman" w:eastAsia="Times New Roman" w:hAnsi="Times New Roman" w:cs="Times New Roman"/>
                <w:b/>
                <w:szCs w:val="20"/>
                <w:lang w:val="en-US" w:eastAsia="en-GB"/>
              </w:rPr>
            </w:pPr>
            <w:r w:rsidRPr="008E2061">
              <w:rPr>
                <w:rFonts w:ascii="Times New Roman" w:hAnsi="Times New Roman" w:cs="Times New Roman"/>
                <w:b/>
                <w:lang w:val="en-US"/>
              </w:rPr>
              <w:t>1</w:t>
            </w:r>
          </w:p>
          <w:p w:rsidR="008E2061" w:rsidRPr="008E2061" w:rsidRDefault="008E2061" w:rsidP="00B554CC">
            <w:pPr>
              <w:ind w:right="1317"/>
              <w:jc w:val="both"/>
              <w:rPr>
                <w:rFonts w:ascii="Times New Roman" w:eastAsia="Times New Roman" w:hAnsi="Times New Roman" w:cs="Times New Roman"/>
                <w:b/>
                <w:lang w:val="en-US" w:eastAsia="en-GB"/>
              </w:rPr>
            </w:pPr>
            <w:r w:rsidRPr="008E2061">
              <w:rPr>
                <w:rFonts w:ascii="Times New Roman" w:hAnsi="Times New Roman" w:cs="Times New Roman"/>
                <w:b/>
                <w:lang w:val="en-US"/>
              </w:rPr>
              <w:t>2</w:t>
            </w:r>
            <w:r>
              <w:rPr>
                <w:rFonts w:ascii="Times New Roman" w:hAnsi="Times New Roman" w:cs="Times New Roman"/>
                <w:b/>
                <w:lang w:val="en-US"/>
              </w:rPr>
              <w:t>ème</w:t>
            </w:r>
            <w:r w:rsidRPr="008E2061">
              <w:rPr>
                <w:rFonts w:ascii="Times New Roman" w:hAnsi="Times New Roman" w:cs="Times New Roman"/>
                <w:b/>
                <w:lang w:val="en-US"/>
              </w:rPr>
              <w:t xml:space="preserve"> </w:t>
            </w:r>
            <w:proofErr w:type="spellStart"/>
            <w:r w:rsidRPr="008E2061">
              <w:rPr>
                <w:rFonts w:ascii="Times New Roman" w:hAnsi="Times New Roman" w:cs="Times New Roman"/>
                <w:b/>
                <w:lang w:val="en-US"/>
              </w:rPr>
              <w:t>t</w:t>
            </w:r>
            <w:r w:rsidRPr="008E2061">
              <w:rPr>
                <w:rFonts w:ascii="Times New Roman" w:eastAsia="Times New Roman" w:hAnsi="Times New Roman" w:cs="Times New Roman"/>
                <w:b/>
                <w:lang w:val="en-US" w:eastAsia="en-GB"/>
              </w:rPr>
              <w:t>rimestre</w:t>
            </w:r>
            <w:proofErr w:type="spellEnd"/>
            <w:r w:rsidRPr="008E2061">
              <w:rPr>
                <w:rFonts w:ascii="Times New Roman" w:eastAsia="Times New Roman" w:hAnsi="Times New Roman" w:cs="Times New Roman"/>
                <w:b/>
                <w:lang w:val="en-US" w:eastAsia="en-GB"/>
              </w:rPr>
              <w:t xml:space="preserve"> 20</w:t>
            </w:r>
            <w:r w:rsidRPr="008E2061">
              <w:rPr>
                <w:rFonts w:ascii="Times New Roman" w:hAnsi="Times New Roman" w:cs="Times New Roman"/>
                <w:b/>
                <w:lang w:val="en-US"/>
              </w:rPr>
              <w:t>20</w:t>
            </w:r>
            <w:r w:rsidRPr="008E2061">
              <w:rPr>
                <w:rFonts w:ascii="Times New Roman" w:eastAsia="Times New Roman" w:hAnsi="Times New Roman" w:cs="Times New Roman"/>
                <w:b/>
                <w:lang w:val="en-US" w:eastAsia="en-GB"/>
              </w:rPr>
              <w:t xml:space="preserve"> </w:t>
            </w:r>
            <w:r w:rsidRPr="008E2061">
              <w:rPr>
                <w:rFonts w:ascii="Times New Roman" w:eastAsia="Times New Roman" w:hAnsi="Times New Roman" w:cs="Times New Roman"/>
                <w:b/>
                <w:vertAlign w:val="superscript"/>
                <w:lang w:eastAsia="en-GB"/>
              </w:rPr>
              <w:footnoteReference w:id="1"/>
            </w:r>
          </w:p>
          <w:p w:rsidR="008E2061" w:rsidRPr="008E2061" w:rsidRDefault="008E2061" w:rsidP="00B554CC">
            <w:pPr>
              <w:ind w:right="1317"/>
              <w:jc w:val="both"/>
              <w:rPr>
                <w:rFonts w:ascii="Times New Roman" w:eastAsia="Times New Roman" w:hAnsi="Times New Roman" w:cs="Times New Roman"/>
                <w:b/>
                <w:lang w:val="en-US" w:eastAsia="en-GB"/>
              </w:rPr>
            </w:pPr>
            <w:r w:rsidRPr="008E2061">
              <w:rPr>
                <w:rFonts w:ascii="Times New Roman" w:hAnsi="Times New Roman" w:cs="Times New Roman"/>
                <w:b/>
                <w:lang w:val="en-US"/>
              </w:rPr>
              <w:t>2</w:t>
            </w:r>
            <w:r>
              <w:rPr>
                <w:rFonts w:ascii="Times New Roman" w:eastAsia="Times New Roman" w:hAnsi="Times New Roman" w:cs="Times New Roman"/>
                <w:b/>
                <w:lang w:val="en-US" w:eastAsia="en-GB"/>
              </w:rPr>
              <w:t xml:space="preserve"> an</w:t>
            </w:r>
            <w:r w:rsidRPr="008E2061">
              <w:rPr>
                <w:rFonts w:ascii="Times New Roman" w:eastAsia="Times New Roman" w:hAnsi="Times New Roman" w:cs="Times New Roman"/>
                <w:b/>
                <w:lang w:val="en-US" w:eastAsia="en-GB"/>
              </w:rPr>
              <w:t>s</w:t>
            </w:r>
            <w:r w:rsidRPr="008E2061">
              <w:rPr>
                <w:rFonts w:ascii="Times New Roman" w:eastAsia="Times New Roman" w:hAnsi="Times New Roman" w:cs="Times New Roman"/>
                <w:b/>
                <w:vertAlign w:val="superscript"/>
                <w:lang w:val="en-US" w:eastAsia="en-GB"/>
              </w:rPr>
              <w:t>1</w:t>
            </w:r>
          </w:p>
          <w:p w:rsidR="008E2061" w:rsidRPr="008E2061" w:rsidRDefault="008E2061" w:rsidP="00B554CC">
            <w:pPr>
              <w:rPr>
                <w:rFonts w:ascii="Times New Roman" w:eastAsia="Times New Roman" w:hAnsi="Times New Roman" w:cs="Times New Roman"/>
                <w:b/>
                <w:szCs w:val="20"/>
                <w:lang w:eastAsia="en-GB"/>
              </w:rPr>
            </w:pPr>
            <w:r w:rsidRPr="008E2061">
              <w:rPr>
                <w:rFonts w:ascii="Times New Roman" w:eastAsia="MS Minngs" w:hAnsi="Times New Roman" w:cs="Times New Roman"/>
                <w:b/>
                <w:bCs/>
                <w:lang w:val="fr-FR" w:eastAsia="en-GB"/>
              </w:rPr>
              <w:sym w:font="Wingdings 2" w:char="F0A3"/>
            </w:r>
            <w:r w:rsidRPr="008E2061">
              <w:rPr>
                <w:rFonts w:ascii="Times New Roman" w:eastAsia="MS Minngs" w:hAnsi="Times New Roman" w:cs="Times New Roman"/>
                <w:b/>
                <w:bCs/>
                <w:lang w:val="fr-FR" w:eastAsia="en-GB"/>
              </w:rPr>
              <w:t xml:space="preserve"> </w:t>
            </w:r>
            <w:r w:rsidRPr="008E2061">
              <w:rPr>
                <w:rFonts w:ascii="Times New Roman" w:eastAsia="Times New Roman" w:hAnsi="Times New Roman" w:cs="Times New Roman"/>
                <w:b/>
                <w:lang w:eastAsia="en-GB"/>
              </w:rPr>
              <w:t xml:space="preserve">Bruxelles  </w:t>
            </w:r>
            <w:r w:rsidRPr="008E2061">
              <w:rPr>
                <w:rFonts w:ascii="Times New Roman" w:eastAsia="MS Minngs" w:hAnsi="Times New Roman" w:cs="Times New Roman"/>
                <w:b/>
                <w:bCs/>
                <w:lang w:val="fr-FR" w:eastAsia="en-GB"/>
              </w:rPr>
              <w:sym w:font="Wingdings 2" w:char="F0A2"/>
            </w:r>
            <w:r w:rsidRPr="008E2061">
              <w:rPr>
                <w:rFonts w:ascii="Times New Roman" w:eastAsia="MS Minngs" w:hAnsi="Times New Roman" w:cs="Times New Roman"/>
                <w:b/>
                <w:bCs/>
                <w:lang w:val="fr-FR" w:eastAsia="en-GB"/>
              </w:rPr>
              <w:t xml:space="preserve"> </w:t>
            </w:r>
            <w:r w:rsidRPr="008E2061">
              <w:rPr>
                <w:rFonts w:ascii="Times New Roman" w:eastAsia="Times New Roman" w:hAnsi="Times New Roman" w:cs="Times New Roman"/>
                <w:b/>
                <w:lang w:eastAsia="en-GB"/>
              </w:rPr>
              <w:t xml:space="preserve">Luxembourg  </w:t>
            </w:r>
            <w:r w:rsidRPr="008E2061">
              <w:rPr>
                <w:rFonts w:ascii="Times New Roman" w:eastAsia="MS Minngs" w:hAnsi="Times New Roman" w:cs="Times New Roman"/>
                <w:b/>
                <w:bCs/>
                <w:lang w:val="fr-FR" w:eastAsia="en-GB"/>
              </w:rPr>
              <w:sym w:font="Wingdings 2" w:char="F0A3"/>
            </w:r>
            <w:r w:rsidRPr="008E2061">
              <w:rPr>
                <w:rFonts w:ascii="Times New Roman" w:eastAsia="MS Minngs" w:hAnsi="Times New Roman" w:cs="Times New Roman"/>
                <w:b/>
                <w:bCs/>
                <w:lang w:val="fr-FR" w:eastAsia="en-GB"/>
              </w:rPr>
              <w:t xml:space="preserve"> A</w:t>
            </w:r>
            <w:proofErr w:type="spellStart"/>
            <w:r w:rsidRPr="008E2061">
              <w:rPr>
                <w:rFonts w:ascii="Times New Roman" w:eastAsia="Times New Roman" w:hAnsi="Times New Roman" w:cs="Times New Roman"/>
                <w:b/>
                <w:lang w:eastAsia="en-GB"/>
              </w:rPr>
              <w:t>utre</w:t>
            </w:r>
            <w:proofErr w:type="spellEnd"/>
            <w:r w:rsidRPr="008E2061">
              <w:rPr>
                <w:rFonts w:ascii="Times New Roman" w:eastAsia="Times New Roman" w:hAnsi="Times New Roman" w:cs="Times New Roman"/>
                <w:b/>
                <w:lang w:eastAsia="en-GB"/>
              </w:rPr>
              <w:t>: ……………..</w:t>
            </w:r>
          </w:p>
        </w:tc>
      </w:tr>
      <w:tr w:rsidR="008E2061"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8E2061" w:rsidRPr="00745B97" w:rsidRDefault="008E2061"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8E2061" w:rsidRPr="008E2061" w:rsidRDefault="008E2061" w:rsidP="00B554CC">
            <w:pPr>
              <w:rPr>
                <w:rFonts w:ascii="Times New Roman" w:eastAsia="Times New Roman" w:hAnsi="Times New Roman" w:cs="Times New Roman"/>
                <w:b/>
                <w:sz w:val="24"/>
                <w:szCs w:val="20"/>
                <w:lang w:eastAsia="en-GB"/>
              </w:rPr>
            </w:pPr>
            <w:r w:rsidRPr="008E2061">
              <w:rPr>
                <w:rFonts w:ascii="Times New Roman" w:eastAsia="MS Minngs" w:hAnsi="Times New Roman" w:cs="Times New Roman"/>
                <w:b/>
                <w:bCs/>
                <w:lang w:val="fr-FR" w:eastAsia="en-GB"/>
              </w:rPr>
              <w:sym w:font="Wingdings 2" w:char="F0A2"/>
            </w:r>
            <w:r w:rsidRPr="008E2061">
              <w:rPr>
                <w:rFonts w:ascii="Times New Roman" w:eastAsia="Times New Roman" w:hAnsi="Times New Roman" w:cs="Times New Roman"/>
                <w:b/>
                <w:bCs/>
                <w:lang w:eastAsia="en-GB"/>
              </w:rPr>
              <w:t xml:space="preserve">    </w:t>
            </w:r>
            <w:r w:rsidRPr="008E2061">
              <w:rPr>
                <w:rFonts w:ascii="Times New Roman" w:eastAsia="Times New Roman" w:hAnsi="Times New Roman" w:cs="Times New Roman"/>
                <w:b/>
                <w:lang w:eastAsia="en-GB"/>
              </w:rPr>
              <w:t xml:space="preserve">Avec indemnités                </w:t>
            </w:r>
            <w:r w:rsidRPr="008E2061">
              <w:rPr>
                <w:rFonts w:ascii="Times New Roman" w:eastAsia="MS Minngs" w:hAnsi="Times New Roman" w:cs="Times New Roman"/>
                <w:b/>
                <w:bCs/>
                <w:lang w:val="fr-FR" w:eastAsia="en-GB"/>
              </w:rPr>
              <w:sym w:font="Wingdings 2" w:char="F0A3"/>
            </w:r>
            <w:r w:rsidRPr="008E2061">
              <w:rPr>
                <w:rFonts w:ascii="Times New Roman" w:eastAsia="MS Minngs" w:hAnsi="Times New Roman" w:cs="Times New Roman"/>
                <w:b/>
                <w:bCs/>
                <w:lang w:val="fr-FR" w:eastAsia="en-GB"/>
              </w:rPr>
              <w:t xml:space="preserve">   </w:t>
            </w:r>
            <w:r w:rsidRPr="008E2061">
              <w:rPr>
                <w:rFonts w:ascii="Times New Roman" w:eastAsia="Times New Roman" w:hAnsi="Times New Roman" w:cs="Times New Roman"/>
                <w:b/>
                <w:bCs/>
                <w:lang w:eastAsia="en-GB"/>
              </w:rPr>
              <w:t> </w:t>
            </w:r>
            <w:r w:rsidRPr="008E2061">
              <w:rPr>
                <w:rFonts w:ascii="Times New Roman" w:eastAsia="MS Minngs" w:hAnsi="Times New Roman" w:cs="Times New Roman"/>
                <w:b/>
                <w:bCs/>
                <w:lang w:val="fr-FR" w:eastAsia="en-GB"/>
              </w:rPr>
              <w:t xml:space="preserve"> </w:t>
            </w:r>
            <w:r w:rsidRPr="008E2061">
              <w:rPr>
                <w:rFonts w:ascii="Times New Roman" w:eastAsia="Times New Roman" w:hAnsi="Times New Roman" w:cs="Times New Roman"/>
                <w:b/>
                <w:lang w:eastAsia="en-GB"/>
              </w:rPr>
              <w:t>Sans frais</w:t>
            </w:r>
          </w:p>
        </w:tc>
      </w:tr>
      <w:tr w:rsidR="00276E30"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276E30" w:rsidRPr="00745B97" w:rsidRDefault="00276E30"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276E30" w:rsidRPr="00745B97" w:rsidRDefault="00276E30" w:rsidP="00745B97">
            <w:pPr>
              <w:rPr>
                <w:rFonts w:ascii="Times New Roman" w:eastAsia="Times New Roman" w:hAnsi="Times New Roman" w:cs="Times New Roman"/>
                <w:b/>
                <w:lang w:eastAsia="en-GB"/>
              </w:rPr>
            </w:pPr>
          </w:p>
          <w:p w:rsidR="00276E30" w:rsidRPr="00745B97" w:rsidRDefault="00276E3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276E30" w:rsidRPr="00745B97" w:rsidRDefault="00276E30"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276E30" w:rsidRPr="00745B97" w:rsidRDefault="00276E30"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276E30" w:rsidRPr="00745B97" w:rsidRDefault="00276E30" w:rsidP="00CA3F3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bookmarkStart w:id="0" w:name="_GoBack"/>
            <w:bookmarkEnd w:id="0"/>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E2061" w:rsidRPr="008E2061" w:rsidRDefault="008E2061" w:rsidP="008E2061">
      <w:pPr>
        <w:spacing w:after="0" w:line="240" w:lineRule="auto"/>
        <w:ind w:left="426"/>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La direction générale du réseau de communication, du contenu et des technologies recherche un expert national détaché pour contribuer aux contrôles de la transposition de la directive relative à l’accessibilité du web et contribuer à l’élaboration de politiques et d’activités liées à l’accessibilité en ligne pour les personnes handicapées. </w:t>
      </w:r>
    </w:p>
    <w:p w:rsidR="008E2061" w:rsidRPr="008E2061" w:rsidRDefault="008E2061" w:rsidP="008E2061">
      <w:pPr>
        <w:spacing w:after="0" w:line="240" w:lineRule="auto"/>
        <w:ind w:left="426"/>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La mission de l’unité CNECT.G.3 (Accessibilité, Multilinguisme et </w:t>
      </w:r>
      <w:proofErr w:type="spellStart"/>
      <w:r w:rsidRPr="008E2061">
        <w:rPr>
          <w:rFonts w:ascii="Times New Roman" w:eastAsia="Times New Roman" w:hAnsi="Times New Roman" w:cs="Times New Roman"/>
          <w:lang w:eastAsia="en-GB"/>
        </w:rPr>
        <w:t>Safer</w:t>
      </w:r>
      <w:proofErr w:type="spellEnd"/>
      <w:r w:rsidRPr="008E2061">
        <w:rPr>
          <w:rFonts w:ascii="Times New Roman" w:eastAsia="Times New Roman" w:hAnsi="Times New Roman" w:cs="Times New Roman"/>
          <w:lang w:eastAsia="en-GB"/>
        </w:rPr>
        <w:t xml:space="preserve"> Internet) est de rendre le marché unique numérique plus accessible, sûr et inclusif. L’unité est responsable de la directive (UE) 2016/2102 relative à l’accessibilité des sites internet et des applications mobiles des organismes du secteur public («directive relative à l’accessibilité des sites web»), qui vise à rendre ces sites et applications mobiles plus accessibles, en particulier pour les personnes handicapées. L’unité gère également des projets de recherche en technologies pour améliorer l’accessibilité/l’inclusion, promeut un meilleur internet pour les enfants et est responsable des technologies numériques pour le multilinguisme. </w:t>
      </w:r>
    </w:p>
    <w:p w:rsidR="008E2061" w:rsidRPr="008E2061" w:rsidRDefault="008E2061" w:rsidP="008E2061">
      <w:pPr>
        <w:spacing w:after="0" w:line="240" w:lineRule="auto"/>
        <w:ind w:left="426"/>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Cette unité conviviale est basée à Luxembourg avec un effectif d’environ 30 personnes. Son personnel se caractérise par un solide esprit d’équipe et un niveau élevé d’engagement.</w:t>
      </w:r>
    </w:p>
    <w:p w:rsidR="008E2061" w:rsidRPr="008E2061" w:rsidRDefault="008E2061" w:rsidP="008E2061">
      <w:pPr>
        <w:spacing w:after="0" w:line="240" w:lineRule="auto"/>
        <w:ind w:left="426"/>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L’expert national détaché contribuera à la réalisation des objectifs de l’unité, en particulier dans le domaine de l’accessibilité du web, en mettant particulièrement l’accent sur les contrôles de la transposition et sur le réexamen prévu de la directive relative à l’accessibilité des sites web. </w:t>
      </w:r>
    </w:p>
    <w:p w:rsidR="008E2061" w:rsidRPr="008E2061" w:rsidRDefault="008E2061" w:rsidP="008E2061">
      <w:pPr>
        <w:spacing w:after="0" w:line="240" w:lineRule="auto"/>
        <w:rPr>
          <w:rFonts w:ascii="Times New Roman" w:eastAsia="Times New Roman" w:hAnsi="Times New Roman" w:cs="Times New Roman"/>
          <w:lang w:eastAsia="en-GB"/>
        </w:rPr>
      </w:pPr>
    </w:p>
    <w:p w:rsidR="008E2061" w:rsidRPr="008E2061" w:rsidRDefault="008E2061" w:rsidP="008E2061">
      <w:pPr>
        <w:spacing w:after="0" w:line="240" w:lineRule="auto"/>
        <w:ind w:left="426"/>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Il/elle devrait: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 contribuer à la définition des politiques au niveau de l’UE en matière d’accessibilité du web pour les personnes handicapées;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 contribuer au suivi de la transposition et de la mise en œuvre ainsi qu’au réexamen obligatoire de la directive relative à l’accessibilité des sites web;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lastRenderedPageBreak/>
        <w:t xml:space="preserve">• contribuer à la coordination et à la coopération avec les États membres par l’intermédiaire du groupe d’experts sur l’accessibilité du web et d’autres parties prenantes à cet égard;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 contribuer à la préparation et à la rédaction de la politique officielle et d’autres documents;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 contribuer à l'analyse stratégique des politiques, des données, des technologies et des résultats de consultations des parties prenantes;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 établir des synergies avec d’autres priorités stratégiques et avec les initiatives pertinentes de la Commission/nationales; </w:t>
      </w:r>
    </w:p>
    <w:p w:rsidR="008E2061" w:rsidRPr="008E2061"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préparer des projets de notes d’information, de discours et résumés, y compris pour la direction de la Commission;</w:t>
      </w:r>
    </w:p>
    <w:p w:rsidR="00745B97" w:rsidRDefault="008E2061" w:rsidP="008E2061">
      <w:pPr>
        <w:spacing w:after="0" w:line="240" w:lineRule="auto"/>
        <w:ind w:left="567" w:hanging="141"/>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participer à des réunions et d'autres manifestations pertinentes.</w:t>
      </w:r>
    </w:p>
    <w:p w:rsidR="008E2061" w:rsidRPr="00745B97" w:rsidRDefault="008E2061" w:rsidP="008E2061">
      <w:pPr>
        <w:spacing w:after="0" w:line="240" w:lineRule="auto"/>
        <w:ind w:left="567" w:hanging="141"/>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76E30">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E2061">
        <w:rPr>
          <w:rFonts w:ascii="Times New Roman" w:eastAsia="Times New Roman" w:hAnsi="Times New Roman" w:cs="Times New Roman"/>
          <w:lang w:eastAsia="en-GB"/>
        </w:rPr>
        <w:t>d</w:t>
      </w:r>
      <w:r w:rsidR="008E2061" w:rsidRPr="008E2061">
        <w:rPr>
          <w:rFonts w:ascii="Times New Roman" w:eastAsia="Times New Roman" w:hAnsi="Times New Roman" w:cs="Times New Roman"/>
          <w:lang w:eastAsia="en-GB"/>
        </w:rPr>
        <w:t>roit et/ou TIC et/ou fonction publique.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E2061" w:rsidRPr="008E2061" w:rsidRDefault="008E2061" w:rsidP="008E206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L'expérience de la rédaction juridique et/ou de la révision de législation et/ou des travaux sur la transposition du droit de l’UE dans la législation nationale est une exigence.</w:t>
      </w:r>
    </w:p>
    <w:p w:rsidR="008E2061" w:rsidRPr="008E2061" w:rsidRDefault="008E2061" w:rsidP="008E2061">
      <w:pPr>
        <w:tabs>
          <w:tab w:val="left" w:pos="709"/>
        </w:tabs>
        <w:spacing w:after="0" w:line="240" w:lineRule="auto"/>
        <w:ind w:left="993" w:right="60" w:hanging="284"/>
        <w:jc w:val="both"/>
        <w:rPr>
          <w:rFonts w:ascii="Times New Roman" w:eastAsia="Times New Roman" w:hAnsi="Times New Roman" w:cs="Times New Roman"/>
          <w:lang w:eastAsia="en-GB"/>
        </w:rPr>
      </w:pPr>
    </w:p>
    <w:p w:rsidR="008E2061" w:rsidRPr="008E2061" w:rsidRDefault="008E2061" w:rsidP="008E206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 xml:space="preserve">L’expérience dans les politiques concernant les personnes handicapées et les initiatives en matière d’accessibilité du web serait un atout.  </w:t>
      </w:r>
    </w:p>
    <w:p w:rsidR="008E2061" w:rsidRPr="008E2061" w:rsidRDefault="008E2061" w:rsidP="008E2061">
      <w:pPr>
        <w:tabs>
          <w:tab w:val="left" w:pos="709"/>
        </w:tabs>
        <w:spacing w:after="0" w:line="240" w:lineRule="auto"/>
        <w:ind w:left="993" w:right="60" w:hanging="284"/>
        <w:jc w:val="both"/>
        <w:rPr>
          <w:rFonts w:ascii="Times New Roman" w:eastAsia="Times New Roman" w:hAnsi="Times New Roman" w:cs="Times New Roman"/>
          <w:lang w:eastAsia="en-GB"/>
        </w:rPr>
      </w:pPr>
    </w:p>
    <w:p w:rsidR="00745B97" w:rsidRPr="008E2061" w:rsidRDefault="008E2061" w:rsidP="008E2061">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r w:rsidRPr="008E2061">
        <w:rPr>
          <w:rFonts w:ascii="Times New Roman" w:eastAsia="Times New Roman" w:hAnsi="Times New Roman" w:cs="Times New Roman"/>
          <w:lang w:eastAsia="en-GB"/>
        </w:rPr>
        <w:t>Une compréhension technique ou un vif intérêt pour l’accessibilité du web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76E30" w:rsidRDefault="008E2061"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C</w:t>
      </w:r>
      <w:r w:rsidRPr="008E2061">
        <w:rPr>
          <w:rFonts w:ascii="Times New Roman" w:eastAsia="Times New Roman" w:hAnsi="Times New Roman" w:cs="Times New Roman"/>
          <w:lang w:eastAsia="en-GB"/>
        </w:rPr>
        <w:t>onnaissance de deux langues communautaires. Pour l’exécution de</w:t>
      </w:r>
      <w:r>
        <w:rPr>
          <w:rFonts w:ascii="Times New Roman" w:eastAsia="Times New Roman" w:hAnsi="Times New Roman" w:cs="Times New Roman"/>
          <w:lang w:eastAsia="en-GB"/>
        </w:rPr>
        <w:t>s</w:t>
      </w:r>
      <w:r w:rsidRPr="008E2061">
        <w:rPr>
          <w:rFonts w:ascii="Times New Roman" w:eastAsia="Times New Roman" w:hAnsi="Times New Roman" w:cs="Times New Roman"/>
          <w:lang w:eastAsia="en-GB"/>
        </w:rPr>
        <w:t xml:space="preserve"> tâches, une excellente connaissance écrite et orale de l’anglais est requise. La connaissance du français ou de l’allemand est également recommandée.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E2061" w:rsidRPr="00745B97" w:rsidRDefault="008E206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B37A6C" w:rsidRPr="00745B97" w:rsidRDefault="00B37A6C"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A3F37"/>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8E2061" w:rsidRDefault="008E2061"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08EA"/>
    <w:multiLevelType w:val="hybridMultilevel"/>
    <w:tmpl w:val="A4BA1DAC"/>
    <w:lvl w:ilvl="0" w:tplc="F8E2A9FC">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33F15BD8"/>
    <w:multiLevelType w:val="hybridMultilevel"/>
    <w:tmpl w:val="62C2188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3F450150"/>
    <w:multiLevelType w:val="hybridMultilevel"/>
    <w:tmpl w:val="F5C404F2"/>
    <w:lvl w:ilvl="0" w:tplc="080C001B">
      <w:start w:val="1"/>
      <w:numFmt w:val="lowerRoman"/>
      <w:lvlText w:val="%1."/>
      <w:lvlJc w:val="righ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3">
    <w:nsid w:val="7E1137C5"/>
    <w:multiLevelType w:val="hybridMultilevel"/>
    <w:tmpl w:val="99AE4FD8"/>
    <w:lvl w:ilvl="0" w:tplc="040C0001">
      <w:start w:val="1"/>
      <w:numFmt w:val="bullet"/>
      <w:lvlText w:val=""/>
      <w:lvlJc w:val="left"/>
      <w:pPr>
        <w:ind w:left="1440" w:hanging="360"/>
      </w:pPr>
      <w:rPr>
        <w:rFonts w:ascii="Symbol" w:hAnsi="Symbol"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76E30"/>
    <w:rsid w:val="00534042"/>
    <w:rsid w:val="00745B97"/>
    <w:rsid w:val="008E2061"/>
    <w:rsid w:val="00B36D07"/>
    <w:rsid w:val="00B37A6C"/>
    <w:rsid w:val="00BC14A5"/>
    <w:rsid w:val="00CA3F37"/>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8E20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8E2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June.Lowery-Kingst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1634</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2019-12-09T17:47:00Z</dcterms:created>
  <dcterms:modified xsi:type="dcterms:W3CDTF">2019-12-09T17:48:00Z</dcterms:modified>
</cp:coreProperties>
</file>