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E19E9" w:rsidRPr="009E19E9" w:rsidTr="00EC6FF0">
        <w:trPr>
          <w:trHeight w:val="611"/>
          <w:jc w:val="center"/>
        </w:trPr>
        <w:tc>
          <w:tcPr>
            <w:tcW w:w="4359" w:type="dxa"/>
          </w:tcPr>
          <w:p w:rsidR="009E19E9" w:rsidRPr="00950BA5" w:rsidRDefault="009E19E9"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E19E9" w:rsidRPr="00950BA5" w:rsidRDefault="009E19E9"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E19E9" w:rsidRPr="009E19E9" w:rsidRDefault="009E19E9" w:rsidP="009E19E9">
            <w:pPr>
              <w:rPr>
                <w:rFonts w:ascii="Times New Roman" w:hAnsi="Times New Roman" w:cs="Times New Roman"/>
                <w:b/>
                <w:sz w:val="24"/>
                <w:szCs w:val="24"/>
                <w:lang w:val="de-DE"/>
              </w:rPr>
            </w:pPr>
            <w:r w:rsidRPr="009E19E9">
              <w:rPr>
                <w:rFonts w:ascii="Times New Roman" w:hAnsi="Times New Roman" w:cs="Times New Roman"/>
                <w:b/>
                <w:sz w:val="24"/>
                <w:szCs w:val="24"/>
              </w:rPr>
              <w:t>MOVE</w:t>
            </w:r>
            <w:r>
              <w:rPr>
                <w:rFonts w:ascii="Times New Roman" w:hAnsi="Times New Roman" w:cs="Times New Roman"/>
                <w:b/>
                <w:sz w:val="24"/>
                <w:szCs w:val="24"/>
              </w:rPr>
              <w:t>-</w:t>
            </w:r>
            <w:r w:rsidRPr="009E19E9">
              <w:rPr>
                <w:rFonts w:ascii="Times New Roman" w:hAnsi="Times New Roman" w:cs="Times New Roman"/>
                <w:b/>
                <w:sz w:val="24"/>
                <w:szCs w:val="24"/>
              </w:rPr>
              <w:t>E</w:t>
            </w:r>
            <w:r>
              <w:rPr>
                <w:rFonts w:ascii="Times New Roman" w:hAnsi="Times New Roman" w:cs="Times New Roman"/>
                <w:b/>
                <w:sz w:val="24"/>
                <w:szCs w:val="24"/>
              </w:rPr>
              <w:t>-</w:t>
            </w:r>
            <w:bookmarkStart w:id="0" w:name="_GoBack"/>
            <w:bookmarkEnd w:id="0"/>
            <w:r w:rsidRPr="009E19E9">
              <w:rPr>
                <w:rFonts w:ascii="Times New Roman" w:hAnsi="Times New Roman" w:cs="Times New Roman"/>
                <w:b/>
                <w:sz w:val="24"/>
                <w:szCs w:val="24"/>
              </w:rPr>
              <w:t>3</w:t>
            </w:r>
          </w:p>
        </w:tc>
      </w:tr>
      <w:tr w:rsidR="009E19E9" w:rsidRPr="009E19E9" w:rsidTr="00EC6FF0">
        <w:trPr>
          <w:trHeight w:val="1977"/>
          <w:jc w:val="center"/>
        </w:trPr>
        <w:tc>
          <w:tcPr>
            <w:tcW w:w="4359" w:type="dxa"/>
            <w:tcBorders>
              <w:bottom w:val="nil"/>
            </w:tcBorders>
          </w:tcPr>
          <w:p w:rsidR="009E19E9" w:rsidRPr="009E19E9" w:rsidRDefault="009E19E9" w:rsidP="00950BA5">
            <w:pPr>
              <w:tabs>
                <w:tab w:val="left" w:pos="1697"/>
              </w:tabs>
              <w:ind w:right="-1739"/>
              <w:jc w:val="both"/>
              <w:rPr>
                <w:rFonts w:ascii="Times New Roman" w:eastAsia="Times New Roman" w:hAnsi="Times New Roman" w:cs="Times New Roman"/>
                <w:b/>
                <w:sz w:val="24"/>
                <w:szCs w:val="24"/>
                <w:lang w:val="de-DE" w:eastAsia="en-GB"/>
              </w:rPr>
            </w:pPr>
            <w:r w:rsidRPr="009E19E9">
              <w:rPr>
                <w:rFonts w:ascii="Times New Roman" w:eastAsia="Times New Roman" w:hAnsi="Times New Roman" w:cs="Times New Roman"/>
                <w:b/>
                <w:sz w:val="24"/>
                <w:szCs w:val="24"/>
                <w:lang w:val="de-DE" w:eastAsia="en-GB"/>
              </w:rPr>
              <w:t>Referatsleiter:</w:t>
            </w:r>
          </w:p>
          <w:p w:rsidR="009E19E9" w:rsidRPr="009E19E9" w:rsidRDefault="009E19E9" w:rsidP="00950BA5">
            <w:pPr>
              <w:tabs>
                <w:tab w:val="left" w:pos="1697"/>
              </w:tabs>
              <w:ind w:right="-1739"/>
              <w:jc w:val="both"/>
              <w:rPr>
                <w:rFonts w:ascii="Times New Roman" w:eastAsia="Times New Roman" w:hAnsi="Times New Roman" w:cs="Times New Roman"/>
                <w:b/>
                <w:sz w:val="24"/>
                <w:szCs w:val="24"/>
                <w:lang w:val="de-DE" w:eastAsia="en-GB"/>
              </w:rPr>
            </w:pPr>
            <w:r w:rsidRPr="009E19E9">
              <w:rPr>
                <w:rFonts w:ascii="Times New Roman" w:eastAsia="Times New Roman" w:hAnsi="Times New Roman" w:cs="Times New Roman"/>
                <w:b/>
                <w:sz w:val="24"/>
                <w:szCs w:val="24"/>
                <w:lang w:val="de-DE" w:eastAsia="en-GB"/>
              </w:rPr>
              <w:t>E-Mail-Adresse:</w:t>
            </w:r>
          </w:p>
          <w:p w:rsidR="009E19E9" w:rsidRPr="009E19E9" w:rsidRDefault="009E19E9" w:rsidP="00950BA5">
            <w:pPr>
              <w:tabs>
                <w:tab w:val="left" w:pos="1697"/>
              </w:tabs>
              <w:ind w:right="-1739"/>
              <w:jc w:val="both"/>
              <w:rPr>
                <w:rFonts w:ascii="Times New Roman" w:eastAsia="Times New Roman" w:hAnsi="Times New Roman" w:cs="Times New Roman"/>
                <w:b/>
                <w:sz w:val="24"/>
                <w:szCs w:val="24"/>
                <w:lang w:val="de-DE" w:eastAsia="en-GB"/>
              </w:rPr>
            </w:pPr>
            <w:r w:rsidRPr="009E19E9">
              <w:rPr>
                <w:rFonts w:ascii="Times New Roman" w:eastAsia="Times New Roman" w:hAnsi="Times New Roman" w:cs="Times New Roman"/>
                <w:b/>
                <w:sz w:val="24"/>
                <w:szCs w:val="24"/>
                <w:lang w:val="de-DE" w:eastAsia="en-GB"/>
              </w:rPr>
              <w:t>Telefon:</w:t>
            </w:r>
          </w:p>
          <w:p w:rsidR="009E19E9" w:rsidRPr="009E19E9" w:rsidRDefault="009E19E9" w:rsidP="00950BA5">
            <w:pPr>
              <w:tabs>
                <w:tab w:val="left" w:pos="1697"/>
              </w:tabs>
              <w:ind w:right="-1739"/>
              <w:jc w:val="both"/>
              <w:rPr>
                <w:rFonts w:ascii="Times New Roman" w:eastAsia="Times New Roman" w:hAnsi="Times New Roman" w:cs="Times New Roman"/>
                <w:sz w:val="24"/>
                <w:szCs w:val="24"/>
                <w:lang w:val="de-DE" w:eastAsia="en-GB"/>
              </w:rPr>
            </w:pPr>
            <w:r w:rsidRPr="009E19E9">
              <w:rPr>
                <w:rFonts w:ascii="Times New Roman" w:eastAsia="Times New Roman" w:hAnsi="Times New Roman" w:cs="Times New Roman"/>
                <w:b/>
                <w:sz w:val="24"/>
                <w:szCs w:val="24"/>
                <w:lang w:val="de-DE" w:eastAsia="en-GB"/>
              </w:rPr>
              <w:t>Anzahl der zu besetzenden Stellen:</w:t>
            </w:r>
          </w:p>
          <w:p w:rsidR="009E19E9" w:rsidRPr="009E19E9" w:rsidRDefault="009E19E9" w:rsidP="00950BA5">
            <w:pPr>
              <w:tabs>
                <w:tab w:val="left" w:pos="1697"/>
              </w:tabs>
              <w:ind w:right="-1739"/>
              <w:jc w:val="both"/>
              <w:rPr>
                <w:rFonts w:ascii="Times New Roman" w:eastAsia="Times New Roman" w:hAnsi="Times New Roman" w:cs="Times New Roman"/>
                <w:b/>
                <w:sz w:val="24"/>
                <w:szCs w:val="24"/>
                <w:lang w:val="de-DE" w:eastAsia="en-GB"/>
              </w:rPr>
            </w:pPr>
            <w:r w:rsidRPr="009E19E9">
              <w:rPr>
                <w:rFonts w:ascii="Times New Roman" w:eastAsia="Times New Roman" w:hAnsi="Times New Roman" w:cs="Times New Roman"/>
                <w:b/>
                <w:sz w:val="24"/>
                <w:szCs w:val="24"/>
                <w:lang w:val="de-DE" w:eastAsia="en-GB"/>
              </w:rPr>
              <w:t>Gewünschter Dienstantritt:</w:t>
            </w:r>
          </w:p>
          <w:p w:rsidR="009E19E9" w:rsidRPr="009E19E9" w:rsidRDefault="009E19E9" w:rsidP="00950BA5">
            <w:pPr>
              <w:tabs>
                <w:tab w:val="left" w:pos="1697"/>
              </w:tabs>
              <w:ind w:right="-1739"/>
              <w:jc w:val="both"/>
              <w:rPr>
                <w:rFonts w:ascii="Times New Roman" w:eastAsia="Times New Roman" w:hAnsi="Times New Roman" w:cs="Times New Roman"/>
                <w:b/>
                <w:sz w:val="24"/>
                <w:szCs w:val="24"/>
                <w:lang w:val="de-DE" w:eastAsia="en-GB"/>
              </w:rPr>
            </w:pPr>
            <w:r w:rsidRPr="009E19E9">
              <w:rPr>
                <w:rFonts w:ascii="Times New Roman" w:eastAsia="Times New Roman" w:hAnsi="Times New Roman" w:cs="Times New Roman"/>
                <w:b/>
                <w:sz w:val="24"/>
                <w:szCs w:val="24"/>
                <w:lang w:val="de-DE" w:eastAsia="en-GB"/>
              </w:rPr>
              <w:t>Gewünschte Dauer der</w:t>
            </w:r>
          </w:p>
          <w:p w:rsidR="009E19E9" w:rsidRPr="009E19E9" w:rsidRDefault="009E19E9" w:rsidP="00950BA5">
            <w:pPr>
              <w:tabs>
                <w:tab w:val="left" w:pos="1697"/>
              </w:tabs>
              <w:ind w:right="-1739"/>
              <w:jc w:val="both"/>
              <w:rPr>
                <w:rFonts w:ascii="Times New Roman" w:eastAsia="Times New Roman" w:hAnsi="Times New Roman" w:cs="Times New Roman"/>
                <w:sz w:val="24"/>
                <w:szCs w:val="24"/>
                <w:lang w:val="de-DE" w:eastAsia="en-GB"/>
              </w:rPr>
            </w:pPr>
            <w:r w:rsidRPr="009E19E9">
              <w:rPr>
                <w:rFonts w:ascii="Times New Roman" w:eastAsia="Times New Roman" w:hAnsi="Times New Roman" w:cs="Times New Roman"/>
                <w:b/>
                <w:sz w:val="24"/>
                <w:szCs w:val="24"/>
                <w:lang w:val="de-DE" w:eastAsia="en-GB"/>
              </w:rPr>
              <w:t>1. Abordnung:</w:t>
            </w:r>
          </w:p>
          <w:p w:rsidR="009E19E9" w:rsidRPr="009E19E9" w:rsidRDefault="009E19E9" w:rsidP="00950BA5">
            <w:pPr>
              <w:tabs>
                <w:tab w:val="left" w:pos="1697"/>
              </w:tabs>
              <w:ind w:right="-1739"/>
              <w:jc w:val="both"/>
              <w:rPr>
                <w:rFonts w:ascii="Times New Roman" w:eastAsia="Times New Roman" w:hAnsi="Times New Roman" w:cs="Times New Roman"/>
                <w:sz w:val="24"/>
                <w:szCs w:val="24"/>
                <w:lang w:val="de-DE" w:eastAsia="en-GB"/>
              </w:rPr>
            </w:pPr>
            <w:r w:rsidRPr="009E19E9">
              <w:rPr>
                <w:rFonts w:ascii="Times New Roman" w:eastAsia="Times New Roman" w:hAnsi="Times New Roman" w:cs="Times New Roman"/>
                <w:b/>
                <w:sz w:val="24"/>
                <w:szCs w:val="24"/>
                <w:lang w:val="de-DE" w:eastAsia="en-GB"/>
              </w:rPr>
              <w:t>Dienstort:</w:t>
            </w:r>
          </w:p>
        </w:tc>
        <w:tc>
          <w:tcPr>
            <w:tcW w:w="5597" w:type="dxa"/>
          </w:tcPr>
          <w:p w:rsidR="009E19E9" w:rsidRPr="009E19E9" w:rsidRDefault="009E19E9" w:rsidP="00900246">
            <w:pPr>
              <w:rPr>
                <w:rFonts w:ascii="Times New Roman" w:hAnsi="Times New Roman" w:cs="Times New Roman"/>
                <w:b/>
                <w:sz w:val="24"/>
                <w:szCs w:val="24"/>
                <w:lang w:val="de-DE"/>
              </w:rPr>
            </w:pPr>
            <w:r w:rsidRPr="009E19E9">
              <w:rPr>
                <w:rFonts w:ascii="Times New Roman" w:hAnsi="Times New Roman" w:cs="Times New Roman"/>
                <w:b/>
                <w:sz w:val="24"/>
                <w:szCs w:val="24"/>
                <w:lang w:val="de-DE"/>
              </w:rPr>
              <w:t>BERG Christine</w:t>
            </w:r>
          </w:p>
          <w:p w:rsidR="009E19E9" w:rsidRPr="009E19E9" w:rsidRDefault="009E19E9" w:rsidP="00900246">
            <w:pPr>
              <w:rPr>
                <w:rFonts w:ascii="Times New Roman" w:hAnsi="Times New Roman" w:cs="Times New Roman"/>
                <w:b/>
                <w:sz w:val="24"/>
                <w:szCs w:val="24"/>
                <w:lang w:val="de-DE"/>
              </w:rPr>
            </w:pPr>
            <w:hyperlink r:id="rId9" w:history="1">
              <w:r w:rsidRPr="00387766">
                <w:rPr>
                  <w:rStyle w:val="Hyperlink"/>
                  <w:rFonts w:ascii="Times New Roman" w:hAnsi="Times New Roman" w:cs="Times New Roman"/>
                  <w:b/>
                  <w:sz w:val="24"/>
                  <w:szCs w:val="24"/>
                  <w:lang w:val="de-DE"/>
                </w:rPr>
                <w:t>christine.berg@ec.europa.eu</w:t>
              </w:r>
            </w:hyperlink>
            <w:r>
              <w:rPr>
                <w:rFonts w:ascii="Times New Roman" w:hAnsi="Times New Roman" w:cs="Times New Roman"/>
                <w:b/>
                <w:sz w:val="24"/>
                <w:szCs w:val="24"/>
                <w:lang w:val="de-DE"/>
              </w:rPr>
              <w:t xml:space="preserve"> </w:t>
            </w:r>
          </w:p>
          <w:p w:rsidR="009E19E9" w:rsidRPr="009E19E9" w:rsidRDefault="009E19E9" w:rsidP="00900246">
            <w:pPr>
              <w:rPr>
                <w:rFonts w:ascii="Times New Roman" w:hAnsi="Times New Roman" w:cs="Times New Roman"/>
                <w:b/>
                <w:sz w:val="24"/>
                <w:szCs w:val="24"/>
                <w:lang w:val="de-DE"/>
              </w:rPr>
            </w:pPr>
            <w:r w:rsidRPr="009E19E9">
              <w:rPr>
                <w:rFonts w:ascii="Times New Roman" w:hAnsi="Times New Roman" w:cs="Times New Roman"/>
                <w:b/>
                <w:sz w:val="24"/>
                <w:szCs w:val="24"/>
                <w:lang w:val="de-DE"/>
              </w:rPr>
              <w:t>+32 2 299 19 22</w:t>
            </w:r>
          </w:p>
          <w:p w:rsidR="009E19E9" w:rsidRPr="009E19E9" w:rsidRDefault="009E19E9" w:rsidP="00900246">
            <w:pPr>
              <w:rPr>
                <w:rFonts w:ascii="Times New Roman" w:hAnsi="Times New Roman" w:cs="Times New Roman"/>
                <w:b/>
                <w:sz w:val="24"/>
                <w:szCs w:val="24"/>
                <w:lang w:val="de-DE"/>
              </w:rPr>
            </w:pPr>
            <w:r w:rsidRPr="009E19E9">
              <w:rPr>
                <w:rFonts w:ascii="Times New Roman" w:hAnsi="Times New Roman" w:cs="Times New Roman"/>
                <w:b/>
                <w:sz w:val="24"/>
                <w:szCs w:val="24"/>
                <w:lang w:val="de-DE"/>
              </w:rPr>
              <w:t>1</w:t>
            </w:r>
          </w:p>
          <w:p w:rsidR="009E19E9" w:rsidRPr="009E19E9" w:rsidRDefault="009E19E9" w:rsidP="00900246">
            <w:pPr>
              <w:ind w:left="34" w:right="1317"/>
              <w:jc w:val="both"/>
              <w:rPr>
                <w:rFonts w:ascii="Times New Roman" w:hAnsi="Times New Roman" w:cs="Times New Roman"/>
                <w:b/>
                <w:sz w:val="24"/>
                <w:szCs w:val="24"/>
                <w:lang w:val="de-DE"/>
              </w:rPr>
            </w:pPr>
            <w:r w:rsidRPr="009E19E9">
              <w:rPr>
                <w:rFonts w:ascii="Times New Roman" w:hAnsi="Times New Roman" w:cs="Times New Roman"/>
                <w:b/>
                <w:sz w:val="24"/>
                <w:szCs w:val="24"/>
                <w:lang w:val="de-DE"/>
              </w:rPr>
              <w:t>2. Quartal 2020</w:t>
            </w:r>
            <w:r w:rsidRPr="009E19E9">
              <w:rPr>
                <w:rFonts w:ascii="Times New Roman" w:hAnsi="Times New Roman" w:cs="Times New Roman"/>
                <w:b/>
                <w:sz w:val="24"/>
                <w:szCs w:val="24"/>
                <w:vertAlign w:val="superscript"/>
              </w:rPr>
              <w:footnoteReference w:id="1"/>
            </w:r>
          </w:p>
          <w:p w:rsidR="009E19E9" w:rsidRDefault="009E19E9" w:rsidP="00900246">
            <w:pPr>
              <w:ind w:left="34"/>
              <w:rPr>
                <w:rFonts w:ascii="Times New Roman" w:hAnsi="Times New Roman" w:cs="Times New Roman"/>
                <w:b/>
                <w:sz w:val="24"/>
                <w:szCs w:val="24"/>
                <w:lang w:val="de-DE"/>
              </w:rPr>
            </w:pPr>
          </w:p>
          <w:p w:rsidR="009E19E9" w:rsidRPr="009E19E9" w:rsidRDefault="009E19E9" w:rsidP="00900246">
            <w:pPr>
              <w:ind w:left="34"/>
              <w:rPr>
                <w:rFonts w:ascii="Times New Roman" w:hAnsi="Times New Roman" w:cs="Times New Roman"/>
                <w:b/>
                <w:sz w:val="24"/>
                <w:szCs w:val="24"/>
                <w:lang w:val="de-DE"/>
              </w:rPr>
            </w:pPr>
            <w:r w:rsidRPr="009E19E9">
              <w:rPr>
                <w:rFonts w:ascii="Times New Roman" w:hAnsi="Times New Roman" w:cs="Times New Roman"/>
                <w:b/>
                <w:sz w:val="24"/>
                <w:szCs w:val="24"/>
                <w:lang w:val="de-DE"/>
              </w:rPr>
              <w:t>1 Jahre</w:t>
            </w:r>
            <w:r w:rsidRPr="009E19E9">
              <w:rPr>
                <w:rFonts w:ascii="Times New Roman" w:hAnsi="Times New Roman" w:cs="Times New Roman"/>
                <w:b/>
                <w:sz w:val="24"/>
                <w:szCs w:val="24"/>
                <w:vertAlign w:val="superscript"/>
                <w:lang w:val="de-DE"/>
              </w:rPr>
              <w:t>1</w:t>
            </w:r>
          </w:p>
          <w:p w:rsidR="009E19E9" w:rsidRPr="009E19E9" w:rsidRDefault="009E19E9" w:rsidP="009E19E9">
            <w:pPr>
              <w:rPr>
                <w:rFonts w:ascii="Times New Roman" w:hAnsi="Times New Roman" w:cs="Times New Roman"/>
                <w:b/>
                <w:sz w:val="24"/>
                <w:szCs w:val="24"/>
                <w:lang w:val="de-DE"/>
              </w:rPr>
            </w:pPr>
            <w:r w:rsidRPr="009E19E9">
              <w:rPr>
                <w:rFonts w:ascii="Times New Roman" w:eastAsia="MS Minngs" w:hAnsi="Times New Roman" w:cs="Times New Roman"/>
                <w:b/>
                <w:bCs/>
                <w:sz w:val="24"/>
                <w:szCs w:val="24"/>
                <w:lang w:val="de-DE"/>
              </w:rPr>
              <w:t xml:space="preserve">X   </w:t>
            </w:r>
            <w:r w:rsidRPr="009E19E9">
              <w:rPr>
                <w:rFonts w:ascii="Times New Roman" w:hAnsi="Times New Roman" w:cs="Times New Roman"/>
                <w:b/>
                <w:sz w:val="24"/>
                <w:szCs w:val="24"/>
                <w:lang w:val="de-DE"/>
              </w:rPr>
              <w:t>Brüssel</w:t>
            </w:r>
            <w:r w:rsidRPr="009E19E9">
              <w:rPr>
                <w:rFonts w:ascii="Times New Roman" w:hAnsi="Times New Roman" w:cs="Times New Roman"/>
                <w:b/>
                <w:sz w:val="24"/>
                <w:szCs w:val="24"/>
                <w:lang w:val="de-DE"/>
              </w:rPr>
              <w:tab/>
            </w:r>
            <w:r w:rsidRPr="009E19E9">
              <w:rPr>
                <w:rFonts w:ascii="Times New Roman" w:eastAsia="MS Minngs" w:hAnsi="Times New Roman" w:cs="Times New Roman"/>
                <w:b/>
                <w:bCs/>
                <w:sz w:val="24"/>
                <w:szCs w:val="24"/>
                <w:lang w:val="fr-FR"/>
              </w:rPr>
              <w:sym w:font="Wingdings 2" w:char="F0A3"/>
            </w:r>
            <w:r w:rsidRPr="009E19E9">
              <w:rPr>
                <w:rFonts w:ascii="Times New Roman" w:eastAsia="MS Minngs" w:hAnsi="Times New Roman" w:cs="Times New Roman"/>
                <w:b/>
                <w:bCs/>
                <w:sz w:val="24"/>
                <w:szCs w:val="24"/>
                <w:lang w:val="de-DE"/>
              </w:rPr>
              <w:t xml:space="preserve">   </w:t>
            </w:r>
            <w:r w:rsidRPr="009E19E9">
              <w:rPr>
                <w:rFonts w:ascii="Times New Roman" w:hAnsi="Times New Roman" w:cs="Times New Roman"/>
                <w:b/>
                <w:sz w:val="24"/>
                <w:szCs w:val="24"/>
                <w:lang w:val="de-DE"/>
              </w:rPr>
              <w:t xml:space="preserve">Luxemburg   </w:t>
            </w:r>
            <w:r w:rsidRPr="009E19E9">
              <w:rPr>
                <w:rFonts w:ascii="Times New Roman" w:eastAsia="MS Minngs" w:hAnsi="Times New Roman" w:cs="Times New Roman"/>
                <w:b/>
                <w:bCs/>
                <w:sz w:val="24"/>
                <w:szCs w:val="24"/>
                <w:lang w:val="fr-FR"/>
              </w:rPr>
              <w:sym w:font="Wingdings 2" w:char="F0A3"/>
            </w:r>
            <w:r w:rsidRPr="009E19E9">
              <w:rPr>
                <w:rFonts w:ascii="Times New Roman" w:eastAsia="MS Minngs" w:hAnsi="Times New Roman" w:cs="Times New Roman"/>
                <w:b/>
                <w:bCs/>
                <w:sz w:val="24"/>
                <w:szCs w:val="24"/>
                <w:lang w:val="de-DE"/>
              </w:rPr>
              <w:t xml:space="preserve"> </w:t>
            </w:r>
            <w:r w:rsidRPr="009E19E9">
              <w:rPr>
                <w:rFonts w:ascii="Times New Roman" w:hAnsi="Times New Roman" w:cs="Times New Roman"/>
                <w:b/>
                <w:sz w:val="24"/>
                <w:szCs w:val="24"/>
                <w:lang w:val="de-DE"/>
              </w:rPr>
              <w:t>Anderer:………..</w:t>
            </w:r>
          </w:p>
        </w:tc>
      </w:tr>
      <w:tr w:rsidR="009E19E9" w:rsidRPr="009E19E9" w:rsidTr="00EC6FF0">
        <w:trPr>
          <w:trHeight w:val="545"/>
          <w:jc w:val="center"/>
        </w:trPr>
        <w:tc>
          <w:tcPr>
            <w:tcW w:w="4359" w:type="dxa"/>
            <w:tcBorders>
              <w:top w:val="nil"/>
              <w:left w:val="single" w:sz="4" w:space="0" w:color="auto"/>
              <w:bottom w:val="single" w:sz="4" w:space="0" w:color="auto"/>
              <w:right w:val="single" w:sz="4" w:space="0" w:color="auto"/>
            </w:tcBorders>
          </w:tcPr>
          <w:p w:rsidR="009E19E9" w:rsidRPr="00950BA5" w:rsidRDefault="009E19E9"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E19E9" w:rsidRPr="009E19E9" w:rsidRDefault="009E19E9" w:rsidP="00900246">
            <w:pPr>
              <w:rPr>
                <w:rFonts w:ascii="Times New Roman" w:hAnsi="Times New Roman" w:cs="Times New Roman"/>
                <w:b/>
                <w:sz w:val="24"/>
                <w:szCs w:val="24"/>
                <w:lang w:val="de-DE"/>
              </w:rPr>
            </w:pPr>
            <w:r w:rsidRPr="009E19E9">
              <w:rPr>
                <w:rFonts w:ascii="Times New Roman" w:eastAsia="MS Minngs" w:hAnsi="Times New Roman" w:cs="Times New Roman"/>
                <w:b/>
                <w:bCs/>
                <w:sz w:val="24"/>
                <w:szCs w:val="24"/>
                <w:lang w:val="de-DE"/>
              </w:rPr>
              <w:t xml:space="preserve">X  </w:t>
            </w:r>
            <w:r w:rsidRPr="009E19E9">
              <w:rPr>
                <w:rFonts w:ascii="Times New Roman" w:hAnsi="Times New Roman" w:cs="Times New Roman"/>
                <w:b/>
                <w:sz w:val="24"/>
                <w:szCs w:val="24"/>
                <w:lang w:val="de-DE"/>
              </w:rPr>
              <w:t xml:space="preserve">Mit Vergütungen   </w:t>
            </w:r>
            <w:r w:rsidRPr="009E19E9">
              <w:rPr>
                <w:rFonts w:ascii="Times New Roman" w:eastAsia="MS Minngs" w:hAnsi="Times New Roman" w:cs="Times New Roman"/>
                <w:b/>
                <w:bCs/>
                <w:sz w:val="24"/>
                <w:szCs w:val="24"/>
                <w:lang w:val="fr-FR"/>
              </w:rPr>
              <w:sym w:font="Wingdings 2" w:char="F0A3"/>
            </w:r>
            <w:r w:rsidRPr="009E19E9">
              <w:rPr>
                <w:rFonts w:ascii="Times New Roman" w:hAnsi="Times New Roman" w:cs="Times New Roman"/>
                <w:b/>
                <w:sz w:val="24"/>
                <w:szCs w:val="24"/>
                <w:lang w:val="de-DE"/>
              </w:rPr>
              <w:t xml:space="preserve">  Unentgeltlich Abgeordnet</w:t>
            </w:r>
          </w:p>
        </w:tc>
      </w:tr>
      <w:tr w:rsidR="00950BA5" w:rsidRPr="009E19E9"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E19E9" w:rsidRPr="009E19E9" w:rsidRDefault="009E19E9" w:rsidP="009E19E9">
      <w:pPr>
        <w:spacing w:after="0" w:line="240" w:lineRule="auto"/>
        <w:ind w:left="426"/>
        <w:jc w:val="both"/>
        <w:rPr>
          <w:rFonts w:ascii="Times New Roman" w:eastAsia="Times New Roman" w:hAnsi="Times New Roman" w:cs="Times New Roman"/>
          <w:lang w:val="de-DE" w:eastAsia="en-GB"/>
        </w:rPr>
      </w:pPr>
      <w:r w:rsidRPr="009E19E9">
        <w:rPr>
          <w:rFonts w:ascii="Times New Roman" w:eastAsia="Times New Roman" w:hAnsi="Times New Roman" w:cs="Times New Roman"/>
          <w:lang w:val="de-DE" w:eastAsia="en-GB"/>
        </w:rPr>
        <w:t>Konzeption, Entwicklung, Koordinierung, Vorbereitung, Durchführung und/oder Überwachung der Unionspolitik und den damit verbundenen Tätigkeiten in den Bereichen Luftverkehrsmanagement (Single European Sky), insbesondere im Zusammenhang mit den Funktionen des Netzmanagements, der Krisenkoordination und den Beziehungen zwischen der Europäischen Union und Drittländern. Der Schwerpunkt der Arbeit wird auf technischen, operativen und rechtlichen Aspekten liegen, die mit diesen Bereichen zusammenhängen.</w:t>
      </w:r>
    </w:p>
    <w:p w:rsidR="009E19E9" w:rsidRPr="009E19E9" w:rsidRDefault="009E19E9" w:rsidP="009E19E9">
      <w:pPr>
        <w:spacing w:after="0" w:line="240" w:lineRule="auto"/>
        <w:ind w:left="426"/>
        <w:jc w:val="both"/>
        <w:rPr>
          <w:rFonts w:ascii="Times New Roman" w:eastAsia="Times New Roman" w:hAnsi="Times New Roman" w:cs="Times New Roman"/>
          <w:lang w:val="de-DE" w:eastAsia="en-GB"/>
        </w:rPr>
      </w:pPr>
    </w:p>
    <w:p w:rsidR="009E19E9" w:rsidRPr="009E19E9" w:rsidRDefault="009E19E9" w:rsidP="009E19E9">
      <w:pPr>
        <w:spacing w:after="0" w:line="240" w:lineRule="auto"/>
        <w:ind w:left="426"/>
        <w:jc w:val="both"/>
        <w:rPr>
          <w:rFonts w:ascii="Times New Roman" w:eastAsia="Times New Roman" w:hAnsi="Times New Roman" w:cs="Times New Roman"/>
          <w:lang w:val="de-DE" w:eastAsia="en-GB"/>
        </w:rPr>
      </w:pPr>
      <w:r w:rsidRPr="009E19E9">
        <w:rPr>
          <w:rFonts w:ascii="Times New Roman" w:eastAsia="Times New Roman" w:hAnsi="Times New Roman" w:cs="Times New Roman"/>
          <w:lang w:val="de-DE" w:eastAsia="en-GB"/>
        </w:rPr>
        <w:t>Zu diesem Zweck wird der/die Beschäftigte zur Umsetzung der geltenden Rechtsvorschriften betreffend die ICAO-Tätigkeiten auf globaler und regionaler Ebene im Bereich des Luftverkehrsmanagements (ATM) beitragen.</w:t>
      </w:r>
    </w:p>
    <w:p w:rsidR="009E19E9" w:rsidRPr="009E19E9" w:rsidRDefault="009E19E9" w:rsidP="009E19E9">
      <w:pPr>
        <w:spacing w:after="0" w:line="240" w:lineRule="auto"/>
        <w:ind w:left="426"/>
        <w:jc w:val="both"/>
        <w:rPr>
          <w:rFonts w:ascii="Times New Roman" w:eastAsia="Times New Roman" w:hAnsi="Times New Roman" w:cs="Times New Roman"/>
          <w:lang w:val="de-DE" w:eastAsia="en-GB"/>
        </w:rPr>
      </w:pPr>
    </w:p>
    <w:p w:rsidR="009E19E9" w:rsidRPr="009E19E9" w:rsidRDefault="009E19E9" w:rsidP="009E19E9">
      <w:pPr>
        <w:spacing w:after="0" w:line="240" w:lineRule="auto"/>
        <w:ind w:left="426"/>
        <w:jc w:val="both"/>
        <w:rPr>
          <w:rFonts w:ascii="Times New Roman" w:eastAsia="Times New Roman" w:hAnsi="Times New Roman" w:cs="Times New Roman"/>
          <w:lang w:val="de-DE" w:eastAsia="en-GB"/>
        </w:rPr>
      </w:pPr>
      <w:r w:rsidRPr="009E19E9">
        <w:rPr>
          <w:rFonts w:ascii="Times New Roman" w:eastAsia="Times New Roman" w:hAnsi="Times New Roman" w:cs="Times New Roman"/>
          <w:lang w:val="de-DE" w:eastAsia="en-GB"/>
        </w:rPr>
        <w:t xml:space="preserve">Die Arbeit beinhaltet regelmäßige Kontakte innerhalb und außerhalb der Kommission, insbesondere mit der Europäischen Agentur für Flugsicherheit (EASA), der Europäischen Zivilluftfahrt-Konferenz (ECAC), der Internationalen Zivilluftfahrt-Organisation (ICAO), </w:t>
      </w:r>
      <w:proofErr w:type="spellStart"/>
      <w:r w:rsidRPr="009E19E9">
        <w:rPr>
          <w:rFonts w:ascii="Times New Roman" w:eastAsia="Times New Roman" w:hAnsi="Times New Roman" w:cs="Times New Roman"/>
          <w:lang w:val="de-DE" w:eastAsia="en-GB"/>
        </w:rPr>
        <w:t>Eurocontrol</w:t>
      </w:r>
      <w:proofErr w:type="spellEnd"/>
      <w:r w:rsidRPr="009E19E9">
        <w:rPr>
          <w:rFonts w:ascii="Times New Roman" w:eastAsia="Times New Roman" w:hAnsi="Times New Roman" w:cs="Times New Roman"/>
          <w:lang w:val="de-DE" w:eastAsia="en-GB"/>
        </w:rPr>
        <w:t xml:space="preserve"> und die Teilnahme an Sitzungen, Seminaren und Konferenzen.</w:t>
      </w:r>
    </w:p>
    <w:p w:rsidR="009E19E9" w:rsidRPr="009E19E9" w:rsidRDefault="009E19E9" w:rsidP="009E19E9">
      <w:pPr>
        <w:spacing w:after="0" w:line="240" w:lineRule="auto"/>
        <w:ind w:left="426"/>
        <w:jc w:val="both"/>
        <w:rPr>
          <w:rFonts w:ascii="Times New Roman" w:eastAsia="Times New Roman" w:hAnsi="Times New Roman" w:cs="Times New Roman"/>
          <w:lang w:val="de-DE" w:eastAsia="en-GB"/>
        </w:rPr>
      </w:pPr>
    </w:p>
    <w:p w:rsidR="009E19E9" w:rsidRPr="009E19E9" w:rsidRDefault="009E19E9" w:rsidP="009E19E9">
      <w:pPr>
        <w:spacing w:after="0" w:line="240" w:lineRule="auto"/>
        <w:ind w:left="426"/>
        <w:jc w:val="both"/>
        <w:rPr>
          <w:rFonts w:ascii="Times New Roman" w:eastAsia="Times New Roman" w:hAnsi="Times New Roman" w:cs="Times New Roman"/>
          <w:lang w:val="de-DE" w:eastAsia="en-GB"/>
        </w:rPr>
      </w:pPr>
      <w:r w:rsidRPr="009E19E9">
        <w:rPr>
          <w:rFonts w:ascii="Times New Roman" w:eastAsia="Times New Roman" w:hAnsi="Times New Roman" w:cs="Times New Roman"/>
          <w:lang w:val="de-DE" w:eastAsia="en-GB"/>
        </w:rPr>
        <w:t>Als abgeordnete(r) nationale(r) Sachverständige(r) kann der/die Beschäftigte die Kommission gegenüber der Außenwelt weder vertreten noch beauftragen und wird in enger Abstimmung mit einem Kommissionsbeamten arbeiten.</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9E19E9" w:rsidRPr="009E19E9">
        <w:t xml:space="preserve"> </w:t>
      </w:r>
      <w:r w:rsidR="009E19E9" w:rsidRPr="009E19E9">
        <w:rPr>
          <w:rFonts w:ascii="Times New Roman" w:eastAsia="Times New Roman" w:hAnsi="Times New Roman" w:cs="Times New Roman"/>
          <w:lang w:val="de-DE" w:eastAsia="en-GB"/>
        </w:rPr>
        <w:t>des Luftverkehrsmanagements</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E19E9" w:rsidRDefault="009E19E9" w:rsidP="009E19E9">
      <w:pPr>
        <w:pStyle w:val="ListParagraph"/>
        <w:numPr>
          <w:ilvl w:val="0"/>
          <w:numId w:val="1"/>
        </w:numPr>
        <w:tabs>
          <w:tab w:val="left" w:pos="709"/>
        </w:tabs>
        <w:ind w:left="1069" w:right="60"/>
        <w:jc w:val="both"/>
        <w:rPr>
          <w:rFonts w:ascii="Times New Roman" w:hAnsi="Times New Roman"/>
          <w:lang w:val="de-DE"/>
        </w:rPr>
      </w:pPr>
      <w:r w:rsidRPr="00322043">
        <w:rPr>
          <w:rFonts w:ascii="Times New Roman" w:hAnsi="Times New Roman"/>
          <w:lang w:val="de-DE"/>
        </w:rPr>
        <w:t>Mindestens 3 Jahre Erfahrung im Luftfahrtsektor, davon mindestens ein Teil im Bereich des Luftverkehrsmanagements;</w:t>
      </w:r>
    </w:p>
    <w:p w:rsidR="009E19E9" w:rsidRDefault="009E19E9" w:rsidP="009E19E9">
      <w:pPr>
        <w:pStyle w:val="ListParagraph"/>
        <w:tabs>
          <w:tab w:val="left" w:pos="709"/>
        </w:tabs>
        <w:ind w:left="1069" w:right="60"/>
        <w:jc w:val="both"/>
        <w:rPr>
          <w:rFonts w:ascii="Times New Roman" w:hAnsi="Times New Roman"/>
          <w:lang w:val="de-DE"/>
        </w:rPr>
      </w:pPr>
    </w:p>
    <w:p w:rsidR="009E19E9" w:rsidRDefault="009E19E9" w:rsidP="009E19E9">
      <w:pPr>
        <w:pStyle w:val="ListParagraph"/>
        <w:numPr>
          <w:ilvl w:val="0"/>
          <w:numId w:val="1"/>
        </w:numPr>
        <w:tabs>
          <w:tab w:val="left" w:pos="709"/>
        </w:tabs>
        <w:ind w:left="1069" w:right="60"/>
        <w:jc w:val="both"/>
        <w:rPr>
          <w:rFonts w:ascii="Times New Roman" w:hAnsi="Times New Roman"/>
          <w:lang w:val="de-DE"/>
        </w:rPr>
      </w:pPr>
      <w:r w:rsidRPr="00322043">
        <w:rPr>
          <w:rFonts w:ascii="Times New Roman" w:hAnsi="Times New Roman"/>
          <w:lang w:val="de-DE"/>
        </w:rPr>
        <w:t>Gute Kenntnisse der EU-Vorschriften im Bereich des Luftverkehrsmanagements;</w:t>
      </w:r>
    </w:p>
    <w:p w:rsidR="009E19E9" w:rsidRPr="00322043" w:rsidRDefault="009E19E9" w:rsidP="009E19E9">
      <w:pPr>
        <w:pStyle w:val="ListParagraph"/>
        <w:ind w:left="360" w:firstLine="708"/>
        <w:rPr>
          <w:rFonts w:ascii="Times New Roman" w:hAnsi="Times New Roman"/>
          <w:lang w:val="de-DE"/>
        </w:rPr>
      </w:pPr>
    </w:p>
    <w:p w:rsidR="009E19E9" w:rsidRPr="00322043" w:rsidRDefault="009E19E9" w:rsidP="009E19E9">
      <w:pPr>
        <w:pStyle w:val="ListParagraph"/>
        <w:numPr>
          <w:ilvl w:val="0"/>
          <w:numId w:val="1"/>
        </w:numPr>
        <w:tabs>
          <w:tab w:val="left" w:pos="709"/>
        </w:tabs>
        <w:ind w:left="1069" w:right="60"/>
        <w:jc w:val="both"/>
        <w:rPr>
          <w:rFonts w:ascii="Times New Roman" w:hAnsi="Times New Roman"/>
          <w:lang w:val="de-DE"/>
        </w:rPr>
      </w:pPr>
      <w:r w:rsidRPr="00322043">
        <w:rPr>
          <w:rFonts w:ascii="Times New Roman" w:hAnsi="Times New Roman"/>
          <w:lang w:val="de-DE"/>
        </w:rPr>
        <w:t xml:space="preserve">Kenntnisse über die Funktionsweise internationaler Organisationen wie ICAO, </w:t>
      </w:r>
      <w:proofErr w:type="spellStart"/>
      <w:r w:rsidRPr="00322043">
        <w:rPr>
          <w:rFonts w:ascii="Times New Roman" w:hAnsi="Times New Roman"/>
          <w:lang w:val="de-DE"/>
        </w:rPr>
        <w:t>Eurocontrol</w:t>
      </w:r>
      <w:proofErr w:type="spellEnd"/>
      <w:r w:rsidRPr="00322043">
        <w:rPr>
          <w:rFonts w:ascii="Times New Roman" w:hAnsi="Times New Roman"/>
          <w:lang w:val="de-DE"/>
        </w:rPr>
        <w:t xml:space="preserve"> und EASA sind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E19E9" w:rsidRPr="009E19E9" w:rsidRDefault="009E19E9" w:rsidP="009E19E9">
      <w:pPr>
        <w:tabs>
          <w:tab w:val="left" w:pos="709"/>
        </w:tabs>
        <w:spacing w:after="0" w:line="240" w:lineRule="auto"/>
        <w:ind w:left="709" w:right="60"/>
        <w:jc w:val="both"/>
        <w:rPr>
          <w:rFonts w:ascii="Times New Roman" w:eastAsia="Times New Roman" w:hAnsi="Times New Roman" w:cs="Times New Roman"/>
          <w:lang w:val="de-DE" w:eastAsia="en-GB"/>
        </w:rPr>
      </w:pPr>
      <w:r w:rsidRPr="009E19E9">
        <w:rPr>
          <w:rFonts w:ascii="Times New Roman" w:eastAsia="Times New Roman" w:hAnsi="Times New Roman" w:cs="Times New Roman"/>
          <w:lang w:val="de-DE" w:eastAsia="en-GB"/>
        </w:rPr>
        <w:t>Sehr gute Englischkenntnisse als Sprache der internationalen Luftfahrt sind unerlässlich. Gute Französisch- oder Deutschkenntnisse sind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E19E9">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E19E9" w:rsidRPr="008C30A2" w:rsidRDefault="009E19E9"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7910B3"/>
    <w:multiLevelType w:val="hybridMultilevel"/>
    <w:tmpl w:val="A086B66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950BA5"/>
    <w:rsid w:val="009E19E9"/>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9E19E9"/>
    <w:rPr>
      <w:color w:val="0000FF" w:themeColor="hyperlink"/>
      <w:u w:val="single"/>
    </w:rPr>
  </w:style>
  <w:style w:type="paragraph" w:styleId="ListParagraph">
    <w:name w:val="List Paragraph"/>
    <w:basedOn w:val="Normal"/>
    <w:uiPriority w:val="34"/>
    <w:qFormat/>
    <w:rsid w:val="009E19E9"/>
    <w:pPr>
      <w:spacing w:after="0" w:line="240" w:lineRule="auto"/>
      <w:ind w:left="720"/>
    </w:pPr>
    <w:rPr>
      <w:rFonts w:ascii="Calibri" w:eastAsia="Calibri" w:hAnsi="Calibri" w:cs="Times New Roman"/>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9E19E9"/>
    <w:rPr>
      <w:color w:val="0000FF" w:themeColor="hyperlink"/>
      <w:u w:val="single"/>
    </w:rPr>
  </w:style>
  <w:style w:type="paragraph" w:styleId="ListParagraph">
    <w:name w:val="List Paragraph"/>
    <w:basedOn w:val="Normal"/>
    <w:uiPriority w:val="34"/>
    <w:qFormat/>
    <w:rsid w:val="009E19E9"/>
    <w:pPr>
      <w:spacing w:after="0" w:line="240" w:lineRule="auto"/>
      <w:ind w:left="720"/>
    </w:pPr>
    <w:rPr>
      <w:rFonts w:ascii="Calibri" w:eastAsia="Calibri" w:hAnsi="Calibri"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christine.berg@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1438</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2019-11-07T15:51:00Z</dcterms:created>
  <dcterms:modified xsi:type="dcterms:W3CDTF">2019-11-07T15:51:00Z</dcterms:modified>
</cp:coreProperties>
</file>