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38323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83232" w:rsidRDefault="00383232" w:rsidP="00950BA5">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SJ-E</w:t>
            </w:r>
          </w:p>
        </w:tc>
      </w:tr>
      <w:tr w:rsidR="00950BA5" w:rsidRPr="00383232" w:rsidTr="00EC6FF0">
        <w:trPr>
          <w:trHeight w:val="1977"/>
          <w:jc w:val="center"/>
        </w:trPr>
        <w:tc>
          <w:tcPr>
            <w:tcW w:w="4359" w:type="dxa"/>
            <w:tcBorders>
              <w:bottom w:val="nil"/>
            </w:tcBorders>
          </w:tcPr>
          <w:p w:rsidR="00950BA5" w:rsidRPr="00950BA5" w:rsidRDefault="00383232" w:rsidP="00950BA5">
            <w:pPr>
              <w:tabs>
                <w:tab w:val="left" w:pos="1697"/>
              </w:tabs>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Hauptrechtsberater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50BA5" w:rsidRPr="00383232" w:rsidRDefault="00383232" w:rsidP="00950BA5">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Theofanis CHRISTOFOROU</w:t>
            </w:r>
          </w:p>
          <w:p w:rsidR="00383232" w:rsidRPr="00383232" w:rsidRDefault="00383232" w:rsidP="00383232">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 xml:space="preserve">Theofanis </w:t>
            </w:r>
            <w:hyperlink r:id="rId8" w:history="1">
              <w:r w:rsidRPr="00383232">
                <w:rPr>
                  <w:rStyle w:val="Hyperlink"/>
                  <w:rFonts w:ascii="Times New Roman" w:eastAsia="Times New Roman" w:hAnsi="Times New Roman" w:cs="Times New Roman"/>
                  <w:b/>
                  <w:sz w:val="24"/>
                  <w:szCs w:val="20"/>
                  <w:lang w:val="de-DE" w:eastAsia="en-GB"/>
                </w:rPr>
                <w:t>.Christoforou@ec.europa.eu</w:t>
              </w:r>
            </w:hyperlink>
            <w:r w:rsidRPr="00383232">
              <w:rPr>
                <w:rFonts w:ascii="Times New Roman" w:eastAsia="Times New Roman" w:hAnsi="Times New Roman" w:cs="Times New Roman"/>
                <w:b/>
                <w:sz w:val="24"/>
                <w:szCs w:val="20"/>
                <w:lang w:val="de-DE" w:eastAsia="en-GB"/>
              </w:rPr>
              <w:t xml:space="preserve"> </w:t>
            </w:r>
          </w:p>
          <w:p w:rsidR="00383232" w:rsidRPr="00383232" w:rsidRDefault="00383232" w:rsidP="00383232">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+32 2 295 01 68</w:t>
            </w:r>
          </w:p>
          <w:p w:rsidR="00383232" w:rsidRPr="00383232" w:rsidRDefault="00383232" w:rsidP="00383232">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1</w:t>
            </w:r>
          </w:p>
          <w:p w:rsidR="00383232" w:rsidRPr="00383232" w:rsidRDefault="00383232" w:rsidP="00383232">
            <w:pPr>
              <w:ind w:right="1317"/>
              <w:jc w:val="both"/>
              <w:rPr>
                <w:rFonts w:ascii="Times New Roman" w:eastAsia="Times New Roman" w:hAnsi="Times New Roman" w:cs="Times New Roman"/>
                <w:b/>
                <w:lang w:val="de-DE" w:eastAsia="en-GB"/>
              </w:rPr>
            </w:pPr>
            <w:r w:rsidRPr="00383232">
              <w:rPr>
                <w:rFonts w:ascii="Times New Roman" w:eastAsia="Times New Roman" w:hAnsi="Times New Roman" w:cs="Times New Roman"/>
                <w:b/>
                <w:lang w:val="de-DE" w:eastAsia="en-GB"/>
              </w:rPr>
              <w:t>2. Quartal 2020</w:t>
            </w:r>
            <w:r w:rsidRPr="00383232">
              <w:rPr>
                <w:rFonts w:ascii="Times New Roman" w:eastAsia="Times New Roman" w:hAnsi="Times New Roman" w:cs="Times New Roman"/>
                <w:b/>
                <w:vertAlign w:val="superscript"/>
                <w:lang w:val="de-DE" w:eastAsia="en-GB"/>
              </w:rPr>
              <w:footnoteReference w:id="1"/>
            </w:r>
          </w:p>
          <w:p w:rsidR="00950BA5" w:rsidRPr="00383232" w:rsidRDefault="00383232" w:rsidP="00383232">
            <w:pPr>
              <w:ind w:right="1317"/>
              <w:jc w:val="both"/>
              <w:rPr>
                <w:rFonts w:ascii="Times New Roman" w:eastAsia="Times New Roman" w:hAnsi="Times New Roman" w:cs="Times New Roman"/>
                <w:b/>
                <w:lang w:val="de-DE" w:eastAsia="en-GB"/>
              </w:rPr>
            </w:pPr>
            <w:r w:rsidRPr="00383232">
              <w:rPr>
                <w:rFonts w:ascii="Times New Roman" w:eastAsia="Times New Roman" w:hAnsi="Times New Roman" w:cs="Times New Roman"/>
                <w:b/>
                <w:lang w:val="de-DE" w:eastAsia="en-GB"/>
              </w:rPr>
              <w:t>2 Jahre</w:t>
            </w:r>
            <w:r w:rsidRPr="00383232">
              <w:rPr>
                <w:rFonts w:ascii="Times New Roman" w:eastAsia="Times New Roman" w:hAnsi="Times New Roman" w:cs="Times New Roman"/>
                <w:b/>
                <w:vertAlign w:val="superscript"/>
                <w:lang w:val="de-DE" w:eastAsia="en-GB"/>
              </w:rPr>
              <w:t>1</w:t>
            </w:r>
          </w:p>
          <w:p w:rsidR="00950BA5" w:rsidRPr="00383232" w:rsidRDefault="00383232" w:rsidP="00950BA5">
            <w:pPr>
              <w:rPr>
                <w:rFonts w:ascii="Times New Roman" w:eastAsia="Times New Roman" w:hAnsi="Times New Roman" w:cs="Times New Roman"/>
                <w:b/>
                <w:sz w:val="24"/>
                <w:szCs w:val="20"/>
                <w:lang w:val="de-DE" w:eastAsia="en-GB"/>
              </w:rPr>
            </w:pPr>
            <w:r w:rsidRPr="00383232">
              <w:rPr>
                <w:rFonts w:ascii="Times New Roman" w:eastAsia="MS Minngs" w:hAnsi="Times New Roman" w:cs="Times New Roman"/>
                <w:b/>
                <w:bCs/>
                <w:lang w:val="fr-FR" w:eastAsia="en-GB"/>
              </w:rPr>
              <w:sym w:font="Wingdings" w:char="F0FE"/>
            </w:r>
            <w:r w:rsidR="00950BA5" w:rsidRPr="00383232">
              <w:rPr>
                <w:rFonts w:ascii="Times New Roman" w:eastAsia="MS Minngs" w:hAnsi="Times New Roman" w:cs="Times New Roman"/>
                <w:b/>
                <w:bCs/>
                <w:lang w:val="de-DE" w:eastAsia="en-GB"/>
              </w:rPr>
              <w:t xml:space="preserve">   </w:t>
            </w:r>
            <w:r w:rsidR="00950BA5" w:rsidRPr="00383232">
              <w:rPr>
                <w:rFonts w:ascii="Times New Roman" w:eastAsia="Times New Roman" w:hAnsi="Times New Roman" w:cs="Times New Roman"/>
                <w:b/>
                <w:lang w:val="de-DE" w:eastAsia="en-GB"/>
              </w:rPr>
              <w:t>Brüssel</w:t>
            </w:r>
            <w:r w:rsidR="00950BA5" w:rsidRPr="00383232">
              <w:rPr>
                <w:rFonts w:ascii="Times New Roman" w:eastAsia="Times New Roman" w:hAnsi="Times New Roman" w:cs="Times New Roman"/>
                <w:b/>
                <w:lang w:val="de-DE" w:eastAsia="en-GB"/>
              </w:rPr>
              <w:tab/>
            </w:r>
            <w:r w:rsidR="00950BA5" w:rsidRPr="00383232">
              <w:rPr>
                <w:rFonts w:ascii="Times New Roman" w:eastAsia="MS Minngs" w:hAnsi="Times New Roman" w:cs="Times New Roman"/>
                <w:b/>
                <w:bCs/>
                <w:lang w:val="fr-FR" w:eastAsia="en-GB"/>
              </w:rPr>
              <w:sym w:font="Wingdings 2" w:char="F0A3"/>
            </w:r>
            <w:r w:rsidR="00950BA5" w:rsidRPr="00383232">
              <w:rPr>
                <w:rFonts w:ascii="Times New Roman" w:eastAsia="MS Minngs" w:hAnsi="Times New Roman" w:cs="Times New Roman"/>
                <w:b/>
                <w:bCs/>
                <w:lang w:val="de-DE" w:eastAsia="en-GB"/>
              </w:rPr>
              <w:t xml:space="preserve">   </w:t>
            </w:r>
            <w:r w:rsidR="00950BA5" w:rsidRPr="00383232">
              <w:rPr>
                <w:rFonts w:ascii="Times New Roman" w:eastAsia="Times New Roman" w:hAnsi="Times New Roman" w:cs="Times New Roman"/>
                <w:b/>
                <w:lang w:val="de-DE" w:eastAsia="en-GB"/>
              </w:rPr>
              <w:t xml:space="preserve">Luxemburg   </w:t>
            </w:r>
            <w:r w:rsidR="00950BA5" w:rsidRPr="00383232">
              <w:rPr>
                <w:rFonts w:ascii="Times New Roman" w:eastAsia="MS Minngs" w:hAnsi="Times New Roman" w:cs="Times New Roman"/>
                <w:b/>
                <w:bCs/>
                <w:lang w:val="fr-FR" w:eastAsia="en-GB"/>
              </w:rPr>
              <w:sym w:font="Wingdings 2" w:char="F0A3"/>
            </w:r>
            <w:r w:rsidR="00950BA5" w:rsidRPr="00383232">
              <w:rPr>
                <w:rFonts w:ascii="Times New Roman" w:eastAsia="MS Minngs" w:hAnsi="Times New Roman" w:cs="Times New Roman"/>
                <w:b/>
                <w:bCs/>
                <w:lang w:val="de-DE" w:eastAsia="en-GB"/>
              </w:rPr>
              <w:t xml:space="preserve"> </w:t>
            </w:r>
            <w:r w:rsidR="00950BA5" w:rsidRPr="00383232">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383232"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FE"/>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83232"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83232" w:rsidRPr="00383232" w:rsidRDefault="00383232" w:rsidP="00383232">
      <w:pPr>
        <w:numPr>
          <w:ilvl w:val="12"/>
          <w:numId w:val="0"/>
        </w:numPr>
        <w:spacing w:after="0" w:line="240" w:lineRule="auto"/>
        <w:ind w:left="426"/>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 xml:space="preserve">Das Team zuständig für Wettbewerb und </w:t>
      </w:r>
      <w:proofErr w:type="spellStart"/>
      <w:r w:rsidRPr="00383232">
        <w:rPr>
          <w:rFonts w:ascii="Times New Roman" w:eastAsia="Times New Roman" w:hAnsi="Times New Roman" w:cs="Times New Roman"/>
          <w:lang w:val="de-DE" w:eastAsia="en-GB"/>
        </w:rPr>
        <w:t>Unternehmenzusammenschlüsse</w:t>
      </w:r>
      <w:proofErr w:type="spellEnd"/>
      <w:r w:rsidRPr="00383232">
        <w:rPr>
          <w:rFonts w:ascii="Times New Roman" w:eastAsia="Times New Roman" w:hAnsi="Times New Roman" w:cs="Times New Roman"/>
          <w:lang w:val="de-DE" w:eastAsia="en-GB"/>
        </w:rPr>
        <w:t xml:space="preserve"> (COMP Team) berät die Europäische Kommission und ihre Dienste auf dem Gebiet des Wettbewerbsrechts. Es vertritt ebenfalls die Kommission in Gerichtsverfahren in diesen Rechtsbereichen vor den Europäischen Gerichten. </w:t>
      </w:r>
    </w:p>
    <w:p w:rsidR="00383232" w:rsidRPr="00383232" w:rsidRDefault="00383232" w:rsidP="00383232">
      <w:pPr>
        <w:numPr>
          <w:ilvl w:val="12"/>
          <w:numId w:val="0"/>
        </w:numPr>
        <w:spacing w:after="0" w:line="240" w:lineRule="auto"/>
        <w:ind w:left="426"/>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 xml:space="preserve">Gegebenenfalls arbeitet es mit dem Netzwerk der nationalen </w:t>
      </w:r>
      <w:proofErr w:type="spellStart"/>
      <w:r w:rsidRPr="00383232">
        <w:rPr>
          <w:rFonts w:ascii="Times New Roman" w:eastAsia="Times New Roman" w:hAnsi="Times New Roman" w:cs="Times New Roman"/>
          <w:lang w:val="de-DE" w:eastAsia="en-GB"/>
        </w:rPr>
        <w:t>Wettbewerbbehörden</w:t>
      </w:r>
      <w:proofErr w:type="spellEnd"/>
      <w:r w:rsidRPr="00383232">
        <w:rPr>
          <w:rFonts w:ascii="Times New Roman" w:eastAsia="Times New Roman" w:hAnsi="Times New Roman" w:cs="Times New Roman"/>
          <w:lang w:val="de-DE" w:eastAsia="en-GB"/>
        </w:rPr>
        <w:t xml:space="preserve"> zusammen.</w:t>
      </w:r>
    </w:p>
    <w:p w:rsidR="00383232" w:rsidRPr="00383232" w:rsidRDefault="00383232" w:rsidP="00383232">
      <w:pPr>
        <w:numPr>
          <w:ilvl w:val="12"/>
          <w:numId w:val="0"/>
        </w:numPr>
        <w:spacing w:after="0" w:line="240" w:lineRule="auto"/>
        <w:ind w:left="426"/>
        <w:jc w:val="both"/>
        <w:rPr>
          <w:rFonts w:ascii="Times New Roman" w:eastAsia="Times New Roman" w:hAnsi="Times New Roman" w:cs="Times New Roman"/>
          <w:lang w:val="de-DE" w:eastAsia="en-GB"/>
        </w:rPr>
      </w:pPr>
    </w:p>
    <w:p w:rsidR="00383232" w:rsidRPr="00383232" w:rsidRDefault="00383232" w:rsidP="00383232">
      <w:pPr>
        <w:spacing w:after="0" w:line="240" w:lineRule="auto"/>
        <w:ind w:left="426" w:right="1317"/>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 xml:space="preserve">Der/die Abgeordnete Nationale Sachverständige (ANS) wird zu diesen Tätigkeiten beitragen. </w:t>
      </w:r>
    </w:p>
    <w:p w:rsidR="00383232" w:rsidRPr="00383232" w:rsidRDefault="00383232" w:rsidP="00383232">
      <w:pPr>
        <w:spacing w:after="0" w:line="240" w:lineRule="auto"/>
        <w:ind w:left="426" w:right="1317"/>
        <w:jc w:val="both"/>
        <w:rPr>
          <w:rFonts w:ascii="Times New Roman" w:eastAsia="Times New Roman" w:hAnsi="Times New Roman" w:cs="Times New Roman"/>
          <w:lang w:val="de-DE" w:eastAsia="en-GB"/>
        </w:rPr>
      </w:pPr>
    </w:p>
    <w:p w:rsidR="00950BA5" w:rsidRPr="00950BA5" w:rsidRDefault="00383232" w:rsidP="00383232">
      <w:pPr>
        <w:spacing w:after="0" w:line="240" w:lineRule="auto"/>
        <w:ind w:left="426"/>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Er/Sie sollte g</w:t>
      </w:r>
      <w:r w:rsidRPr="00383232">
        <w:rPr>
          <w:rFonts w:ascii="Times New Roman" w:eastAsia="Times New Roman" w:hAnsi="Times New Roman" w:cs="Times New Roman"/>
          <w:sz w:val="24"/>
          <w:szCs w:val="24"/>
          <w:lang w:val="de-DE" w:eastAsia="en-GB"/>
        </w:rPr>
        <w:t>ute Fähigkeiten in der schriftlichen und mündlichen Kommunikation haben ebenso wie gute Kenntnisse über die Rolle und die Arbeitsweise der Kommission sowie die in den Verträgen vorgesehenen Gesetzgebungsverfahren.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38323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Pr="00383232">
        <w:rPr>
          <w:rFonts w:ascii="Times New Roman" w:eastAsia="Times New Roman" w:hAnsi="Times New Roman" w:cs="Times New Roman"/>
          <w:lang w:val="de-DE" w:eastAsia="en-GB"/>
        </w:rPr>
        <w:t>:</w:t>
      </w:r>
      <w:r w:rsidR="00383232" w:rsidRPr="00383232">
        <w:rPr>
          <w:rFonts w:ascii="Times New Roman" w:hAnsi="Times New Roman" w:cs="Times New Roman"/>
          <w:szCs w:val="24"/>
          <w:lang w:val="de-DE"/>
        </w:rPr>
        <w:t xml:space="preserve"> </w:t>
      </w:r>
      <w:r w:rsidR="00383232" w:rsidRPr="00383232">
        <w:rPr>
          <w:rFonts w:ascii="Times New Roman" w:hAnsi="Times New Roman" w:cs="Times New Roman"/>
          <w:szCs w:val="24"/>
          <w:lang w:val="de-DE"/>
        </w:rPr>
        <w:t>Rechtswissenschaften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83232" w:rsidRDefault="0038323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Berufserfahrung in den vom COMP-Team behandelten Gebieten ist notwendig.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83232" w:rsidRDefault="0038323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 xml:space="preserve">Ausgezeichnete Kenntnisse der englischen Sprache </w:t>
      </w:r>
      <w:proofErr w:type="gramStart"/>
      <w:r w:rsidRPr="00383232">
        <w:rPr>
          <w:rFonts w:ascii="Times New Roman" w:eastAsia="Times New Roman" w:hAnsi="Times New Roman" w:cs="Times New Roman"/>
          <w:lang w:val="de-DE" w:eastAsia="en-GB"/>
        </w:rPr>
        <w:t>ist</w:t>
      </w:r>
      <w:proofErr w:type="gramEnd"/>
      <w:r w:rsidRPr="00383232">
        <w:rPr>
          <w:rFonts w:ascii="Times New Roman" w:eastAsia="Times New Roman" w:hAnsi="Times New Roman" w:cs="Times New Roman"/>
          <w:lang w:val="de-DE" w:eastAsia="en-GB"/>
        </w:rPr>
        <w:t xml:space="preserve"> erforderlich. Gute Kenntnisse der französischen oder einer anderen EU Sprache wäre vom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B44E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383232" w:rsidRPr="008C30A2" w:rsidRDefault="00383232" w:rsidP="00383232">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383232"/>
    <w:rsid w:val="00534042"/>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832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832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for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1315</Words>
  <Characters>7238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2019-11-07T10:38:00Z</dcterms:created>
  <dcterms:modified xsi:type="dcterms:W3CDTF">2019-11-07T10:38:00Z</dcterms:modified>
</cp:coreProperties>
</file>