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BA395D" w:rsidRPr="00BA395D" w:rsidTr="00EC6FF0">
        <w:trPr>
          <w:trHeight w:val="611"/>
          <w:jc w:val="center"/>
        </w:trPr>
        <w:tc>
          <w:tcPr>
            <w:tcW w:w="4359" w:type="dxa"/>
          </w:tcPr>
          <w:p w:rsidR="00BA395D" w:rsidRPr="00950BA5" w:rsidRDefault="00BA395D"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BA395D" w:rsidRPr="00950BA5" w:rsidRDefault="00BA395D"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BA395D" w:rsidRPr="00BA395D" w:rsidRDefault="00BA395D" w:rsidP="0052633B">
            <w:pPr>
              <w:rPr>
                <w:rFonts w:ascii="Times New Roman" w:hAnsi="Times New Roman" w:cs="Times New Roman"/>
                <w:b/>
                <w:sz w:val="24"/>
                <w:szCs w:val="24"/>
                <w:lang w:val="de-DE"/>
              </w:rPr>
            </w:pPr>
            <w:r w:rsidRPr="00BA395D">
              <w:rPr>
                <w:rFonts w:ascii="Times New Roman" w:hAnsi="Times New Roman" w:cs="Times New Roman"/>
                <w:b/>
                <w:sz w:val="24"/>
                <w:szCs w:val="24"/>
                <w:lang w:val="de-DE"/>
              </w:rPr>
              <w:t>FISMA-A-4</w:t>
            </w:r>
          </w:p>
        </w:tc>
      </w:tr>
      <w:tr w:rsidR="00BA395D" w:rsidRPr="00BA395D" w:rsidTr="00EC6FF0">
        <w:trPr>
          <w:trHeight w:val="1977"/>
          <w:jc w:val="center"/>
        </w:trPr>
        <w:tc>
          <w:tcPr>
            <w:tcW w:w="4359" w:type="dxa"/>
            <w:tcBorders>
              <w:bottom w:val="nil"/>
            </w:tcBorders>
          </w:tcPr>
          <w:p w:rsidR="00BA395D" w:rsidRPr="00BA395D" w:rsidRDefault="00BA395D" w:rsidP="00950BA5">
            <w:pPr>
              <w:tabs>
                <w:tab w:val="left" w:pos="1697"/>
              </w:tabs>
              <w:ind w:right="-1739"/>
              <w:jc w:val="both"/>
              <w:rPr>
                <w:rFonts w:ascii="Times New Roman" w:eastAsia="Times New Roman" w:hAnsi="Times New Roman" w:cs="Times New Roman"/>
                <w:b/>
                <w:sz w:val="24"/>
                <w:szCs w:val="24"/>
                <w:lang w:val="de-DE" w:eastAsia="en-GB"/>
              </w:rPr>
            </w:pPr>
            <w:r w:rsidRPr="00BA395D">
              <w:rPr>
                <w:rFonts w:ascii="Times New Roman" w:eastAsia="Times New Roman" w:hAnsi="Times New Roman" w:cs="Times New Roman"/>
                <w:b/>
                <w:sz w:val="24"/>
                <w:szCs w:val="24"/>
                <w:lang w:val="de-DE" w:eastAsia="en-GB"/>
              </w:rPr>
              <w:t>Referatsleiter:</w:t>
            </w:r>
          </w:p>
          <w:p w:rsidR="00BA395D" w:rsidRPr="00BA395D" w:rsidRDefault="00BA395D" w:rsidP="00950BA5">
            <w:pPr>
              <w:tabs>
                <w:tab w:val="left" w:pos="1697"/>
              </w:tabs>
              <w:ind w:right="-1739"/>
              <w:jc w:val="both"/>
              <w:rPr>
                <w:rFonts w:ascii="Times New Roman" w:eastAsia="Times New Roman" w:hAnsi="Times New Roman" w:cs="Times New Roman"/>
                <w:b/>
                <w:sz w:val="24"/>
                <w:szCs w:val="24"/>
                <w:lang w:val="de-DE" w:eastAsia="en-GB"/>
              </w:rPr>
            </w:pPr>
            <w:r w:rsidRPr="00BA395D">
              <w:rPr>
                <w:rFonts w:ascii="Times New Roman" w:eastAsia="Times New Roman" w:hAnsi="Times New Roman" w:cs="Times New Roman"/>
                <w:b/>
                <w:sz w:val="24"/>
                <w:szCs w:val="24"/>
                <w:lang w:val="de-DE" w:eastAsia="en-GB"/>
              </w:rPr>
              <w:t>E-Mail-Adresse:</w:t>
            </w:r>
          </w:p>
          <w:p w:rsidR="00BA395D" w:rsidRPr="00BA395D" w:rsidRDefault="00BA395D" w:rsidP="00950BA5">
            <w:pPr>
              <w:tabs>
                <w:tab w:val="left" w:pos="1697"/>
              </w:tabs>
              <w:ind w:right="-1739"/>
              <w:jc w:val="both"/>
              <w:rPr>
                <w:rFonts w:ascii="Times New Roman" w:eastAsia="Times New Roman" w:hAnsi="Times New Roman" w:cs="Times New Roman"/>
                <w:b/>
                <w:sz w:val="24"/>
                <w:szCs w:val="24"/>
                <w:lang w:val="de-DE" w:eastAsia="en-GB"/>
              </w:rPr>
            </w:pPr>
            <w:r w:rsidRPr="00BA395D">
              <w:rPr>
                <w:rFonts w:ascii="Times New Roman" w:eastAsia="Times New Roman" w:hAnsi="Times New Roman" w:cs="Times New Roman"/>
                <w:b/>
                <w:sz w:val="24"/>
                <w:szCs w:val="24"/>
                <w:lang w:val="de-DE" w:eastAsia="en-GB"/>
              </w:rPr>
              <w:t>Telefon:</w:t>
            </w:r>
          </w:p>
          <w:p w:rsidR="00BA395D" w:rsidRPr="00BA395D" w:rsidRDefault="00BA395D" w:rsidP="00950BA5">
            <w:pPr>
              <w:tabs>
                <w:tab w:val="left" w:pos="1697"/>
              </w:tabs>
              <w:ind w:right="-1739"/>
              <w:jc w:val="both"/>
              <w:rPr>
                <w:rFonts w:ascii="Times New Roman" w:eastAsia="Times New Roman" w:hAnsi="Times New Roman" w:cs="Times New Roman"/>
                <w:sz w:val="24"/>
                <w:szCs w:val="24"/>
                <w:lang w:val="de-DE" w:eastAsia="en-GB"/>
              </w:rPr>
            </w:pPr>
            <w:r w:rsidRPr="00BA395D">
              <w:rPr>
                <w:rFonts w:ascii="Times New Roman" w:eastAsia="Times New Roman" w:hAnsi="Times New Roman" w:cs="Times New Roman"/>
                <w:b/>
                <w:sz w:val="24"/>
                <w:szCs w:val="24"/>
                <w:lang w:val="de-DE" w:eastAsia="en-GB"/>
              </w:rPr>
              <w:t>Anzahl der zu besetzenden Stellen:</w:t>
            </w:r>
          </w:p>
          <w:p w:rsidR="00BA395D" w:rsidRPr="00BA395D" w:rsidRDefault="00BA395D" w:rsidP="00950BA5">
            <w:pPr>
              <w:tabs>
                <w:tab w:val="left" w:pos="1697"/>
              </w:tabs>
              <w:ind w:right="-1739"/>
              <w:jc w:val="both"/>
              <w:rPr>
                <w:rFonts w:ascii="Times New Roman" w:eastAsia="Times New Roman" w:hAnsi="Times New Roman" w:cs="Times New Roman"/>
                <w:b/>
                <w:sz w:val="24"/>
                <w:szCs w:val="24"/>
                <w:lang w:val="de-DE" w:eastAsia="en-GB"/>
              </w:rPr>
            </w:pPr>
            <w:r w:rsidRPr="00BA395D">
              <w:rPr>
                <w:rFonts w:ascii="Times New Roman" w:eastAsia="Times New Roman" w:hAnsi="Times New Roman" w:cs="Times New Roman"/>
                <w:b/>
                <w:sz w:val="24"/>
                <w:szCs w:val="24"/>
                <w:lang w:val="de-DE" w:eastAsia="en-GB"/>
              </w:rPr>
              <w:t>Gewünschter Dienstantritt:</w:t>
            </w:r>
          </w:p>
          <w:p w:rsidR="00BA395D" w:rsidRPr="00BA395D" w:rsidRDefault="00BA395D" w:rsidP="00950BA5">
            <w:pPr>
              <w:tabs>
                <w:tab w:val="left" w:pos="1697"/>
              </w:tabs>
              <w:ind w:right="-1739"/>
              <w:jc w:val="both"/>
              <w:rPr>
                <w:rFonts w:ascii="Times New Roman" w:eastAsia="Times New Roman" w:hAnsi="Times New Roman" w:cs="Times New Roman"/>
                <w:b/>
                <w:sz w:val="24"/>
                <w:szCs w:val="24"/>
                <w:lang w:val="de-DE" w:eastAsia="en-GB"/>
              </w:rPr>
            </w:pPr>
            <w:r w:rsidRPr="00BA395D">
              <w:rPr>
                <w:rFonts w:ascii="Times New Roman" w:eastAsia="Times New Roman" w:hAnsi="Times New Roman" w:cs="Times New Roman"/>
                <w:b/>
                <w:sz w:val="24"/>
                <w:szCs w:val="24"/>
                <w:lang w:val="de-DE" w:eastAsia="en-GB"/>
              </w:rPr>
              <w:t>Gewünschte Dauer der</w:t>
            </w:r>
          </w:p>
          <w:p w:rsidR="00BA395D" w:rsidRPr="00BA395D" w:rsidRDefault="00BA395D" w:rsidP="00950BA5">
            <w:pPr>
              <w:tabs>
                <w:tab w:val="left" w:pos="1697"/>
              </w:tabs>
              <w:ind w:right="-1739"/>
              <w:jc w:val="both"/>
              <w:rPr>
                <w:rFonts w:ascii="Times New Roman" w:eastAsia="Times New Roman" w:hAnsi="Times New Roman" w:cs="Times New Roman"/>
                <w:sz w:val="24"/>
                <w:szCs w:val="24"/>
                <w:lang w:val="de-DE" w:eastAsia="en-GB"/>
              </w:rPr>
            </w:pPr>
            <w:r w:rsidRPr="00BA395D">
              <w:rPr>
                <w:rFonts w:ascii="Times New Roman" w:eastAsia="Times New Roman" w:hAnsi="Times New Roman" w:cs="Times New Roman"/>
                <w:b/>
                <w:sz w:val="24"/>
                <w:szCs w:val="24"/>
                <w:lang w:val="de-DE" w:eastAsia="en-GB"/>
              </w:rPr>
              <w:t>1. Abordnung:</w:t>
            </w:r>
          </w:p>
          <w:p w:rsidR="00BA395D" w:rsidRPr="00950BA5" w:rsidRDefault="00BA395D" w:rsidP="00950BA5">
            <w:pPr>
              <w:tabs>
                <w:tab w:val="left" w:pos="1697"/>
              </w:tabs>
              <w:ind w:right="-1739"/>
              <w:jc w:val="both"/>
              <w:rPr>
                <w:rFonts w:ascii="Times New Roman" w:eastAsia="Times New Roman" w:hAnsi="Times New Roman" w:cs="Times New Roman"/>
                <w:lang w:val="de-DE" w:eastAsia="en-GB"/>
              </w:rPr>
            </w:pPr>
            <w:r w:rsidRPr="00BA395D">
              <w:rPr>
                <w:rFonts w:ascii="Times New Roman" w:eastAsia="Times New Roman" w:hAnsi="Times New Roman" w:cs="Times New Roman"/>
                <w:b/>
                <w:sz w:val="24"/>
                <w:szCs w:val="24"/>
                <w:lang w:val="de-DE" w:eastAsia="en-GB"/>
              </w:rPr>
              <w:t>Dienstort:</w:t>
            </w:r>
          </w:p>
        </w:tc>
        <w:tc>
          <w:tcPr>
            <w:tcW w:w="5597" w:type="dxa"/>
          </w:tcPr>
          <w:p w:rsidR="00BA395D" w:rsidRPr="00BA395D" w:rsidRDefault="00BA395D" w:rsidP="0052633B">
            <w:pPr>
              <w:rPr>
                <w:rFonts w:ascii="Times New Roman" w:hAnsi="Times New Roman" w:cs="Times New Roman"/>
                <w:b/>
                <w:sz w:val="24"/>
                <w:szCs w:val="24"/>
                <w:lang w:val="pt-PT"/>
              </w:rPr>
            </w:pPr>
            <w:proofErr w:type="spellStart"/>
            <w:r w:rsidRPr="00BA395D">
              <w:rPr>
                <w:rFonts w:ascii="Times New Roman" w:hAnsi="Times New Roman" w:cs="Times New Roman"/>
                <w:b/>
                <w:sz w:val="24"/>
                <w:szCs w:val="24"/>
                <w:lang w:val="pt-PT"/>
              </w:rPr>
              <w:t>Almorò</w:t>
            </w:r>
            <w:proofErr w:type="spellEnd"/>
            <w:r w:rsidRPr="00BA395D">
              <w:rPr>
                <w:rFonts w:ascii="Times New Roman" w:hAnsi="Times New Roman" w:cs="Times New Roman"/>
                <w:b/>
                <w:sz w:val="24"/>
                <w:szCs w:val="24"/>
                <w:lang w:val="pt-PT"/>
              </w:rPr>
              <w:t xml:space="preserve"> RUBIN DE CERVIN</w:t>
            </w:r>
          </w:p>
          <w:p w:rsidR="00BA395D" w:rsidRPr="00BA395D" w:rsidRDefault="00BA395D" w:rsidP="0052633B">
            <w:pPr>
              <w:rPr>
                <w:rFonts w:ascii="Times New Roman" w:hAnsi="Times New Roman" w:cs="Times New Roman"/>
                <w:b/>
                <w:sz w:val="24"/>
                <w:szCs w:val="24"/>
                <w:lang w:val="pt-PT"/>
              </w:rPr>
            </w:pPr>
            <w:hyperlink r:id="rId8" w:history="1">
              <w:r w:rsidRPr="00C31298">
                <w:rPr>
                  <w:rStyle w:val="Hyperlink"/>
                  <w:rFonts w:ascii="Times New Roman" w:hAnsi="Times New Roman" w:cs="Times New Roman"/>
                  <w:b/>
                  <w:sz w:val="24"/>
                  <w:szCs w:val="24"/>
                  <w:lang w:val="pt-PT"/>
                </w:rPr>
                <w:t>almoro.rubin-de-cervin@ec.europa.eu</w:t>
              </w:r>
            </w:hyperlink>
            <w:r>
              <w:rPr>
                <w:rFonts w:ascii="Times New Roman" w:hAnsi="Times New Roman" w:cs="Times New Roman"/>
                <w:b/>
                <w:sz w:val="24"/>
                <w:szCs w:val="24"/>
                <w:lang w:val="pt-PT"/>
              </w:rPr>
              <w:t xml:space="preserve"> </w:t>
            </w:r>
          </w:p>
          <w:p w:rsidR="00BA395D" w:rsidRPr="00BA395D" w:rsidRDefault="00BA395D" w:rsidP="0052633B">
            <w:pPr>
              <w:rPr>
                <w:rFonts w:ascii="Times New Roman" w:hAnsi="Times New Roman" w:cs="Times New Roman"/>
                <w:b/>
                <w:sz w:val="24"/>
                <w:szCs w:val="24"/>
                <w:lang w:val="de-DE"/>
              </w:rPr>
            </w:pPr>
            <w:r w:rsidRPr="00BA395D">
              <w:rPr>
                <w:rFonts w:ascii="Times New Roman" w:hAnsi="Times New Roman" w:cs="Times New Roman"/>
                <w:b/>
                <w:sz w:val="24"/>
                <w:szCs w:val="24"/>
                <w:lang w:val="de-DE"/>
              </w:rPr>
              <w:t>+32-2-295 50 08</w:t>
            </w:r>
          </w:p>
          <w:p w:rsidR="00BA395D" w:rsidRPr="00BA395D" w:rsidRDefault="00BA395D" w:rsidP="0052633B">
            <w:pPr>
              <w:rPr>
                <w:rFonts w:ascii="Times New Roman" w:hAnsi="Times New Roman" w:cs="Times New Roman"/>
                <w:b/>
                <w:sz w:val="24"/>
                <w:szCs w:val="24"/>
                <w:lang w:val="de-DE"/>
              </w:rPr>
            </w:pPr>
            <w:r w:rsidRPr="00BA395D">
              <w:rPr>
                <w:rFonts w:ascii="Times New Roman" w:hAnsi="Times New Roman" w:cs="Times New Roman"/>
                <w:b/>
                <w:sz w:val="24"/>
                <w:szCs w:val="24"/>
                <w:lang w:val="de-DE"/>
              </w:rPr>
              <w:t>1</w:t>
            </w:r>
          </w:p>
          <w:p w:rsidR="00BA395D" w:rsidRPr="00BA395D" w:rsidRDefault="00BA395D" w:rsidP="0052633B">
            <w:pPr>
              <w:ind w:left="34" w:right="1317"/>
              <w:jc w:val="both"/>
              <w:rPr>
                <w:rFonts w:ascii="Times New Roman" w:hAnsi="Times New Roman" w:cs="Times New Roman"/>
                <w:b/>
                <w:sz w:val="24"/>
                <w:szCs w:val="24"/>
                <w:lang w:val="de-DE"/>
              </w:rPr>
            </w:pPr>
            <w:r w:rsidRPr="00BA395D">
              <w:rPr>
                <w:rFonts w:ascii="Times New Roman" w:hAnsi="Times New Roman" w:cs="Times New Roman"/>
                <w:b/>
                <w:sz w:val="24"/>
                <w:szCs w:val="24"/>
                <w:lang w:val="de-DE"/>
              </w:rPr>
              <w:t>1</w:t>
            </w:r>
            <w:r>
              <w:rPr>
                <w:rFonts w:ascii="Times New Roman" w:hAnsi="Times New Roman" w:cs="Times New Roman"/>
                <w:b/>
                <w:sz w:val="24"/>
                <w:szCs w:val="24"/>
                <w:lang w:val="de-DE"/>
              </w:rPr>
              <w:t>.</w:t>
            </w:r>
            <w:r w:rsidRPr="00BA395D">
              <w:rPr>
                <w:rFonts w:ascii="Times New Roman" w:hAnsi="Times New Roman" w:cs="Times New Roman"/>
                <w:b/>
                <w:sz w:val="24"/>
                <w:szCs w:val="24"/>
                <w:lang w:val="de-DE"/>
              </w:rPr>
              <w:t xml:space="preserve"> Quartal 2020</w:t>
            </w:r>
            <w:r w:rsidRPr="00BA395D">
              <w:rPr>
                <w:rFonts w:ascii="Times New Roman" w:hAnsi="Times New Roman" w:cs="Times New Roman"/>
                <w:b/>
                <w:sz w:val="24"/>
                <w:szCs w:val="24"/>
                <w:vertAlign w:val="superscript"/>
                <w:lang w:val="de-DE"/>
              </w:rPr>
              <w:footnoteReference w:id="1"/>
            </w:r>
          </w:p>
          <w:p w:rsidR="00BA395D" w:rsidRPr="00BA395D" w:rsidRDefault="00BA395D" w:rsidP="0052633B">
            <w:pPr>
              <w:ind w:right="1317"/>
              <w:jc w:val="both"/>
              <w:rPr>
                <w:rFonts w:ascii="Times New Roman" w:hAnsi="Times New Roman" w:cs="Times New Roman"/>
                <w:b/>
                <w:sz w:val="24"/>
                <w:szCs w:val="24"/>
                <w:lang w:val="de-DE"/>
              </w:rPr>
            </w:pPr>
            <w:r w:rsidRPr="00BA395D">
              <w:rPr>
                <w:rFonts w:ascii="Times New Roman" w:hAnsi="Times New Roman" w:cs="Times New Roman"/>
                <w:b/>
                <w:sz w:val="24"/>
                <w:szCs w:val="24"/>
                <w:lang w:val="de-DE"/>
              </w:rPr>
              <w:t>2 Jahre</w:t>
            </w:r>
            <w:r w:rsidRPr="00BA395D">
              <w:rPr>
                <w:rFonts w:ascii="Times New Roman" w:hAnsi="Times New Roman" w:cs="Times New Roman"/>
                <w:b/>
                <w:sz w:val="24"/>
                <w:szCs w:val="24"/>
                <w:vertAlign w:val="superscript"/>
                <w:lang w:val="de-DE"/>
              </w:rPr>
              <w:t>1</w:t>
            </w:r>
          </w:p>
          <w:p w:rsidR="00BA395D" w:rsidRPr="00BA395D" w:rsidRDefault="00BA395D" w:rsidP="0052633B">
            <w:pPr>
              <w:ind w:right="1317"/>
              <w:jc w:val="both"/>
              <w:rPr>
                <w:rFonts w:ascii="Times New Roman" w:hAnsi="Times New Roman" w:cs="Times New Roman"/>
                <w:b/>
                <w:sz w:val="24"/>
                <w:szCs w:val="24"/>
                <w:lang w:val="de-DE"/>
              </w:rPr>
            </w:pPr>
          </w:p>
          <w:p w:rsidR="00BA395D" w:rsidRPr="00BA395D" w:rsidRDefault="00BA395D" w:rsidP="00BA395D">
            <w:pPr>
              <w:rPr>
                <w:rFonts w:ascii="Times New Roman" w:hAnsi="Times New Roman" w:cs="Times New Roman"/>
                <w:b/>
                <w:sz w:val="24"/>
                <w:szCs w:val="24"/>
                <w:lang w:val="de-DE"/>
              </w:rPr>
            </w:pPr>
            <w:r w:rsidRPr="00BA395D">
              <w:rPr>
                <w:rFonts w:ascii="Times New Roman" w:eastAsia="MS Minngs" w:hAnsi="Times New Roman" w:cs="Times New Roman"/>
                <w:b/>
                <w:bCs/>
                <w:sz w:val="24"/>
                <w:szCs w:val="24"/>
                <w:lang w:val="de-DE"/>
              </w:rPr>
              <w:t xml:space="preserve">X   </w:t>
            </w:r>
            <w:r w:rsidRPr="00BA395D">
              <w:rPr>
                <w:rFonts w:ascii="Times New Roman" w:hAnsi="Times New Roman" w:cs="Times New Roman"/>
                <w:b/>
                <w:sz w:val="24"/>
                <w:szCs w:val="24"/>
                <w:lang w:val="de-DE"/>
              </w:rPr>
              <w:t>Brüssel</w:t>
            </w:r>
            <w:r w:rsidRPr="00BA395D">
              <w:rPr>
                <w:rFonts w:ascii="Times New Roman" w:hAnsi="Times New Roman" w:cs="Times New Roman"/>
                <w:b/>
                <w:sz w:val="24"/>
                <w:szCs w:val="24"/>
                <w:lang w:val="de-DE"/>
              </w:rPr>
              <w:tab/>
            </w:r>
            <w:r w:rsidRPr="00BA395D">
              <w:rPr>
                <w:rFonts w:ascii="Times New Roman" w:eastAsia="MS Minngs" w:hAnsi="Times New Roman" w:cs="Times New Roman"/>
                <w:b/>
                <w:bCs/>
                <w:sz w:val="24"/>
                <w:szCs w:val="24"/>
                <w:lang w:val="fr-FR"/>
              </w:rPr>
              <w:sym w:font="Wingdings 2" w:char="F0A3"/>
            </w:r>
            <w:r w:rsidRPr="00BA395D">
              <w:rPr>
                <w:rFonts w:ascii="Times New Roman" w:eastAsia="MS Minngs" w:hAnsi="Times New Roman" w:cs="Times New Roman"/>
                <w:b/>
                <w:bCs/>
                <w:sz w:val="24"/>
                <w:szCs w:val="24"/>
                <w:lang w:val="de-DE"/>
              </w:rPr>
              <w:t xml:space="preserve">   </w:t>
            </w:r>
            <w:r w:rsidRPr="00BA395D">
              <w:rPr>
                <w:rFonts w:ascii="Times New Roman" w:hAnsi="Times New Roman" w:cs="Times New Roman"/>
                <w:b/>
                <w:sz w:val="24"/>
                <w:szCs w:val="24"/>
                <w:lang w:val="de-DE"/>
              </w:rPr>
              <w:t xml:space="preserve">Luxemburg   </w:t>
            </w:r>
            <w:r w:rsidRPr="00BA395D">
              <w:rPr>
                <w:rFonts w:ascii="Times New Roman" w:eastAsia="MS Minngs" w:hAnsi="Times New Roman" w:cs="Times New Roman"/>
                <w:b/>
                <w:bCs/>
                <w:sz w:val="24"/>
                <w:szCs w:val="24"/>
                <w:lang w:val="fr-FR"/>
              </w:rPr>
              <w:sym w:font="Wingdings 2" w:char="F0A3"/>
            </w:r>
            <w:r w:rsidRPr="00BA395D">
              <w:rPr>
                <w:rFonts w:ascii="Times New Roman" w:eastAsia="MS Minngs" w:hAnsi="Times New Roman" w:cs="Times New Roman"/>
                <w:b/>
                <w:bCs/>
                <w:sz w:val="24"/>
                <w:szCs w:val="24"/>
                <w:lang w:val="de-DE"/>
              </w:rPr>
              <w:t xml:space="preserve"> </w:t>
            </w:r>
            <w:r w:rsidRPr="00BA395D">
              <w:rPr>
                <w:rFonts w:ascii="Times New Roman" w:hAnsi="Times New Roman" w:cs="Times New Roman"/>
                <w:b/>
                <w:sz w:val="24"/>
                <w:szCs w:val="24"/>
                <w:lang w:val="de-DE"/>
              </w:rPr>
              <w:t>Anderer:………..</w:t>
            </w:r>
          </w:p>
        </w:tc>
      </w:tr>
      <w:tr w:rsidR="00BA395D" w:rsidRPr="00BA395D" w:rsidTr="00EC6FF0">
        <w:trPr>
          <w:trHeight w:val="545"/>
          <w:jc w:val="center"/>
        </w:trPr>
        <w:tc>
          <w:tcPr>
            <w:tcW w:w="4359" w:type="dxa"/>
            <w:tcBorders>
              <w:top w:val="nil"/>
              <w:left w:val="single" w:sz="4" w:space="0" w:color="auto"/>
              <w:bottom w:val="single" w:sz="4" w:space="0" w:color="auto"/>
              <w:right w:val="single" w:sz="4" w:space="0" w:color="auto"/>
            </w:tcBorders>
          </w:tcPr>
          <w:p w:rsidR="00BA395D" w:rsidRPr="00950BA5" w:rsidRDefault="00BA395D"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BA395D" w:rsidRPr="00BA395D" w:rsidRDefault="00BA395D" w:rsidP="0052633B">
            <w:pPr>
              <w:rPr>
                <w:rFonts w:ascii="Times New Roman" w:hAnsi="Times New Roman" w:cs="Times New Roman"/>
                <w:b/>
                <w:sz w:val="24"/>
                <w:szCs w:val="24"/>
                <w:lang w:val="de-DE"/>
              </w:rPr>
            </w:pPr>
            <w:r w:rsidRPr="00BA395D">
              <w:rPr>
                <w:rFonts w:ascii="Times New Roman" w:eastAsia="MS Minngs" w:hAnsi="Times New Roman" w:cs="Times New Roman"/>
                <w:b/>
                <w:bCs/>
                <w:sz w:val="24"/>
                <w:szCs w:val="24"/>
                <w:lang w:val="de-DE"/>
              </w:rPr>
              <w:t xml:space="preserve">X  </w:t>
            </w:r>
            <w:r w:rsidRPr="00BA395D">
              <w:rPr>
                <w:rFonts w:ascii="Times New Roman" w:hAnsi="Times New Roman" w:cs="Times New Roman"/>
                <w:b/>
                <w:sz w:val="24"/>
                <w:szCs w:val="24"/>
                <w:lang w:val="de-DE"/>
              </w:rPr>
              <w:t xml:space="preserve">Mit Vergütungen   </w:t>
            </w:r>
            <w:r w:rsidRPr="00BA395D">
              <w:rPr>
                <w:rFonts w:ascii="Times New Roman" w:eastAsia="MS Minngs" w:hAnsi="Times New Roman" w:cs="Times New Roman"/>
                <w:b/>
                <w:bCs/>
                <w:sz w:val="24"/>
                <w:szCs w:val="24"/>
                <w:lang w:val="fr-FR"/>
              </w:rPr>
              <w:sym w:font="Wingdings 2" w:char="F0A3"/>
            </w:r>
            <w:r w:rsidRPr="00BA395D">
              <w:rPr>
                <w:rFonts w:ascii="Times New Roman" w:hAnsi="Times New Roman" w:cs="Times New Roman"/>
                <w:b/>
                <w:sz w:val="24"/>
                <w:szCs w:val="24"/>
                <w:lang w:val="de-DE"/>
              </w:rPr>
              <w:t xml:space="preserve">  Unentgeltlich Abgeordnet</w:t>
            </w:r>
          </w:p>
        </w:tc>
      </w:tr>
      <w:tr w:rsidR="00BA395D" w:rsidRPr="00BA395D" w:rsidTr="00EC6FF0">
        <w:trPr>
          <w:trHeight w:val="2112"/>
          <w:jc w:val="center"/>
        </w:trPr>
        <w:tc>
          <w:tcPr>
            <w:tcW w:w="9956" w:type="dxa"/>
            <w:gridSpan w:val="2"/>
            <w:tcBorders>
              <w:top w:val="nil"/>
              <w:left w:val="single" w:sz="4" w:space="0" w:color="auto"/>
              <w:bottom w:val="single" w:sz="4" w:space="0" w:color="auto"/>
            </w:tcBorders>
            <w:vAlign w:val="center"/>
          </w:tcPr>
          <w:p w:rsidR="00BA395D" w:rsidRPr="00950BA5" w:rsidRDefault="00BA395D"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BA395D" w:rsidRPr="00950BA5" w:rsidRDefault="00BA395D" w:rsidP="00950BA5">
            <w:pPr>
              <w:rPr>
                <w:rFonts w:ascii="Times New Roman" w:eastAsia="Times New Roman" w:hAnsi="Times New Roman" w:cs="Times New Roman"/>
                <w:b/>
                <w:lang w:val="de-DE" w:eastAsia="en-GB"/>
              </w:rPr>
            </w:pPr>
          </w:p>
          <w:p w:rsidR="00BA395D" w:rsidRPr="00950BA5" w:rsidRDefault="00BA395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BA395D" w:rsidRPr="00950BA5" w:rsidRDefault="00BA395D"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BA395D" w:rsidRPr="00950BA5" w:rsidRDefault="00BA395D"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BA395D" w:rsidRPr="00BA395D" w:rsidRDefault="00BA395D" w:rsidP="00BA395D">
      <w:pPr>
        <w:spacing w:after="0" w:line="240" w:lineRule="auto"/>
        <w:ind w:left="567"/>
        <w:jc w:val="both"/>
        <w:rPr>
          <w:rFonts w:ascii="Times New Roman" w:eastAsia="Times New Roman" w:hAnsi="Times New Roman" w:cs="Times New Roman"/>
          <w:lang w:val="de-DE" w:eastAsia="en-GB"/>
        </w:rPr>
      </w:pPr>
      <w:r w:rsidRPr="00BA395D">
        <w:rPr>
          <w:rFonts w:ascii="Times New Roman" w:eastAsia="Times New Roman" w:hAnsi="Times New Roman" w:cs="Times New Roman"/>
          <w:lang w:val="de-DE" w:eastAsia="en-GB"/>
        </w:rPr>
        <w:t xml:space="preserve">Die Aufgabe des Referats A4 ist es, auf allen Ebenen die internationale Strategie der DG FISMA zu entwickeln, zu koordinieren und umzusetzen. Dies beinhaltet die Abstimmung der künftigen Beziehung mit Großbritannien in all ihren Dimensionen sowie die Koordinierung der Äquivalenzpolitik. Das Referat hat eine besondere Verantwortung für internationale Angelegenheiten in Verbindung mit Finanzdienstleistungen (Koordinierung und Unterstützung der multilateralen Aktivitäten im G20, FSB und anderen normgebenden Instanzen; Organisation von bilateralen Dialogen zu Regulierungsfragen; Beiträge zur </w:t>
      </w:r>
      <w:proofErr w:type="spellStart"/>
      <w:r w:rsidRPr="00BA395D">
        <w:rPr>
          <w:rFonts w:ascii="Times New Roman" w:eastAsia="Times New Roman" w:hAnsi="Times New Roman" w:cs="Times New Roman"/>
          <w:lang w:val="de-DE" w:eastAsia="en-GB"/>
        </w:rPr>
        <w:t>Handespolitik</w:t>
      </w:r>
      <w:proofErr w:type="spellEnd"/>
      <w:r w:rsidRPr="00BA395D">
        <w:rPr>
          <w:rFonts w:ascii="Times New Roman" w:eastAsia="Times New Roman" w:hAnsi="Times New Roman" w:cs="Times New Roman"/>
          <w:lang w:val="de-DE" w:eastAsia="en-GB"/>
        </w:rPr>
        <w:t xml:space="preserve"> der EU und zum Erweiterungsprozess der EU). Zusätzlich zur regulären Berichtslinie erstattet das Referat auch dem Generaldirektor direkt Bericht. </w:t>
      </w:r>
    </w:p>
    <w:p w:rsidR="00BA395D" w:rsidRPr="00BA395D" w:rsidRDefault="00BA395D" w:rsidP="00BA395D">
      <w:pPr>
        <w:spacing w:after="0" w:line="240" w:lineRule="auto"/>
        <w:ind w:left="567"/>
        <w:jc w:val="both"/>
        <w:rPr>
          <w:rFonts w:ascii="Times New Roman" w:eastAsia="Times New Roman" w:hAnsi="Times New Roman" w:cs="Times New Roman"/>
          <w:lang w:val="de-DE" w:eastAsia="en-GB"/>
        </w:rPr>
      </w:pPr>
    </w:p>
    <w:p w:rsidR="00BA395D" w:rsidRPr="00BA395D" w:rsidRDefault="00BA395D" w:rsidP="00BA395D">
      <w:pPr>
        <w:spacing w:after="0" w:line="240" w:lineRule="auto"/>
        <w:ind w:left="567"/>
        <w:jc w:val="both"/>
        <w:rPr>
          <w:rFonts w:ascii="Times New Roman" w:eastAsia="Times New Roman" w:hAnsi="Times New Roman" w:cs="Times New Roman"/>
          <w:lang w:val="de-DE" w:eastAsia="en-GB"/>
        </w:rPr>
      </w:pPr>
      <w:r w:rsidRPr="00BA395D">
        <w:rPr>
          <w:rFonts w:ascii="Times New Roman" w:eastAsia="Times New Roman" w:hAnsi="Times New Roman" w:cs="Times New Roman"/>
          <w:lang w:val="de-DE" w:eastAsia="en-GB"/>
        </w:rPr>
        <w:t>Wir haben eine freie Stelle für einen Fachreferenten zu internationalen Angelegenheiten. Der abgeordnete nationale Sachverständige sollte einige der folgenden Aufgaben ausführen (die Liste der Aufgaben kann je nach spezifischem Profil und Fachwissen des Referenten angepasst werden):</w:t>
      </w:r>
    </w:p>
    <w:p w:rsidR="00BA395D" w:rsidRPr="00BA395D" w:rsidRDefault="00BA395D" w:rsidP="00BA395D">
      <w:pPr>
        <w:spacing w:after="0" w:line="240" w:lineRule="auto"/>
        <w:ind w:left="567"/>
        <w:jc w:val="both"/>
        <w:rPr>
          <w:rFonts w:ascii="Times New Roman" w:eastAsia="Times New Roman" w:hAnsi="Times New Roman" w:cs="Times New Roman"/>
          <w:lang w:val="de-DE" w:eastAsia="en-GB"/>
        </w:rPr>
      </w:pPr>
    </w:p>
    <w:p w:rsidR="00BA395D" w:rsidRPr="00BA395D" w:rsidRDefault="00BA395D" w:rsidP="00BA395D">
      <w:pPr>
        <w:spacing w:after="0" w:line="240" w:lineRule="auto"/>
        <w:ind w:left="567"/>
        <w:jc w:val="both"/>
        <w:rPr>
          <w:rFonts w:ascii="Times New Roman" w:eastAsia="Times New Roman" w:hAnsi="Times New Roman" w:cs="Times New Roman"/>
          <w:lang w:val="de-DE" w:eastAsia="en-GB"/>
        </w:rPr>
      </w:pPr>
    </w:p>
    <w:p w:rsidR="00BA395D" w:rsidRPr="00BA395D" w:rsidRDefault="00BA395D" w:rsidP="00BA395D">
      <w:pPr>
        <w:spacing w:after="0" w:line="240" w:lineRule="auto"/>
        <w:ind w:left="567"/>
        <w:jc w:val="both"/>
        <w:rPr>
          <w:rFonts w:ascii="Times New Roman" w:eastAsia="Times New Roman" w:hAnsi="Times New Roman" w:cs="Times New Roman"/>
          <w:lang w:val="de-DE" w:eastAsia="en-GB"/>
        </w:rPr>
      </w:pPr>
      <w:r w:rsidRPr="00BA395D">
        <w:rPr>
          <w:rFonts w:ascii="Times New Roman" w:eastAsia="Times New Roman" w:hAnsi="Times New Roman" w:cs="Times New Roman"/>
          <w:lang w:val="de-DE" w:eastAsia="en-GB"/>
        </w:rPr>
        <w:t>•</w:t>
      </w:r>
      <w:r w:rsidRPr="00BA395D">
        <w:rPr>
          <w:rFonts w:ascii="Times New Roman" w:eastAsia="Times New Roman" w:hAnsi="Times New Roman" w:cs="Times New Roman"/>
          <w:lang w:val="de-DE" w:eastAsia="en-GB"/>
        </w:rPr>
        <w:tab/>
        <w:t>Beitrag zur Entwicklung und Abstimmung der Politik unter der Aufsicht eines Kommissionsbeamten;</w:t>
      </w:r>
    </w:p>
    <w:p w:rsidR="00BA395D" w:rsidRPr="00BA395D" w:rsidRDefault="00BA395D" w:rsidP="00BA395D">
      <w:pPr>
        <w:spacing w:after="0" w:line="240" w:lineRule="auto"/>
        <w:ind w:left="567"/>
        <w:jc w:val="both"/>
        <w:rPr>
          <w:rFonts w:ascii="Times New Roman" w:eastAsia="Times New Roman" w:hAnsi="Times New Roman" w:cs="Times New Roman"/>
          <w:lang w:val="de-DE" w:eastAsia="en-GB"/>
        </w:rPr>
      </w:pPr>
      <w:r w:rsidRPr="00BA395D">
        <w:rPr>
          <w:rFonts w:ascii="Times New Roman" w:eastAsia="Times New Roman" w:hAnsi="Times New Roman" w:cs="Times New Roman"/>
          <w:lang w:val="de-DE" w:eastAsia="en-GB"/>
        </w:rPr>
        <w:t>•</w:t>
      </w:r>
      <w:r w:rsidRPr="00BA395D">
        <w:rPr>
          <w:rFonts w:ascii="Times New Roman" w:eastAsia="Times New Roman" w:hAnsi="Times New Roman" w:cs="Times New Roman"/>
          <w:lang w:val="de-DE" w:eastAsia="en-GB"/>
        </w:rPr>
        <w:tab/>
        <w:t>Beitrag zu den verschiedenen Aktivitäten der internationalen Zusammenarbeit der Generaldirektion;</w:t>
      </w:r>
    </w:p>
    <w:p w:rsidR="00BA395D" w:rsidRPr="00BA395D" w:rsidRDefault="00BA395D" w:rsidP="00BA395D">
      <w:pPr>
        <w:spacing w:after="0" w:line="240" w:lineRule="auto"/>
        <w:ind w:left="567"/>
        <w:jc w:val="both"/>
        <w:rPr>
          <w:rFonts w:ascii="Times New Roman" w:eastAsia="Times New Roman" w:hAnsi="Times New Roman" w:cs="Times New Roman"/>
          <w:lang w:val="de-DE" w:eastAsia="en-GB"/>
        </w:rPr>
      </w:pPr>
      <w:r w:rsidRPr="00BA395D">
        <w:rPr>
          <w:rFonts w:ascii="Times New Roman" w:eastAsia="Times New Roman" w:hAnsi="Times New Roman" w:cs="Times New Roman"/>
          <w:lang w:val="de-DE" w:eastAsia="en-GB"/>
        </w:rPr>
        <w:t>•</w:t>
      </w:r>
      <w:r w:rsidRPr="00BA395D">
        <w:rPr>
          <w:rFonts w:ascii="Times New Roman" w:eastAsia="Times New Roman" w:hAnsi="Times New Roman" w:cs="Times New Roman"/>
          <w:lang w:val="de-DE" w:eastAsia="en-GB"/>
        </w:rPr>
        <w:tab/>
        <w:t>Beitrag zu internationalen Verhandlungen im Bereich der Finanzdienstleistungen</w:t>
      </w:r>
    </w:p>
    <w:p w:rsidR="00BA395D" w:rsidRPr="00BA395D" w:rsidRDefault="00BA395D" w:rsidP="00BA395D">
      <w:pPr>
        <w:spacing w:after="0" w:line="240" w:lineRule="auto"/>
        <w:ind w:left="709" w:hanging="142"/>
        <w:jc w:val="both"/>
        <w:rPr>
          <w:rFonts w:ascii="Times New Roman" w:eastAsia="Times New Roman" w:hAnsi="Times New Roman" w:cs="Times New Roman"/>
          <w:lang w:val="de-DE" w:eastAsia="en-GB"/>
        </w:rPr>
      </w:pPr>
      <w:r w:rsidRPr="00BA395D">
        <w:rPr>
          <w:rFonts w:ascii="Times New Roman" w:eastAsia="Times New Roman" w:hAnsi="Times New Roman" w:cs="Times New Roman"/>
          <w:lang w:val="de-DE" w:eastAsia="en-GB"/>
        </w:rPr>
        <w:t>•</w:t>
      </w:r>
      <w:r w:rsidRPr="00BA395D">
        <w:rPr>
          <w:rFonts w:ascii="Times New Roman" w:eastAsia="Times New Roman" w:hAnsi="Times New Roman" w:cs="Times New Roman"/>
          <w:lang w:val="de-DE" w:eastAsia="en-GB"/>
        </w:rPr>
        <w:tab/>
        <w:t xml:space="preserve">Beitrag zur Vorbereitung des G20 (Finanzregulierung) und der Treffen des Finanzstabilitätsrats (Financial </w:t>
      </w:r>
      <w:proofErr w:type="spellStart"/>
      <w:r w:rsidRPr="00BA395D">
        <w:rPr>
          <w:rFonts w:ascii="Times New Roman" w:eastAsia="Times New Roman" w:hAnsi="Times New Roman" w:cs="Times New Roman"/>
          <w:lang w:val="de-DE" w:eastAsia="en-GB"/>
        </w:rPr>
        <w:t>Stability</w:t>
      </w:r>
      <w:proofErr w:type="spellEnd"/>
      <w:r w:rsidRPr="00BA395D">
        <w:rPr>
          <w:rFonts w:ascii="Times New Roman" w:eastAsia="Times New Roman" w:hAnsi="Times New Roman" w:cs="Times New Roman"/>
          <w:lang w:val="de-DE" w:eastAsia="en-GB"/>
        </w:rPr>
        <w:t xml:space="preserve"> Board);</w:t>
      </w:r>
    </w:p>
    <w:p w:rsidR="00950BA5" w:rsidRPr="00950BA5" w:rsidRDefault="00BA395D" w:rsidP="00BA395D">
      <w:pPr>
        <w:spacing w:after="0" w:line="240" w:lineRule="auto"/>
        <w:ind w:left="567"/>
        <w:jc w:val="both"/>
        <w:rPr>
          <w:rFonts w:ascii="Times New Roman" w:eastAsia="Times New Roman" w:hAnsi="Times New Roman" w:cs="Times New Roman"/>
          <w:lang w:val="de-DE" w:eastAsia="en-GB"/>
        </w:rPr>
      </w:pPr>
      <w:r w:rsidRPr="00BA395D">
        <w:rPr>
          <w:rFonts w:ascii="Times New Roman" w:eastAsia="Times New Roman" w:hAnsi="Times New Roman" w:cs="Times New Roman"/>
          <w:lang w:val="de-DE" w:eastAsia="en-GB"/>
        </w:rPr>
        <w:t>•</w:t>
      </w:r>
      <w:r w:rsidRPr="00BA395D">
        <w:rPr>
          <w:rFonts w:ascii="Times New Roman" w:eastAsia="Times New Roman" w:hAnsi="Times New Roman" w:cs="Times New Roman"/>
          <w:lang w:val="de-DE" w:eastAsia="en-GB"/>
        </w:rPr>
        <w:tab/>
        <w:t>Vorbereitung von Briefings im Bereich der Finanzmärkte und Finanzdienstleistungen.</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BA395D" w:rsidRPr="00BA395D">
        <w:rPr>
          <w:lang w:val="de-DE"/>
        </w:rPr>
        <w:t xml:space="preserve"> </w:t>
      </w:r>
      <w:r w:rsidR="00BA395D" w:rsidRPr="00BA395D">
        <w:rPr>
          <w:rFonts w:ascii="Times New Roman" w:eastAsia="Times New Roman" w:hAnsi="Times New Roman" w:cs="Times New Roman"/>
          <w:lang w:val="de-DE" w:eastAsia="en-GB"/>
        </w:rPr>
        <w:t>Ökonomie, Finanzwesen, Politikwissenschaft und/oder Recht</w:t>
      </w:r>
      <w:r w:rsidR="00BA395D">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BA395D" w:rsidRDefault="00BA395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BA395D">
        <w:rPr>
          <w:rFonts w:ascii="Times New Roman" w:eastAsia="Times New Roman" w:hAnsi="Times New Roman" w:cs="Times New Roman"/>
          <w:lang w:val="de-DE" w:eastAsia="en-GB"/>
        </w:rPr>
        <w:t>Die Kandidaten sollten Berufserfahrung im Bereich der internationalen Dimension der EU-Finanzdienstleistungspolitik mitbringen.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BA395D" w:rsidRDefault="00BA395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BA395D">
        <w:rPr>
          <w:rFonts w:ascii="Times New Roman" w:eastAsia="Times New Roman" w:hAnsi="Times New Roman" w:cs="Times New Roman"/>
          <w:lang w:val="de-DE" w:eastAsia="en-GB"/>
        </w:rPr>
        <w:t>Eine gute Beherrschung von Englisch und Französisch ist eine Voraussetzung für die Position, Kenntnis einer anderen offiziellen Sprache der EU wäre ein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BA395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BA395D" w:rsidRPr="008C30A2" w:rsidRDefault="00BA395D"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534042"/>
    <w:rsid w:val="00950BA5"/>
    <w:rsid w:val="00BA395D"/>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BA395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BA39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moro.rubin-de-cerv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1173</Words>
  <Characters>8334</Characters>
  <Application>Microsoft Office Word</Application>
  <DocSecurity>0</DocSecurity>
  <Lines>245</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2019-11-11T10:52:00Z</dcterms:created>
  <dcterms:modified xsi:type="dcterms:W3CDTF">2019-11-11T10:52:00Z</dcterms:modified>
</cp:coreProperties>
</file>