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C5062E" w:rsidRDefault="00C5062E" w:rsidP="00950BA5">
            <w:pPr>
              <w:rPr>
                <w:rFonts w:ascii="Times New Roman" w:eastAsia="Times New Roman" w:hAnsi="Times New Roman" w:cs="Times New Roman"/>
                <w:b/>
                <w:sz w:val="24"/>
                <w:szCs w:val="24"/>
                <w:lang w:val="de-DE" w:eastAsia="en-GB"/>
              </w:rPr>
            </w:pPr>
            <w:r w:rsidRPr="00C5062E">
              <w:rPr>
                <w:rFonts w:ascii="Times New Roman" w:eastAsia="Times New Roman" w:hAnsi="Times New Roman" w:cs="Times New Roman"/>
                <w:b/>
                <w:sz w:val="24"/>
                <w:szCs w:val="24"/>
                <w:lang w:val="de-DE" w:eastAsia="en-GB"/>
              </w:rPr>
              <w:t>ECFIN-C-3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5062E" w:rsidRPr="00C5062E" w:rsidRDefault="00C5062E" w:rsidP="00C5062E">
            <w:pPr>
              <w:rPr>
                <w:rFonts w:ascii="Times New Roman" w:eastAsia="Times New Roman" w:hAnsi="Times New Roman" w:cs="Times New Roman"/>
                <w:b/>
                <w:sz w:val="24"/>
                <w:szCs w:val="24"/>
                <w:lang w:val="en-US" w:eastAsia="en-GB"/>
              </w:rPr>
            </w:pPr>
            <w:r w:rsidRPr="00C5062E">
              <w:rPr>
                <w:rFonts w:ascii="Times New Roman" w:eastAsia="Times New Roman" w:hAnsi="Times New Roman" w:cs="Times New Roman"/>
                <w:b/>
                <w:sz w:val="24"/>
                <w:szCs w:val="24"/>
                <w:lang w:val="en-US" w:eastAsia="en-GB"/>
              </w:rPr>
              <w:t xml:space="preserve">Eric </w:t>
            </w:r>
            <w:proofErr w:type="spellStart"/>
            <w:r w:rsidRPr="00C5062E">
              <w:rPr>
                <w:rFonts w:ascii="Times New Roman" w:eastAsia="Times New Roman" w:hAnsi="Times New Roman" w:cs="Times New Roman"/>
                <w:b/>
                <w:sz w:val="24"/>
                <w:szCs w:val="24"/>
                <w:lang w:val="en-US" w:eastAsia="en-GB"/>
              </w:rPr>
              <w:t>Ruscher</w:t>
            </w:r>
            <w:proofErr w:type="spellEnd"/>
          </w:p>
          <w:p w:rsidR="00C5062E" w:rsidRPr="00C5062E" w:rsidRDefault="00C5062E" w:rsidP="00C5062E">
            <w:pPr>
              <w:rPr>
                <w:rFonts w:ascii="Times New Roman" w:eastAsia="Times New Roman" w:hAnsi="Times New Roman" w:cs="Times New Roman"/>
                <w:b/>
                <w:sz w:val="24"/>
                <w:szCs w:val="24"/>
                <w:lang w:val="de-DE" w:eastAsia="en-GB"/>
              </w:rPr>
            </w:pPr>
            <w:hyperlink r:id="rId8" w:history="1">
              <w:r w:rsidRPr="00C5062E">
                <w:rPr>
                  <w:rStyle w:val="Hyperlink"/>
                  <w:rFonts w:ascii="Times New Roman" w:eastAsia="Times New Roman" w:hAnsi="Times New Roman" w:cs="Times New Roman"/>
                  <w:b/>
                  <w:sz w:val="24"/>
                  <w:szCs w:val="24"/>
                  <w:lang w:val="de-DE" w:eastAsia="en-GB"/>
                </w:rPr>
                <w:t>eric.ruscher@ec.europa.eu</w:t>
              </w:r>
            </w:hyperlink>
            <w:r w:rsidRPr="00C5062E">
              <w:rPr>
                <w:rFonts w:ascii="Times New Roman" w:eastAsia="Times New Roman" w:hAnsi="Times New Roman" w:cs="Times New Roman"/>
                <w:b/>
                <w:sz w:val="24"/>
                <w:szCs w:val="24"/>
                <w:lang w:val="de-DE" w:eastAsia="en-GB"/>
              </w:rPr>
              <w:t xml:space="preserve"> </w:t>
            </w:r>
          </w:p>
          <w:p w:rsidR="00C5062E" w:rsidRPr="00C5062E" w:rsidRDefault="00C5062E" w:rsidP="00C5062E">
            <w:pPr>
              <w:rPr>
                <w:rFonts w:ascii="Times New Roman" w:eastAsia="Times New Roman" w:hAnsi="Times New Roman" w:cs="Times New Roman"/>
                <w:b/>
                <w:sz w:val="24"/>
                <w:szCs w:val="24"/>
                <w:lang w:val="de-DE" w:eastAsia="en-GB"/>
              </w:rPr>
            </w:pPr>
            <w:r w:rsidRPr="00C5062E">
              <w:rPr>
                <w:rFonts w:ascii="Times New Roman" w:eastAsia="Times New Roman" w:hAnsi="Times New Roman" w:cs="Times New Roman"/>
                <w:b/>
                <w:sz w:val="24"/>
                <w:szCs w:val="24"/>
                <w:lang w:val="de-DE" w:eastAsia="en-GB"/>
              </w:rPr>
              <w:t>+32 2 296 64 88</w:t>
            </w:r>
          </w:p>
          <w:p w:rsidR="00C5062E" w:rsidRPr="00C5062E" w:rsidRDefault="00C5062E" w:rsidP="00C5062E">
            <w:pPr>
              <w:rPr>
                <w:rFonts w:ascii="Times New Roman" w:eastAsia="Times New Roman" w:hAnsi="Times New Roman" w:cs="Times New Roman"/>
                <w:b/>
                <w:sz w:val="24"/>
                <w:szCs w:val="24"/>
                <w:lang w:val="de-DE" w:eastAsia="en-GB"/>
              </w:rPr>
            </w:pPr>
            <w:r w:rsidRPr="00C5062E">
              <w:rPr>
                <w:rFonts w:ascii="Times New Roman" w:eastAsia="Times New Roman" w:hAnsi="Times New Roman" w:cs="Times New Roman"/>
                <w:b/>
                <w:sz w:val="24"/>
                <w:szCs w:val="24"/>
                <w:lang w:val="de-DE" w:eastAsia="en-GB"/>
              </w:rPr>
              <w:t>1</w:t>
            </w:r>
          </w:p>
          <w:p w:rsidR="00C5062E" w:rsidRPr="00C5062E" w:rsidRDefault="00C5062E" w:rsidP="00C5062E">
            <w:pPr>
              <w:ind w:left="34" w:right="1317"/>
              <w:jc w:val="both"/>
              <w:rPr>
                <w:rFonts w:ascii="Times New Roman" w:eastAsia="Times New Roman" w:hAnsi="Times New Roman" w:cs="Times New Roman"/>
                <w:b/>
                <w:sz w:val="24"/>
                <w:szCs w:val="24"/>
                <w:lang w:val="de-DE" w:eastAsia="en-GB"/>
              </w:rPr>
            </w:pPr>
            <w:r w:rsidRPr="00C5062E">
              <w:rPr>
                <w:rFonts w:ascii="Times New Roman" w:eastAsia="Times New Roman" w:hAnsi="Times New Roman" w:cs="Times New Roman"/>
                <w:b/>
                <w:sz w:val="24"/>
                <w:szCs w:val="24"/>
                <w:lang w:val="de-DE" w:eastAsia="en-GB"/>
              </w:rPr>
              <w:t>2. Quartal 2020</w:t>
            </w:r>
            <w:r w:rsidRPr="00C5062E">
              <w:rPr>
                <w:rFonts w:ascii="Times New Roman" w:eastAsia="Times New Roman" w:hAnsi="Times New Roman" w:cs="Times New Roman"/>
                <w:b/>
                <w:sz w:val="24"/>
                <w:szCs w:val="24"/>
                <w:vertAlign w:val="superscript"/>
                <w:lang w:val="de-DE" w:eastAsia="en-GB"/>
              </w:rPr>
              <w:footnoteReference w:id="1"/>
            </w:r>
          </w:p>
          <w:p w:rsidR="00C5062E" w:rsidRPr="00C5062E" w:rsidRDefault="00C5062E" w:rsidP="00C5062E">
            <w:pPr>
              <w:ind w:right="1317"/>
              <w:jc w:val="both"/>
              <w:rPr>
                <w:rFonts w:ascii="Times New Roman" w:eastAsia="Times New Roman" w:hAnsi="Times New Roman" w:cs="Times New Roman"/>
                <w:b/>
                <w:sz w:val="24"/>
                <w:szCs w:val="24"/>
                <w:lang w:val="de-DE" w:eastAsia="en-GB"/>
              </w:rPr>
            </w:pPr>
            <w:r w:rsidRPr="00C5062E">
              <w:rPr>
                <w:rFonts w:ascii="Times New Roman" w:eastAsia="Times New Roman" w:hAnsi="Times New Roman" w:cs="Times New Roman"/>
                <w:b/>
                <w:sz w:val="24"/>
                <w:szCs w:val="24"/>
                <w:lang w:val="de-DE" w:eastAsia="en-GB"/>
              </w:rPr>
              <w:t>2 Jahre</w:t>
            </w:r>
            <w:r w:rsidRPr="00C5062E">
              <w:rPr>
                <w:rFonts w:ascii="Times New Roman" w:eastAsia="Times New Roman" w:hAnsi="Times New Roman" w:cs="Times New Roman"/>
                <w:b/>
                <w:sz w:val="24"/>
                <w:szCs w:val="24"/>
                <w:vertAlign w:val="superscript"/>
                <w:lang w:val="de-DE" w:eastAsia="en-GB"/>
              </w:rPr>
              <w:t>1</w:t>
            </w:r>
          </w:p>
          <w:p w:rsidR="00C5062E" w:rsidRPr="00C5062E" w:rsidRDefault="00C5062E" w:rsidP="00C5062E">
            <w:pPr>
              <w:ind w:right="1317"/>
              <w:jc w:val="both"/>
              <w:rPr>
                <w:rFonts w:ascii="Times New Roman" w:eastAsia="Times New Roman" w:hAnsi="Times New Roman" w:cs="Times New Roman"/>
                <w:b/>
                <w:sz w:val="24"/>
                <w:szCs w:val="24"/>
                <w:lang w:val="de-DE" w:eastAsia="en-GB"/>
              </w:rPr>
            </w:pPr>
          </w:p>
          <w:p w:rsidR="00950BA5" w:rsidRPr="00C5062E" w:rsidRDefault="00C5062E" w:rsidP="00C5062E">
            <w:pPr>
              <w:rPr>
                <w:rFonts w:ascii="Times New Roman" w:eastAsia="Times New Roman" w:hAnsi="Times New Roman" w:cs="Times New Roman"/>
                <w:b/>
                <w:sz w:val="24"/>
                <w:szCs w:val="24"/>
                <w:lang w:val="de-DE" w:eastAsia="en-GB"/>
              </w:rPr>
            </w:pPr>
            <w:r w:rsidRPr="00C5062E">
              <w:rPr>
                <w:rFonts w:ascii="Times New Roman" w:eastAsia="MS Minngs" w:hAnsi="Times New Roman" w:cs="Times New Roman"/>
                <w:b/>
                <w:bCs/>
                <w:sz w:val="24"/>
                <w:szCs w:val="24"/>
                <w:lang w:val="fr-FR" w:eastAsia="en-GB"/>
              </w:rPr>
              <w:sym w:font="Wingdings 2" w:char="F0CE"/>
            </w:r>
            <w:r w:rsidRPr="00C5062E">
              <w:rPr>
                <w:rFonts w:ascii="Times New Roman" w:eastAsia="MS Minngs" w:hAnsi="Times New Roman" w:cs="Times New Roman"/>
                <w:b/>
                <w:bCs/>
                <w:sz w:val="24"/>
                <w:szCs w:val="24"/>
                <w:lang w:val="de-DE" w:eastAsia="en-GB"/>
              </w:rPr>
              <w:t xml:space="preserve">   </w:t>
            </w:r>
            <w:r w:rsidRPr="00C5062E">
              <w:rPr>
                <w:rFonts w:ascii="Times New Roman" w:eastAsia="Times New Roman" w:hAnsi="Times New Roman" w:cs="Times New Roman"/>
                <w:b/>
                <w:sz w:val="24"/>
                <w:szCs w:val="24"/>
                <w:lang w:val="de-DE" w:eastAsia="en-GB"/>
              </w:rPr>
              <w:t>Brüssel</w:t>
            </w:r>
            <w:r w:rsidRPr="00C5062E">
              <w:rPr>
                <w:rFonts w:ascii="Times New Roman" w:eastAsia="Times New Roman" w:hAnsi="Times New Roman" w:cs="Times New Roman"/>
                <w:b/>
                <w:sz w:val="24"/>
                <w:szCs w:val="24"/>
                <w:lang w:val="de-DE" w:eastAsia="en-GB"/>
              </w:rPr>
              <w:tab/>
            </w:r>
            <w:r w:rsidRPr="00C5062E">
              <w:rPr>
                <w:rFonts w:ascii="Times New Roman" w:eastAsia="MS Minngs" w:hAnsi="Times New Roman" w:cs="Times New Roman"/>
                <w:b/>
                <w:bCs/>
                <w:sz w:val="24"/>
                <w:szCs w:val="24"/>
                <w:lang w:val="fr-FR" w:eastAsia="en-GB"/>
              </w:rPr>
              <w:sym w:font="Wingdings 2" w:char="F0A3"/>
            </w:r>
            <w:r w:rsidRPr="00C5062E">
              <w:rPr>
                <w:rFonts w:ascii="Times New Roman" w:eastAsia="MS Minngs" w:hAnsi="Times New Roman" w:cs="Times New Roman"/>
                <w:b/>
                <w:bCs/>
                <w:sz w:val="24"/>
                <w:szCs w:val="24"/>
                <w:lang w:val="de-DE" w:eastAsia="en-GB"/>
              </w:rPr>
              <w:t xml:space="preserve">   </w:t>
            </w:r>
            <w:r w:rsidRPr="00C5062E">
              <w:rPr>
                <w:rFonts w:ascii="Times New Roman" w:eastAsia="Times New Roman" w:hAnsi="Times New Roman" w:cs="Times New Roman"/>
                <w:b/>
                <w:sz w:val="24"/>
                <w:szCs w:val="24"/>
                <w:lang w:val="de-DE" w:eastAsia="en-GB"/>
              </w:rPr>
              <w:t xml:space="preserve">Luxemburg   </w:t>
            </w:r>
            <w:r w:rsidRPr="00C5062E">
              <w:rPr>
                <w:rFonts w:ascii="Times New Roman" w:eastAsia="MS Minngs" w:hAnsi="Times New Roman" w:cs="Times New Roman"/>
                <w:b/>
                <w:bCs/>
                <w:sz w:val="24"/>
                <w:szCs w:val="24"/>
                <w:lang w:val="fr-FR" w:eastAsia="en-GB"/>
              </w:rPr>
              <w:sym w:font="Wingdings 2" w:char="F0A3"/>
            </w:r>
            <w:r w:rsidRPr="00C5062E">
              <w:rPr>
                <w:rFonts w:ascii="Times New Roman" w:eastAsia="MS Minngs" w:hAnsi="Times New Roman" w:cs="Times New Roman"/>
                <w:b/>
                <w:bCs/>
                <w:sz w:val="24"/>
                <w:szCs w:val="24"/>
                <w:lang w:val="de-DE" w:eastAsia="en-GB"/>
              </w:rPr>
              <w:t xml:space="preserve"> </w:t>
            </w:r>
            <w:r w:rsidRPr="00C5062E">
              <w:rPr>
                <w:rFonts w:ascii="Times New Roman" w:eastAsia="Times New Roman" w:hAnsi="Times New Roman" w:cs="Times New Roman"/>
                <w:b/>
                <w:sz w:val="24"/>
                <w:szCs w:val="24"/>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950BA5"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5062E" w:rsidRPr="00C5062E" w:rsidRDefault="00C5062E" w:rsidP="00C5062E">
      <w:pPr>
        <w:spacing w:after="0" w:line="240" w:lineRule="auto"/>
        <w:ind w:left="426"/>
        <w:jc w:val="both"/>
        <w:rPr>
          <w:rFonts w:ascii="Times New Roman" w:eastAsia="Times New Roman" w:hAnsi="Times New Roman" w:cs="Times New Roman"/>
          <w:lang w:val="de-DE" w:eastAsia="en-GB"/>
        </w:rPr>
      </w:pPr>
      <w:r w:rsidRPr="00C5062E">
        <w:rPr>
          <w:rFonts w:ascii="Times New Roman" w:eastAsia="Times New Roman" w:hAnsi="Times New Roman" w:cs="Times New Roman"/>
          <w:lang w:val="de-DE" w:eastAsia="en-GB"/>
        </w:rPr>
        <w:t xml:space="preserve">Das Referat ‘Geldpolitik, Wechselkurspolitik des Euroraums, WKM II und Euro- Einführung' ist für ein breites Aufgabenspektrum verantwortlich, einschließlich der Analyse der Geldpolitik, der Entwicklung von Inflation und Wechselkursen sowie Fragen der Konvergenz und Euro-Erweiterung. Es handelt sich um ein Querschnittsreferat mit einer aktiven Rolle bei der Vorbereitung von Diskussionen über Wirtschaftspolitik auf der Ebene des Wirtschafts- und Finanzausschusses, des Rates Wirtschaft und Finanzen und der Euro-Gruppe. Zudem koordiniert das Referat die Teilnahme der Kommission am EZB-Rat. </w:t>
      </w:r>
    </w:p>
    <w:p w:rsidR="00C5062E" w:rsidRPr="00C5062E" w:rsidRDefault="00C5062E" w:rsidP="00C5062E">
      <w:pPr>
        <w:spacing w:after="0" w:line="240" w:lineRule="auto"/>
        <w:ind w:left="426"/>
        <w:rPr>
          <w:rFonts w:ascii="Times New Roman" w:eastAsia="Times New Roman" w:hAnsi="Times New Roman" w:cs="Times New Roman"/>
          <w:lang w:val="de-DE" w:eastAsia="en-GB"/>
        </w:rPr>
      </w:pPr>
      <w:r w:rsidRPr="00C5062E">
        <w:rPr>
          <w:rFonts w:ascii="Times New Roman" w:eastAsia="Times New Roman" w:hAnsi="Times New Roman" w:cs="Times New Roman"/>
          <w:lang w:val="de-DE" w:eastAsia="en-GB"/>
        </w:rPr>
        <w:tab/>
      </w:r>
    </w:p>
    <w:p w:rsidR="00C5062E" w:rsidRPr="00C5062E" w:rsidRDefault="00C5062E" w:rsidP="00C5062E">
      <w:pPr>
        <w:spacing w:after="0" w:line="240" w:lineRule="auto"/>
        <w:ind w:left="426"/>
        <w:rPr>
          <w:rFonts w:ascii="Times New Roman" w:eastAsia="Times New Roman" w:hAnsi="Times New Roman" w:cs="Times New Roman"/>
          <w:lang w:val="de-DE" w:eastAsia="en-GB"/>
        </w:rPr>
      </w:pPr>
      <w:r w:rsidRPr="00C5062E">
        <w:rPr>
          <w:rFonts w:ascii="Times New Roman" w:eastAsia="Times New Roman" w:hAnsi="Times New Roman" w:cs="Times New Roman"/>
          <w:lang w:val="de-DE" w:eastAsia="en-GB"/>
        </w:rPr>
        <w:t>Wir suchen einen Mitarbeiter, der zur Analyse der Geld-, Wechselkurs- und Inflationsentwicklung, vorwiegend im Euro-Raum, beiträgt. Im Zuge der Finanzkrise hat sich der Bedarf an Beobachtung und Analyse von Finanzmarkt- und monetären Entwicklungen beträchtlich erhöht. Wir tragen vorwiegend zu den folgenden Bereichen bei:</w:t>
      </w:r>
    </w:p>
    <w:p w:rsidR="00C5062E" w:rsidRPr="00C5062E" w:rsidRDefault="00C5062E" w:rsidP="00C5062E">
      <w:pPr>
        <w:spacing w:after="0" w:line="240" w:lineRule="auto"/>
        <w:ind w:left="426"/>
        <w:rPr>
          <w:rFonts w:ascii="Times New Roman" w:eastAsia="Times New Roman" w:hAnsi="Times New Roman" w:cs="Times New Roman"/>
          <w:lang w:val="de-DE" w:eastAsia="en-GB"/>
        </w:rPr>
      </w:pPr>
      <w:r w:rsidRPr="00C5062E">
        <w:rPr>
          <w:rFonts w:ascii="Times New Roman" w:eastAsia="Times New Roman" w:hAnsi="Times New Roman" w:cs="Times New Roman"/>
          <w:lang w:val="de-DE" w:eastAsia="en-GB"/>
        </w:rPr>
        <w:t>-  Einschätzung der monetären und finanziellen Bedingungen</w:t>
      </w:r>
    </w:p>
    <w:p w:rsidR="00C5062E" w:rsidRPr="00C5062E" w:rsidRDefault="00C5062E" w:rsidP="00C5062E">
      <w:pPr>
        <w:spacing w:after="0" w:line="240" w:lineRule="auto"/>
        <w:ind w:left="426"/>
        <w:rPr>
          <w:rFonts w:ascii="Times New Roman" w:eastAsia="Times New Roman" w:hAnsi="Times New Roman" w:cs="Times New Roman"/>
          <w:lang w:val="de-DE" w:eastAsia="en-GB"/>
        </w:rPr>
      </w:pPr>
      <w:r w:rsidRPr="00C5062E">
        <w:rPr>
          <w:rFonts w:ascii="Times New Roman" w:eastAsia="Times New Roman" w:hAnsi="Times New Roman" w:cs="Times New Roman"/>
          <w:lang w:val="de-DE" w:eastAsia="en-GB"/>
        </w:rPr>
        <w:t>-  Regelmäßige Beobachtung der Finanzmarktentwicklung</w:t>
      </w:r>
    </w:p>
    <w:p w:rsidR="00C5062E" w:rsidRPr="00C5062E" w:rsidRDefault="00C5062E" w:rsidP="00C5062E">
      <w:pPr>
        <w:spacing w:after="0" w:line="240" w:lineRule="auto"/>
        <w:ind w:left="426"/>
        <w:rPr>
          <w:rFonts w:ascii="Times New Roman" w:eastAsia="Times New Roman" w:hAnsi="Times New Roman" w:cs="Times New Roman"/>
          <w:lang w:val="de-DE" w:eastAsia="en-GB"/>
        </w:rPr>
      </w:pPr>
      <w:r w:rsidRPr="00C5062E">
        <w:rPr>
          <w:rFonts w:ascii="Times New Roman" w:eastAsia="Times New Roman" w:hAnsi="Times New Roman" w:cs="Times New Roman"/>
          <w:lang w:val="de-DE" w:eastAsia="en-GB"/>
        </w:rPr>
        <w:t>-  Vorbereitung der EZB-Ratssitzungen für den Vizepräsidenten der Kommission</w:t>
      </w:r>
    </w:p>
    <w:p w:rsidR="00C5062E" w:rsidRPr="00C5062E" w:rsidRDefault="00C5062E" w:rsidP="00C5062E">
      <w:pPr>
        <w:spacing w:after="0" w:line="240" w:lineRule="auto"/>
        <w:ind w:left="426"/>
        <w:jc w:val="both"/>
        <w:rPr>
          <w:rFonts w:ascii="Times New Roman" w:eastAsia="Times New Roman" w:hAnsi="Times New Roman" w:cs="Times New Roman"/>
          <w:lang w:val="de-DE" w:eastAsia="en-GB"/>
        </w:rPr>
      </w:pPr>
      <w:r w:rsidRPr="00C5062E">
        <w:rPr>
          <w:rFonts w:ascii="Times New Roman" w:eastAsia="Times New Roman" w:hAnsi="Times New Roman" w:cs="Times New Roman"/>
          <w:lang w:val="de-DE" w:eastAsia="en-GB"/>
        </w:rPr>
        <w:t>-  Analyse der monetären und Wechselkursentwicklung</w:t>
      </w:r>
    </w:p>
    <w:p w:rsidR="00C5062E" w:rsidRPr="00C5062E" w:rsidRDefault="00C5062E" w:rsidP="00C5062E">
      <w:pPr>
        <w:spacing w:after="0" w:line="240" w:lineRule="auto"/>
        <w:ind w:left="426"/>
        <w:rPr>
          <w:rFonts w:ascii="Times New Roman" w:eastAsia="Times New Roman" w:hAnsi="Times New Roman" w:cs="Times New Roman"/>
          <w:lang w:val="de-DE" w:eastAsia="en-GB"/>
        </w:rPr>
      </w:pPr>
      <w:r w:rsidRPr="00C5062E">
        <w:rPr>
          <w:rFonts w:ascii="Times New Roman" w:eastAsia="Times New Roman" w:hAnsi="Times New Roman" w:cs="Times New Roman"/>
          <w:lang w:val="de-DE" w:eastAsia="en-GB"/>
        </w:rPr>
        <w:t xml:space="preserve">-  Gründliche Analyse der Inflationsentwicklung  </w:t>
      </w:r>
    </w:p>
    <w:p w:rsidR="00C5062E" w:rsidRPr="00C5062E" w:rsidRDefault="00C5062E" w:rsidP="00C5062E">
      <w:pPr>
        <w:spacing w:after="0" w:line="240" w:lineRule="auto"/>
        <w:ind w:left="426"/>
        <w:rPr>
          <w:rFonts w:ascii="Times New Roman" w:eastAsia="Times New Roman" w:hAnsi="Times New Roman" w:cs="Times New Roman"/>
          <w:lang w:val="de-DE" w:eastAsia="en-GB"/>
        </w:rPr>
      </w:pPr>
      <w:r w:rsidRPr="00C5062E">
        <w:rPr>
          <w:rFonts w:ascii="Times New Roman" w:eastAsia="Times New Roman" w:hAnsi="Times New Roman" w:cs="Times New Roman"/>
          <w:lang w:val="de-DE" w:eastAsia="en-GB"/>
        </w:rPr>
        <w:tab/>
      </w:r>
    </w:p>
    <w:p w:rsidR="00950BA5" w:rsidRPr="00950BA5" w:rsidRDefault="00C5062E" w:rsidP="00C5062E">
      <w:pPr>
        <w:spacing w:after="0" w:line="240" w:lineRule="auto"/>
        <w:ind w:left="426"/>
        <w:rPr>
          <w:rFonts w:ascii="Times New Roman" w:eastAsia="Times New Roman" w:hAnsi="Times New Roman" w:cs="Times New Roman"/>
          <w:lang w:val="de-DE" w:eastAsia="en-GB"/>
        </w:rPr>
      </w:pPr>
      <w:r w:rsidRPr="00C5062E">
        <w:rPr>
          <w:rFonts w:ascii="Times New Roman" w:eastAsia="Times New Roman" w:hAnsi="Times New Roman" w:cs="Times New Roman"/>
          <w:lang w:val="de-DE" w:eastAsia="en-GB"/>
        </w:rPr>
        <w:t>Wir bieten eine vielfältige und intellektuell herausfordernde Arbeit in einem interessanten und freundlichen Umfeld.</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C5062E" w:rsidRPr="00C5062E">
        <w:rPr>
          <w:lang w:val="de-DE"/>
        </w:rPr>
        <w:t xml:space="preserve"> </w:t>
      </w:r>
      <w:r w:rsidR="00C5062E" w:rsidRPr="00C5062E">
        <w:rPr>
          <w:rFonts w:ascii="Times New Roman" w:eastAsia="Times New Roman" w:hAnsi="Times New Roman" w:cs="Times New Roman"/>
          <w:lang w:val="de-DE" w:eastAsia="en-GB"/>
        </w:rPr>
        <w:t>Makroökonomie oder Geldpolitik.</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C5062E" w:rsidRDefault="00C5062E"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C5062E">
        <w:rPr>
          <w:rFonts w:ascii="Times New Roman" w:hAnsi="Times New Roman" w:cs="Times New Roman"/>
          <w:lang w:val="de-DE"/>
        </w:rPr>
        <w:t>Der ideale Bewerber hat einen soliden Hintergrund in angewandter Makroökonomie, speziell im Bereich Geld- und Wechselkurspolitik, sowie im Bereich der Analyse von Inflationsentwicklungen. Er versteht es Texte auf Englisch zu verfassen und verfügt über Teamgeist. Der Bewerber sollte in der Lage sein, technische Argumente klar und strukturiert vorzutragen. Kenntnisse quantitativer Methoden wären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C5062E" w:rsidRDefault="00C5062E"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5062E">
        <w:rPr>
          <w:rFonts w:ascii="Times New Roman" w:eastAsia="Times New Roman" w:hAnsi="Times New Roman" w:cs="Times New Roman"/>
          <w:lang w:val="de-DE" w:eastAsia="en-GB"/>
        </w:rPr>
        <w:t>Der ANS muss über gründliche Kenntnisse in zwei Gemeinschaftssprachen verfügen. Hervorragende Englischkenntnisse in Wort und Schrift werden vorausgesetzt.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81DC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C5062E" w:rsidRPr="008C30A2" w:rsidRDefault="00C5062E" w:rsidP="00C5062E">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950BA5"/>
    <w:rsid w:val="00BC14A5"/>
    <w:rsid w:val="00C5062E"/>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C506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C50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c.rusch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1465</Words>
  <Characters>8059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2019-11-07T11:04:00Z</dcterms:created>
  <dcterms:modified xsi:type="dcterms:W3CDTF">2019-11-07T11:04:00Z</dcterms:modified>
</cp:coreProperties>
</file>