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212F24" w:rsidRDefault="00212F24" w:rsidP="00212F24">
      <w:pPr>
        <w:tabs>
          <w:tab w:val="center" w:pos="4536"/>
          <w:tab w:val="right" w:pos="9072"/>
        </w:tabs>
        <w:spacing w:after="120"/>
        <w:jc w:val="center"/>
        <w:rPr>
          <w:b/>
        </w:rPr>
      </w:pPr>
      <w:r w:rsidRPr="00301AA3">
        <w:rPr>
          <w:b/>
        </w:rPr>
        <w:t xml:space="preserve">„Изпълнение на консултантска услуга във </w:t>
      </w:r>
      <w:r w:rsidRPr="00301AA3">
        <w:rPr>
          <w:b/>
          <w:lang w:val="en-US"/>
        </w:rPr>
        <w:t xml:space="preserve"> </w:t>
      </w:r>
      <w:r w:rsidRPr="00301AA3">
        <w:rPr>
          <w:b/>
        </w:rPr>
        <w:t>връзка със строително монтажни работи в Министерство на външните работи – Централно управление по три обособени позиции:</w:t>
      </w:r>
    </w:p>
    <w:p w:rsidR="00212F24" w:rsidRPr="00212F24" w:rsidRDefault="00212F24" w:rsidP="00212F24">
      <w:pPr>
        <w:jc w:val="center"/>
        <w:rPr>
          <w:b/>
        </w:rPr>
      </w:pPr>
      <w:r w:rsidRPr="00212F24">
        <w:rPr>
          <w:b/>
          <w:lang w:eastAsia="en-US"/>
        </w:rPr>
        <w:t>за обособена позиция № „………………………….“ (</w:t>
      </w:r>
      <w:r w:rsidRPr="00212F24">
        <w:rPr>
          <w:i/>
          <w:lang w:eastAsia="en-US"/>
        </w:rPr>
        <w:t>изписва се обособената позиция, за която</w:t>
      </w:r>
      <w:r w:rsidRPr="00212F24">
        <w:rPr>
          <w:i/>
          <w:lang w:val="en-US" w:eastAsia="en-US"/>
        </w:rPr>
        <w:t xml:space="preserve"> </w:t>
      </w:r>
      <w:r w:rsidRPr="00212F24">
        <w:rPr>
          <w:i/>
          <w:lang w:eastAsia="en-US"/>
        </w:rPr>
        <w:t>се отна</w:t>
      </w:r>
      <w:r w:rsidRPr="00212F24">
        <w:rPr>
          <w:i/>
          <w:lang w:eastAsia="en-US"/>
        </w:rPr>
        <w:t>ся</w:t>
      </w:r>
      <w:r w:rsidRPr="00212F24">
        <w:rPr>
          <w:lang w:eastAsia="en-US"/>
        </w:rPr>
        <w:t>)</w:t>
      </w:r>
    </w:p>
    <w:p w:rsidR="00212F24" w:rsidRPr="00301AA3" w:rsidRDefault="00212F24" w:rsidP="00212F24">
      <w:pPr>
        <w:tabs>
          <w:tab w:val="center" w:pos="4536"/>
          <w:tab w:val="right" w:pos="9072"/>
        </w:tabs>
        <w:spacing w:after="120"/>
        <w:jc w:val="center"/>
        <w:rPr>
          <w:b/>
        </w:rPr>
      </w:pPr>
    </w:p>
    <w:p w:rsidR="00212F24" w:rsidRPr="00301AA3" w:rsidRDefault="00212F24" w:rsidP="00212F24">
      <w:pPr>
        <w:tabs>
          <w:tab w:val="center" w:pos="4536"/>
          <w:tab w:val="right" w:pos="9072"/>
        </w:tabs>
        <w:jc w:val="center"/>
        <w:rPr>
          <w:lang w:eastAsia="en-US"/>
        </w:rPr>
      </w:pPr>
    </w:p>
    <w:p w:rsidR="003015AC" w:rsidRPr="00B137CA" w:rsidRDefault="003015AC" w:rsidP="00B137CA">
      <w:pPr>
        <w:shd w:val="clear" w:color="auto" w:fill="FFFFFF"/>
        <w:outlineLvl w:val="0"/>
        <w:rPr>
          <w:b/>
          <w:lang w:val="en-US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F75872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>осигурен достъп до изготвения еЕЕДОП</w:t>
            </w:r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Документ, от който да е видно правното основание 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F75872" w:rsidRDefault="00D4581F" w:rsidP="00E30183">
            <w:pPr>
              <w:shd w:val="clear" w:color="auto" w:fill="FFFFFF"/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II.</w:t>
            </w:r>
            <w:r w:rsidR="00212F24" w:rsidRPr="00212F24">
              <w:t xml:space="preserve"> </w:t>
            </w:r>
            <w:r w:rsidR="00212F24" w:rsidRPr="00212F24">
              <w:rPr>
                <w:b/>
                <w:color w:val="000000" w:themeColor="text1"/>
              </w:rPr>
              <w:t>ПРЕДЛОЖЕНИЕ ЗА ИЗПЪЛНЕНИЕ НА ОБЩЕСТВЕНАТА ПОРЪЧКА</w:t>
            </w:r>
          </w:p>
          <w:p w:rsidR="00D4581F" w:rsidRPr="006C3931" w:rsidRDefault="00F75872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     </w:t>
            </w:r>
            <w:bookmarkStart w:id="0" w:name="_GoBack"/>
            <w:bookmarkEnd w:id="0"/>
            <w:r w:rsidRPr="00F75872">
              <w:rPr>
                <w:b/>
                <w:i/>
                <w:color w:val="000000" w:themeColor="text1"/>
                <w:u w:val="single"/>
              </w:rPr>
              <w:t xml:space="preserve"> Образец № </w:t>
            </w:r>
            <w:r>
              <w:rPr>
                <w:b/>
                <w:i/>
                <w:color w:val="000000" w:themeColor="text1"/>
                <w:u w:val="single"/>
                <w:lang w:val="en-GB"/>
              </w:rPr>
              <w:t>3</w:t>
            </w: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5.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 за упълномощаване, когато лицето, което подава офертата, не е законният представител на участника</w:t>
            </w:r>
            <w:r w:rsidRPr="006C3931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416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6.</w:t>
            </w:r>
          </w:p>
        </w:tc>
        <w:tc>
          <w:tcPr>
            <w:tcW w:w="6094" w:type="dxa"/>
          </w:tcPr>
          <w:p w:rsidR="009C2DB5" w:rsidRPr="00CF5511" w:rsidRDefault="00130F28" w:rsidP="00212F24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212F24">
              <w:rPr>
                <w:rFonts w:ascii="Times New Roman" w:hAnsi="Times New Roman" w:cs="Times New Roman"/>
                <w:color w:val="000000" w:themeColor="text1"/>
              </w:rPr>
              <w:t>ъзложителя.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212F24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7</w:t>
            </w:r>
            <w:r w:rsidR="00E30183"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3E6943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6C3931" w:rsidRDefault="000C3A9F" w:rsidP="00A83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212F24">
              <w:rPr>
                <w:b/>
                <w:i/>
                <w:color w:val="000000" w:themeColor="text1"/>
                <w:u w:val="single"/>
                <w:lang w:val="en-GB"/>
              </w:rPr>
              <w:t>4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66" w:rsidRDefault="00D81C66" w:rsidP="00D06171">
      <w:r>
        <w:separator/>
      </w:r>
    </w:p>
  </w:endnote>
  <w:endnote w:type="continuationSeparator" w:id="0">
    <w:p w:rsidR="00D81C66" w:rsidRDefault="00D81C66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D81C66">
          <w:rPr>
            <w:noProof/>
          </w:rPr>
          <w:t>1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66" w:rsidRDefault="00D81C66" w:rsidP="00D06171">
      <w:r>
        <w:separator/>
      </w:r>
    </w:p>
  </w:footnote>
  <w:footnote w:type="continuationSeparator" w:id="0">
    <w:p w:rsidR="00D81C66" w:rsidRDefault="00D81C66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A7808"/>
    <w:rsid w:val="001B16E8"/>
    <w:rsid w:val="001F63C0"/>
    <w:rsid w:val="00212F24"/>
    <w:rsid w:val="002D5D0B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77B84"/>
    <w:rsid w:val="003803F9"/>
    <w:rsid w:val="003858C9"/>
    <w:rsid w:val="003A5721"/>
    <w:rsid w:val="003D37B8"/>
    <w:rsid w:val="003E6943"/>
    <w:rsid w:val="003F5684"/>
    <w:rsid w:val="0043189F"/>
    <w:rsid w:val="00433EAC"/>
    <w:rsid w:val="00452011"/>
    <w:rsid w:val="004540DA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87979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537F8"/>
    <w:rsid w:val="00672C8E"/>
    <w:rsid w:val="00673352"/>
    <w:rsid w:val="006B2C09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1B9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417F9"/>
    <w:rsid w:val="00945738"/>
    <w:rsid w:val="009C2DB5"/>
    <w:rsid w:val="009D17BD"/>
    <w:rsid w:val="00A000EB"/>
    <w:rsid w:val="00A25B11"/>
    <w:rsid w:val="00A83B63"/>
    <w:rsid w:val="00A90D72"/>
    <w:rsid w:val="00AA2ADA"/>
    <w:rsid w:val="00AA4CE4"/>
    <w:rsid w:val="00AA5F72"/>
    <w:rsid w:val="00AB391E"/>
    <w:rsid w:val="00AB6FB7"/>
    <w:rsid w:val="00AC3F15"/>
    <w:rsid w:val="00AC6CF9"/>
    <w:rsid w:val="00AD0EE0"/>
    <w:rsid w:val="00AF63B9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13254"/>
    <w:rsid w:val="00C41C69"/>
    <w:rsid w:val="00C532B6"/>
    <w:rsid w:val="00C534B1"/>
    <w:rsid w:val="00C92464"/>
    <w:rsid w:val="00C9380B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81C66"/>
    <w:rsid w:val="00DA7CC6"/>
    <w:rsid w:val="00DB4A61"/>
    <w:rsid w:val="00DE75AC"/>
    <w:rsid w:val="00DF797C"/>
    <w:rsid w:val="00E120B0"/>
    <w:rsid w:val="00E25A13"/>
    <w:rsid w:val="00E30183"/>
    <w:rsid w:val="00E47797"/>
    <w:rsid w:val="00E548D2"/>
    <w:rsid w:val="00EC011B"/>
    <w:rsid w:val="00F011D5"/>
    <w:rsid w:val="00F6355B"/>
    <w:rsid w:val="00F75872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15881"/>
  <w15:docId w15:val="{A64B220F-ADFE-4845-A3A2-541BFDD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AE72-2359-4C00-AEED-7ECFA91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Stanislava Emilova Kostova</cp:lastModifiedBy>
  <cp:revision>2</cp:revision>
  <cp:lastPrinted>2019-03-05T12:32:00Z</cp:lastPrinted>
  <dcterms:created xsi:type="dcterms:W3CDTF">2019-05-08T13:49:00Z</dcterms:created>
  <dcterms:modified xsi:type="dcterms:W3CDTF">2019-05-08T13:49:00Z</dcterms:modified>
</cp:coreProperties>
</file>