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830855" w:rsidRPr="00973697" w:rsidRDefault="00830855" w:rsidP="00830855">
      <w:pPr>
        <w:pStyle w:val="BodyText1"/>
        <w:shd w:val="clear" w:color="auto" w:fill="auto"/>
        <w:tabs>
          <w:tab w:val="left" w:pos="1134"/>
          <w:tab w:val="left" w:pos="1418"/>
        </w:tabs>
        <w:spacing w:line="360" w:lineRule="auto"/>
        <w:ind w:right="40" w:firstLine="567"/>
        <w:jc w:val="right"/>
      </w:pPr>
      <w:r w:rsidRPr="00973697">
        <w:rPr>
          <w:b/>
          <w:lang w:bidi="en-us" w:val="en-us"/>
        </w:rPr>
        <w:t xml:space="preserve">Appendix No. 1</w:t>
      </w:r>
      <w:r w:rsidRPr="00973697">
        <w:rPr>
          <w:lang w:bidi="en-us" w:val="en-us"/>
        </w:rPr>
        <w:br/>
      </w:r>
      <w:r w:rsidRPr="00973697">
        <w:rPr>
          <w:lang w:bidi="en-us" w:val="en-us"/>
        </w:rPr>
        <w:t xml:space="preserve">(TEMPLATE)</w:t>
      </w:r>
    </w:p>
    <w:p xmlns:w="http://schemas.openxmlformats.org/wordprocessingml/2006/main"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  <w:r w:rsidRPr="00973697">
        <w:rPr>
          <w:b/>
          <w:szCs w:val="24"/>
          <w:lang w:bidi="en-us" w:val="en-us"/>
        </w:rPr>
        <w:t xml:space="preserve">LIST OF DOCUMENTS INCLUDED IN THE TENDER </w:t>
      </w:r>
    </w:p>
    <w:p xmlns:w="http://schemas.openxmlformats.org/wordprocessingml/2006/main" w:rsidR="00830855" w:rsidRPr="00973697" w:rsidRDefault="00830855" w:rsidP="00830855">
      <w:pPr>
        <w:pStyle w:val="BodyText"/>
        <w:jc w:val="center"/>
        <w:rPr>
          <w:b/>
          <w:bCs/>
          <w:caps/>
          <w:szCs w:val="24"/>
          <w:lang w:val="ru-RU"/>
        </w:rPr>
      </w:pPr>
    </w:p>
    <w:tbl xmlns:w="http://schemas.openxmlformats.org/wordprocessingml/2006/main"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812"/>
        <w:gridCol w:w="3521"/>
      </w:tblGrid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 w:val="en-us"/>
              </w:rPr>
              <w:t xml:space="preserve">No.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 w:val="en-us"/>
              </w:rPr>
              <w:t xml:space="preserve">Contents</w:t>
            </w:r>
          </w:p>
        </w:tc>
        <w:tc>
          <w:tcPr>
            <w:tcW w:w="3521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CF568B">
              <w:rPr>
                <w:b/>
                <w:sz w:val="22"/>
                <w:szCs w:val="22"/>
                <w:lang w:bidi="en-us" w:val="en-us"/>
              </w:rPr>
              <w:t xml:space="preserve">Type and number of documents</w:t>
            </w:r>
          </w:p>
          <w:p w:rsidR="00830855" w:rsidRPr="00CF568B" w:rsidRDefault="00830855" w:rsidP="0045442E">
            <w:pPr>
              <w:pStyle w:val="BodyText"/>
              <w:jc w:val="center"/>
              <w:rPr>
                <w:i/>
                <w:iCs/>
                <w:sz w:val="22"/>
                <w:szCs w:val="22"/>
                <w:lang w:eastAsia="en-US"/>
              </w:rPr>
            </w:pPr>
            <w:r w:rsidRPr="00CF568B">
              <w:rPr>
                <w:i/>
                <w:sz w:val="22"/>
                <w:szCs w:val="22"/>
                <w:lang w:bidi="en-us" w:val="en-us"/>
              </w:rPr>
              <w:t xml:space="preserve">(original or certified copy)</w:t>
            </w: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1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pStyle w:val="BodyText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Offer for performance of the procurement </w:t>
            </w:r>
          </w:p>
        </w:tc>
        <w:tc>
          <w:tcPr>
            <w:tcW w:w="3521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b/>
                <w:bCs/>
                <w:lang w:eastAsia="en-US"/>
              </w:rPr>
            </w:pP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2</w:t>
            </w:r>
          </w:p>
        </w:tc>
        <w:tc>
          <w:tcPr>
            <w:tcW w:w="5812" w:type="dxa"/>
            <w:vAlign w:val="center"/>
          </w:tcPr>
          <w:p w:rsidR="00830855" w:rsidRPr="00CF568B" w:rsidRDefault="00830855" w:rsidP="0045442E">
            <w:pPr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 w:val="en-us"/>
              </w:rPr>
              <w:t xml:space="preserve">Administrative information about the tenderer </w:t>
            </w:r>
          </w:p>
        </w:tc>
        <w:tc>
          <w:tcPr>
            <w:tcW w:w="3521" w:type="dxa"/>
            <w:vAlign w:val="center"/>
          </w:tcPr>
          <w:p w:rsidR="00830855" w:rsidRPr="00CF568B" w:rsidRDefault="00830855" w:rsidP="0045442E">
            <w:pPr>
              <w:pStyle w:val="BodyText"/>
              <w:jc w:val="center"/>
              <w:rPr>
                <w:lang w:val="ru-RU" w:eastAsia="en-US"/>
              </w:rPr>
            </w:pP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3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 w:val="en-us"/>
              </w:rPr>
              <w:t xml:space="preserve">Tenderer’s technical proposal with appendices</w:t>
            </w:r>
          </w:p>
        </w:tc>
        <w:tc>
          <w:tcPr>
            <w:tcW w:w="3521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4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noProof/>
              </w:rPr>
            </w:pPr>
            <w:r w:rsidRPr="00CF568B">
              <w:rPr>
                <w:noProof/>
                <w:sz w:val="22"/>
                <w:szCs w:val="22"/>
                <w:lang w:bidi="en-us" w:val="en-us"/>
              </w:rPr>
              <w:t xml:space="preserve">Tenderer’s price proposal </w:t>
            </w:r>
          </w:p>
        </w:tc>
        <w:tc>
          <w:tcPr>
            <w:tcW w:w="3521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5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Declarations under Article 54(1), items 1-5 and item 7 PPA </w:t>
            </w:r>
          </w:p>
        </w:tc>
        <w:tc>
          <w:tcPr>
            <w:tcW w:w="3521" w:type="dxa"/>
          </w:tcPr>
          <w:p w:rsidR="00830855" w:rsidRPr="00CF568B" w:rsidRDefault="00830855" w:rsidP="0045442E">
            <w:pPr>
              <w:pStyle w:val="BodyText"/>
              <w:rPr>
                <w:lang w:eastAsia="en-US"/>
              </w:rPr>
            </w:pPr>
          </w:p>
        </w:tc>
      </w:tr>
      <w:tr w:rsidR="00830855" w:rsidRPr="00973697" w:rsidTr="00DC6FA7">
        <w:trPr>
          <w:trHeight w:val="1672"/>
        </w:trPr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6</w:t>
            </w:r>
          </w:p>
        </w:tc>
        <w:tc>
          <w:tcPr>
            <w:tcW w:w="5812" w:type="dxa"/>
          </w:tcPr>
          <w:p w:rsidR="00830855" w:rsidRPr="008C05C4" w:rsidRDefault="00830855" w:rsidP="0045442E">
            <w:pPr>
              <w:pStyle w:val="BodyText"/>
              <w:spacing w:after="0"/>
              <w:jc w:val="both"/>
              <w:rPr>
                <w:sz w:val="22"/>
                <w:szCs w:val="22"/>
                <w:lang w:eastAsia="en-US"/>
              </w:rPr>
            </w:pPr>
            <w:r w:rsidRPr="008C05C4">
              <w:rPr>
                <w:sz w:val="22"/>
                <w:szCs w:val="22"/>
                <w:lang w:bidi="en-us" w:val="en-us"/>
              </w:rPr>
              <w:t xml:space="preserve">Evidence in regard to the selection criteria:</w:t>
            </w:r>
          </w:p>
          <w:p w:rsidR="0066209A" w:rsidRDefault="00DC6FA7" w:rsidP="002E6340">
            <w:pPr>
              <w:pStyle w:val="BodyText"/>
              <w:numPr>
                <w:ilvl w:val="0"/>
                <w:numId w:val="1"/>
              </w:numPr>
              <w:tabs>
                <w:tab w:val="left" w:pos="176"/>
              </w:tabs>
              <w:spacing w:after="0"/>
              <w:ind w:left="-44" w:firstLine="404"/>
              <w:jc w:val="both"/>
              <w:rPr>
                <w:sz w:val="22"/>
                <w:szCs w:val="22"/>
                <w:lang w:eastAsia="en-US"/>
              </w:rPr>
            </w:pPr>
            <w:r w:rsidRPr="00AC40BE">
              <w:rPr>
                <w:b/>
                <w:sz w:val="22"/>
                <w:szCs w:val="22"/>
                <w:lang w:bidi="en-us" w:val="en-us"/>
              </w:rPr>
              <w:t xml:space="preserve">Document, certifying that as at the moment of participation in the public procurement the tenderer holds the requisite permit/license to perform the activities, subject of the public procurement, in compliance with the applicable legislation and the requirements of the local administration.</w:t>
            </w:r>
          </w:p>
          <w:p w:rsidR="0066209A" w:rsidRDefault="0066209A" w:rsidP="0066209A">
            <w:pPr>
              <w:pStyle w:val="BodyText"/>
              <w:numPr>
                <w:ilvl w:val="0"/>
                <w:numId w:val="3"/>
              </w:numPr>
              <w:tabs>
                <w:tab w:val="left" w:pos="176"/>
              </w:tabs>
              <w:spacing w:after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 w:val="en-us"/>
              </w:rPr>
              <w:t xml:space="preserve">Holding of license to perform construction activities, issued by the New York City Department of Buildings of the government of New York City;</w:t>
            </w:r>
          </w:p>
          <w:p w:rsidR="0066209A" w:rsidRDefault="0066209A" w:rsidP="0066209A">
            <w:pPr>
              <w:pStyle w:val="BodyText"/>
              <w:numPr>
                <w:ilvl w:val="0"/>
                <w:numId w:val="3"/>
              </w:numPr>
              <w:tabs>
                <w:tab w:val="left" w:pos="176"/>
              </w:tabs>
              <w:spacing w:after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 w:val="en-us"/>
              </w:rPr>
              <w:t xml:space="preserve">Holding permit from the government of New York City to implement activities for rendering the works safe - issued in regard to the tenderer and the subcontractor, if it is envisaged to employ such depending on the type and share of the contract.</w:t>
            </w:r>
          </w:p>
          <w:p w:rsidR="00024BF7" w:rsidRPr="00024BF7" w:rsidRDefault="00AC40BE" w:rsidP="00024BF7">
            <w:pPr>
              <w:pStyle w:val="BodyText"/>
              <w:numPr>
                <w:ilvl w:val="0"/>
                <w:numId w:val="1"/>
              </w:numPr>
              <w:tabs>
                <w:tab w:val="left" w:pos="176"/>
              </w:tabs>
              <w:spacing w:after="0"/>
              <w:ind w:left="-44" w:firstLine="450"/>
              <w:jc w:val="both"/>
              <w:rPr>
                <w:sz w:val="22"/>
                <w:szCs w:val="22"/>
                <w:lang w:eastAsia="en-US"/>
              </w:rPr>
            </w:pPr>
            <w:r w:rsidRPr="00AC40BE">
              <w:rPr>
                <w:b/>
                <w:sz w:val="22"/>
                <w:szCs w:val="22"/>
                <w:lang w:bidi="en-us" w:val="en-us"/>
              </w:rPr>
              <w:t xml:space="preserve">List of the individuals, who will perform the works</w:t>
            </w:r>
            <w:r w:rsidRPr="00AC40BE">
              <w:rPr>
                <w:sz w:val="22"/>
                <w:szCs w:val="22"/>
                <w:lang w:bidi="en-us" w:val="en-us"/>
              </w:rPr>
              <w:t xml:space="preserve">, where at least one of the persons must hold certificate for installation of windows and doors – InstallationMasters and/or equivalent, issued by persons authorized for such purpose (at least for one of the persons, who will perform the activities under the subject matter of the procurement) - in free format.</w:t>
            </w:r>
          </w:p>
          <w:p w:rsidR="007B2A8C" w:rsidRPr="00AC40BE" w:rsidRDefault="00AC40BE" w:rsidP="00024BF7">
            <w:pPr>
              <w:pStyle w:val="BodyText"/>
              <w:numPr>
                <w:ilvl w:val="0"/>
                <w:numId w:val="1"/>
              </w:numPr>
              <w:tabs>
                <w:tab w:val="left" w:pos="176"/>
              </w:tabs>
              <w:spacing w:after="0"/>
              <w:ind w:left="-44" w:firstLine="450"/>
              <w:jc w:val="both"/>
              <w:rPr>
                <w:b/>
                <w:sz w:val="22"/>
                <w:szCs w:val="22"/>
                <w:lang w:eastAsia="en-US"/>
              </w:rPr>
            </w:pPr>
            <w:r w:rsidRPr="00AC40BE">
              <w:rPr>
                <w:b/>
                <w:sz w:val="22"/>
                <w:szCs w:val="22"/>
                <w:lang w:bidi="en-us" w:val="en-us"/>
              </w:rPr>
              <w:t xml:space="preserve">Valid professional risk indemnity insurance with coverage, corresponding to the extent and nature of the procurement or arising from a statutory instrument:</w:t>
            </w:r>
          </w:p>
          <w:p w:rsidR="007B2A8C" w:rsidRDefault="007B2A8C" w:rsidP="007B2A8C">
            <w:pPr>
              <w:pStyle w:val="BodyText"/>
              <w:numPr>
                <w:ilvl w:val="0"/>
                <w:numId w:val="3"/>
              </w:numPr>
              <w:tabs>
                <w:tab w:val="left" w:pos="176"/>
              </w:tabs>
              <w:spacing w:after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 w:val="en-us"/>
              </w:rPr>
              <w:t xml:space="preserve">Total insurance against civil liability: must be in the amount of at least 1 mln. US Dollars per insured event;</w:t>
            </w:r>
          </w:p>
          <w:p w:rsidR="007B2A8C" w:rsidRDefault="007B2A8C" w:rsidP="007B2A8C">
            <w:pPr>
              <w:pStyle w:val="BodyText"/>
              <w:numPr>
                <w:ilvl w:val="0"/>
                <w:numId w:val="3"/>
              </w:numPr>
              <w:tabs>
                <w:tab w:val="left" w:pos="176"/>
              </w:tabs>
              <w:spacing w:after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 w:val="en-us"/>
              </w:rPr>
              <w:t xml:space="preserve">Workers’ compensation insurance: In order to be eligible to obtain renewal of permit the tenderer must hold and maintain workers’ compensation insurance</w:t>
            </w:r>
          </w:p>
          <w:p w:rsidR="000B3A02" w:rsidRPr="008C05C4" w:rsidRDefault="007B2A8C" w:rsidP="007B2A8C">
            <w:pPr>
              <w:pStyle w:val="BodyText"/>
              <w:numPr>
                <w:ilvl w:val="0"/>
                <w:numId w:val="3"/>
              </w:numPr>
              <w:tabs>
                <w:tab w:val="left" w:pos="176"/>
              </w:tabs>
              <w:spacing w:after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 w:val="en-us"/>
              </w:rPr>
              <w:t xml:space="preserve">Disability insurance - as a condition for issuance and renewal of permit;</w:t>
            </w:r>
          </w:p>
          <w:p w:rsidR="00830855" w:rsidRPr="008C05C4" w:rsidRDefault="00A23AD8" w:rsidP="00A0799B">
            <w:pPr>
              <w:pStyle w:val="BodyText"/>
              <w:numPr>
                <w:ilvl w:val="0"/>
                <w:numId w:val="1"/>
              </w:numPr>
              <w:tabs>
                <w:tab w:val="left" w:pos="176"/>
              </w:tabs>
              <w:ind w:left="-44" w:firstLine="450"/>
              <w:jc w:val="both"/>
            </w:pPr>
            <w:r>
              <w:rPr>
                <w:b/>
                <w:sz w:val="22"/>
                <w:szCs w:val="22"/>
                <w:lang w:bidi="en-us" w:val="en-us"/>
              </w:rPr>
              <w:t xml:space="preserve">List of works, identical or similar to the subject matter of the procurement, together with certificates of satisfactory execution</w:t>
            </w:r>
            <w:r>
              <w:rPr>
                <w:sz w:val="22"/>
                <w:szCs w:val="22"/>
                <w:lang w:bidi="en-us" w:val="en-us"/>
              </w:rPr>
              <w:t xml:space="preserve">, for not more than the last:  5 years prior to the date of submission of the tender - in regard to works - containing a minimum of 2 activities with subject matter and volume, identical or similar to the subject matter of the procurement - according to template 5;</w:t>
            </w:r>
          </w:p>
        </w:tc>
        <w:tc>
          <w:tcPr>
            <w:tcW w:w="3521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7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Default"/>
              <w:tabs>
                <w:tab w:val="left" w:pos="993"/>
                <w:tab w:val="left" w:pos="1276"/>
              </w:tabs>
              <w:ind w:left="34"/>
              <w:jc w:val="both"/>
              <w:rPr>
                <w:color w:val="auto"/>
                <w:sz w:val="22"/>
                <w:szCs w:val="22"/>
                <w:lang w:eastAsia="en-US"/>
              </w:rPr>
            </w:pPr>
            <w:r w:rsidRPr="00CF568B">
              <w:rPr>
                <w:color w:val="auto"/>
                <w:sz w:val="22"/>
                <w:szCs w:val="22"/>
                <w:lang w:bidi="en-us" w:val="en-us"/>
              </w:rPr>
              <w:t xml:space="preserve">Declaration under Article 3, Item 8 and Article 4 of the Economic and Financial Relations with Companies Registered in Preferential Tax Regime Jurisdictions, the Persons Controlled Thereby and their Beneficial Owners Act.</w:t>
            </w:r>
          </w:p>
        </w:tc>
        <w:tc>
          <w:tcPr>
            <w:tcW w:w="3521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8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pStyle w:val="BodyText"/>
              <w:jc w:val="both"/>
              <w:rPr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Where applicable - a notarized power of attorney in the name of the individual, signing the tender.</w:t>
            </w:r>
          </w:p>
        </w:tc>
        <w:tc>
          <w:tcPr>
            <w:tcW w:w="3521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830855" w:rsidRPr="00973697" w:rsidTr="00DC6FA7">
        <w:tc>
          <w:tcPr>
            <w:tcW w:w="567" w:type="dxa"/>
            <w:vAlign w:val="center"/>
          </w:tcPr>
          <w:p w:rsidR="00830855" w:rsidRPr="00CF568B" w:rsidRDefault="008308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9</w:t>
            </w:r>
          </w:p>
        </w:tc>
        <w:tc>
          <w:tcPr>
            <w:tcW w:w="5812" w:type="dxa"/>
          </w:tcPr>
          <w:p w:rsidR="00830855" w:rsidRPr="00CF568B" w:rsidRDefault="00830855" w:rsidP="0045442E">
            <w:pPr>
              <w:jc w:val="both"/>
              <w:rPr>
                <w:rFonts w:eastAsia="Times New Roman"/>
              </w:rPr>
            </w:pPr>
            <w:r w:rsidRPr="00CF568B">
              <w:rPr>
                <w:sz w:val="22"/>
                <w:szCs w:val="22"/>
                <w:lang w:bidi="en-us" w:val="en-us"/>
              </w:rPr>
              <w:t xml:space="preserve">Declaration of agreement with the clauses of the Draft contract</w:t>
            </w:r>
          </w:p>
        </w:tc>
        <w:tc>
          <w:tcPr>
            <w:tcW w:w="3521" w:type="dxa"/>
          </w:tcPr>
          <w:p w:rsidR="00830855" w:rsidRPr="00CF568B" w:rsidRDefault="008308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654E55" w:rsidRPr="00973697" w:rsidTr="00DC6FA7">
        <w:tc>
          <w:tcPr>
            <w:tcW w:w="567" w:type="dxa"/>
            <w:vAlign w:val="center"/>
          </w:tcPr>
          <w:p w:rsidR="00654E55" w:rsidRPr="00CF568B" w:rsidRDefault="00654E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 w:val="en-us"/>
              </w:rPr>
              <w:t xml:space="preserve">10</w:t>
            </w:r>
          </w:p>
        </w:tc>
        <w:tc>
          <w:tcPr>
            <w:tcW w:w="5812" w:type="dxa"/>
          </w:tcPr>
          <w:p w:rsidR="00654E55" w:rsidRPr="00CF568B" w:rsidRDefault="00654E55" w:rsidP="0045442E">
            <w:pPr>
              <w:jc w:val="both"/>
              <w:rPr>
                <w:bCs/>
              </w:rPr>
            </w:pPr>
            <w:r>
              <w:rPr>
                <w:sz w:val="22"/>
                <w:szCs w:val="22"/>
                <w:lang w:bidi="en-us" w:val="en-us"/>
              </w:rPr>
              <w:t xml:space="preserve">Declaration concerning visual examination of the project</w:t>
            </w:r>
          </w:p>
        </w:tc>
        <w:tc>
          <w:tcPr>
            <w:tcW w:w="3521" w:type="dxa"/>
          </w:tcPr>
          <w:p w:rsidR="00654E55" w:rsidRPr="00CF568B" w:rsidRDefault="00654E55" w:rsidP="0045442E">
            <w:pPr>
              <w:pStyle w:val="BodyText"/>
              <w:rPr>
                <w:lang w:val="ru-RU" w:eastAsia="en-US"/>
              </w:rPr>
            </w:pPr>
          </w:p>
        </w:tc>
      </w:tr>
      <w:tr w:rsidR="00654E55" w:rsidRPr="00973697" w:rsidTr="00DC6FA7">
        <w:tc>
          <w:tcPr>
            <w:tcW w:w="567" w:type="dxa"/>
            <w:vAlign w:val="center"/>
          </w:tcPr>
          <w:p w:rsidR="00654E55" w:rsidRPr="00CF568B" w:rsidRDefault="00654E55" w:rsidP="0045442E">
            <w:pPr>
              <w:pStyle w:val="BodyText"/>
              <w:ind w:left="34"/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bidi="en-us" w:val="en-us"/>
              </w:rPr>
              <w:t xml:space="preserve">11</w:t>
            </w:r>
          </w:p>
        </w:tc>
        <w:tc>
          <w:tcPr>
            <w:tcW w:w="5812" w:type="dxa"/>
          </w:tcPr>
          <w:p w:rsidR="00654E55" w:rsidRPr="00CF568B" w:rsidRDefault="00654E55" w:rsidP="0045442E">
            <w:pPr>
              <w:jc w:val="both"/>
              <w:rPr>
                <w:bCs/>
              </w:rPr>
            </w:pPr>
            <w:r>
              <w:rPr>
                <w:sz w:val="22"/>
                <w:szCs w:val="22"/>
                <w:lang w:bidi="en-us" w:val="en-us"/>
              </w:rPr>
              <w:t xml:space="preserve">Request for visual examination of the project</w:t>
            </w:r>
          </w:p>
        </w:tc>
        <w:tc>
          <w:tcPr>
            <w:tcW w:w="3521" w:type="dxa"/>
          </w:tcPr>
          <w:p w:rsidR="00654E55" w:rsidRPr="00CF568B" w:rsidRDefault="00654E55" w:rsidP="0045442E">
            <w:pPr>
              <w:pStyle w:val="BodyText"/>
              <w:rPr>
                <w:lang w:val="ru-RU" w:eastAsia="en-US"/>
              </w:rPr>
            </w:pPr>
          </w:p>
        </w:tc>
      </w:tr>
    </w:tbl>
    <w:p xmlns:w="http://schemas.openxmlformats.org/wordprocessingml/2006/main" w:rsidR="006D59C5" w:rsidRDefault="00830855" w:rsidP="00BB7A90">
      <w:pPr>
        <w:pStyle w:val="BodyText"/>
        <w:spacing w:line="360" w:lineRule="auto"/>
        <w:rPr>
          <w:b/>
          <w:bCs/>
        </w:rPr>
      </w:pPr>
      <w:r w:rsidRPr="00973697">
        <w:rPr>
          <w:lang w:bidi="en-us" w:val="en-us"/>
        </w:rPr>
        <w:t xml:space="preserve">   </w:t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/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/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/>
      </w:r>
      <w:r w:rsidRPr="00973697">
        <w:rPr>
          <w:lang w:bidi="en-us" w:val="en-us"/>
        </w:rPr>
        <w:tab/>
      </w:r>
      <w:r w:rsidRPr="00973697">
        <w:rPr>
          <w:lang w:bidi="en-us" w:val="en-us"/>
        </w:rPr>
        <w:t xml:space="preserve">            </w:t>
      </w:r>
    </w:p>
    <w:p xmlns:w="http://schemas.openxmlformats.org/wordprocessingml/2006/main" w:rsidR="006D59C5" w:rsidRDefault="006D59C5" w:rsidP="00BB7A90">
      <w:pPr>
        <w:pStyle w:val="BodyText"/>
        <w:spacing w:line="360" w:lineRule="auto"/>
        <w:rPr>
          <w:b/>
          <w:bCs/>
        </w:rPr>
      </w:pPr>
    </w:p>
    <w:p xmlns:w="http://schemas.openxmlformats.org/wordprocessingml/2006/main" w:rsidR="00830855" w:rsidRPr="00973697" w:rsidRDefault="00830855" w:rsidP="006D59C5">
      <w:pPr>
        <w:pStyle w:val="BodyText"/>
        <w:spacing w:line="360" w:lineRule="auto"/>
        <w:ind w:left="2832" w:firstLine="708"/>
        <w:rPr>
          <w:b/>
          <w:bCs/>
        </w:rPr>
      </w:pPr>
      <w:r w:rsidRPr="00973697">
        <w:rPr>
          <w:b/>
          <w:lang w:bidi="en-us" w:val="en-us"/>
        </w:rPr>
        <w:t xml:space="preserve">Signature:</w:t>
      </w:r>
    </w:p>
    <w:tbl xmlns:w="http://schemas.openxmlformats.org/wordprocessingml/2006/main"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Date 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________/ _________ / 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Name and Surname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__________________________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Position 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__________________________</w:t>
            </w:r>
          </w:p>
        </w:tc>
      </w:tr>
      <w:tr w:rsidR="00830855" w:rsidRPr="00973697" w:rsidTr="0045442E"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right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Tenderer’s name</w:t>
            </w:r>
          </w:p>
        </w:tc>
        <w:tc>
          <w:tcPr>
            <w:tcW w:w="4261" w:type="dxa"/>
            <w:shd w:val="clear" w:color="auto" w:fill="auto"/>
          </w:tcPr>
          <w:p w:rsidR="00830855" w:rsidRPr="00973697" w:rsidRDefault="00830855" w:rsidP="0045442E">
            <w:pPr>
              <w:spacing w:line="480" w:lineRule="auto"/>
              <w:jc w:val="both"/>
              <w:rPr>
                <w:b/>
              </w:rPr>
            </w:pPr>
            <w:r w:rsidRPr="00973697">
              <w:rPr>
                <w:b/>
                <w:sz w:val="22"/>
                <w:szCs w:val="22"/>
                <w:lang w:bidi="en-us" w:val="en-us"/>
              </w:rPr>
              <w:t xml:space="preserve">__________________________</w:t>
            </w:r>
          </w:p>
        </w:tc>
      </w:tr>
    </w:tbl>
    <w:p xmlns:w="http://schemas.openxmlformats.org/wordprocessingml/2006/main" w:rsidR="00F704AA" w:rsidRDefault="00F704AA" w:rsidP="008C05C4"/>
    <w:sectPr xmlns:w="http://schemas.openxmlformats.org/wordprocessingml/2006/main" w:rsidR="00F704AA" w:rsidSect="007B2A8C">
      <w:pgSz w:w="11906" w:h="16838"/>
      <w:pgMar w:top="630" w:right="1417" w:bottom="189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:abstractNumId="0" w15:restartNumberingAfterBreak="0">
    <w:nsid w:val="081C488C"/>
    <w:multiLevelType w:val="hybridMultilevel"/>
    <w:tmpl w:val="19403534"/>
    <w:lvl w:ilvl="0" w:tplc="B4E08D38">
      <w:start w:val="4090"/>
      <w:numFmt w:val="bullet"/>
      <w:lvlText w:val="-"/>
      <w:lvlJc w:val="left"/>
      <w:pPr>
        <w:ind w:left="31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</w:abstractNum>
  <w:abstractNum w:abstractNumId="1" w15:restartNumberingAfterBreak="0">
    <w:nsid w:val="77FF31EC"/>
    <w:multiLevelType w:val="hybridMultilevel"/>
    <w:tmpl w:val="1A3E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FF4C6D"/>
    <w:multiLevelType w:val="hybridMultilevel"/>
    <w:tmpl w:val="CFB293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30855"/>
    <w:rsid w:val="00024BF7"/>
    <w:rsid w:val="000724DB"/>
    <w:rsid w:val="000B3A02"/>
    <w:rsid w:val="002D1F57"/>
    <w:rsid w:val="002E6340"/>
    <w:rsid w:val="003A0833"/>
    <w:rsid w:val="0061718F"/>
    <w:rsid w:val="00654E55"/>
    <w:rsid w:val="0066209A"/>
    <w:rsid w:val="006D59C5"/>
    <w:rsid w:val="007B2A8C"/>
    <w:rsid w:val="00825A5E"/>
    <w:rsid w:val="00830855"/>
    <w:rsid w:val="008C05C4"/>
    <w:rsid w:val="008D3B5F"/>
    <w:rsid w:val="00A0756F"/>
    <w:rsid w:val="00A0799B"/>
    <w:rsid w:val="00A23AD8"/>
    <w:rsid w:val="00A257D5"/>
    <w:rsid w:val="00AC40BE"/>
    <w:rsid w:val="00B53594"/>
    <w:rsid w:val="00BB4E71"/>
    <w:rsid w:val="00BB7A90"/>
    <w:rsid w:val="00BE7E8A"/>
    <w:rsid w:val="00CC422A"/>
    <w:rsid w:val="00CE0B5F"/>
    <w:rsid w:val="00CF568B"/>
    <w:rsid w:val="00D106E4"/>
    <w:rsid w:val="00DC4063"/>
    <w:rsid w:val="00DC6FA7"/>
    <w:rsid w:val="00EA7CFF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958BF"/>
  <w15:docId w15:val="{A9927137-9838-41F5-9C9F-8410858DECEA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0855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30855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830855"/>
    <w:rPr>
      <w:rFonts w:ascii="Times New Roman" w:eastAsia="Arial Unicode MS" w:hAnsi="Times New Roman" w:cs="Times New Roman"/>
      <w:sz w:val="20"/>
      <w:szCs w:val="20"/>
    </w:rPr>
  </w:style>
  <w:style w:type="paragraph" w:customStyle="1" w:styleId="BodyText1">
    <w:name w:val="Body Text1"/>
    <w:basedOn w:val="Normal"/>
    <w:uiPriority w:val="99"/>
    <w:rsid w:val="00830855"/>
    <w:pPr>
      <w:shd w:val="clear" w:color="auto" w:fill="FFFFFF"/>
      <w:spacing w:line="356" w:lineRule="exact"/>
      <w:ind w:hanging="340"/>
    </w:pPr>
    <w:rPr>
      <w:spacing w:val="10"/>
      <w:lang w:eastAsia="en-US"/>
    </w:rPr>
  </w:style>
  <w:style w:type="paragraph" w:customStyle="1" w:styleId="Default">
    <w:name w:val="Default"/>
    <w:link w:val="DefaultChar"/>
    <w:rsid w:val="0083085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bg-BG"/>
    </w:rPr>
  </w:style>
  <w:style w:type="character" w:customStyle="1" w:styleId="DefaultChar">
    <w:name w:val="Default Char"/>
    <w:link w:val="Default"/>
    <w:rsid w:val="00830855"/>
    <w:rPr>
      <w:rFonts w:ascii="Times New Roman" w:eastAsia="Arial Unicode MS" w:hAnsi="Times New Roman" w:cs="Times New Roman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Denitsa Aleksandrova</cp:lastModifiedBy>
  <cp:revision>25</cp:revision>
  <dcterms:created xsi:type="dcterms:W3CDTF">2017-11-30T14:58:00Z</dcterms:created>
  <dcterms:modified xsi:type="dcterms:W3CDTF">2018-09-28T12:32:00Z</dcterms:modified>
</cp:coreProperties>
</file>