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1F" w:rsidRPr="00DD74DE" w:rsidRDefault="0011321F" w:rsidP="0062233D">
      <w:pPr>
        <w:pStyle w:val="Heading1"/>
        <w:rPr>
          <w:rFonts w:asciiTheme="majorHAnsi" w:hAnsiTheme="majorHAnsi"/>
          <w:sz w:val="24"/>
        </w:rPr>
      </w:pPr>
    </w:p>
    <w:p w:rsidR="0011321F" w:rsidRPr="00DD74DE" w:rsidRDefault="0011321F" w:rsidP="0011321F">
      <w:pPr>
        <w:pStyle w:val="Heading1"/>
        <w:jc w:val="center"/>
        <w:rPr>
          <w:rFonts w:asciiTheme="majorHAnsi" w:hAnsiTheme="majorHAnsi"/>
          <w:sz w:val="24"/>
        </w:rPr>
      </w:pPr>
      <w:r w:rsidRPr="00DD74DE">
        <w:rPr>
          <w:rFonts w:asciiTheme="majorHAnsi" w:hAnsiTheme="majorHAnsi"/>
          <w:sz w:val="24"/>
        </w:rPr>
        <w:t>РЕПУБЛИКА БЪЛГАРИЯ</w:t>
      </w:r>
    </w:p>
    <w:p w:rsidR="0011321F" w:rsidRPr="00DD74DE" w:rsidRDefault="0011321F" w:rsidP="0011321F">
      <w:pPr>
        <w:pStyle w:val="Heading2"/>
        <w:pBdr>
          <w:bottom w:val="single" w:sz="12" w:space="1" w:color="auto"/>
        </w:pBdr>
        <w:rPr>
          <w:rFonts w:asciiTheme="majorHAnsi" w:hAnsiTheme="majorHAnsi"/>
          <w:spacing w:val="180"/>
          <w:sz w:val="24"/>
        </w:rPr>
      </w:pPr>
      <w:r w:rsidRPr="00DD74DE">
        <w:rPr>
          <w:rFonts w:asciiTheme="majorHAnsi" w:hAnsiTheme="majorHAnsi"/>
          <w:spacing w:val="180"/>
          <w:sz w:val="24"/>
        </w:rPr>
        <w:t>МИНИСТЕРСКИ СЪВЕТ</w:t>
      </w:r>
    </w:p>
    <w:p w:rsidR="0011321F" w:rsidRPr="00DD74DE" w:rsidRDefault="0011321F" w:rsidP="0011321F">
      <w:pPr>
        <w:jc w:val="right"/>
        <w:rPr>
          <w:rFonts w:asciiTheme="majorHAnsi" w:hAnsiTheme="majorHAnsi"/>
          <w:lang w:val="bg-BG"/>
        </w:rPr>
      </w:pPr>
    </w:p>
    <w:p w:rsidR="0011321F" w:rsidRPr="00DD74DE" w:rsidRDefault="0011321F" w:rsidP="0011321F">
      <w:pPr>
        <w:jc w:val="right"/>
        <w:rPr>
          <w:rFonts w:asciiTheme="majorHAnsi" w:hAnsiTheme="majorHAnsi"/>
          <w:lang w:val="ru-RU"/>
        </w:rPr>
      </w:pPr>
      <w:r w:rsidRPr="00DD74DE">
        <w:rPr>
          <w:rFonts w:asciiTheme="majorHAnsi" w:hAnsiTheme="majorHAnsi"/>
          <w:lang w:val="ru-RU"/>
        </w:rPr>
        <w:t>ПРОЕКТ!</w:t>
      </w:r>
    </w:p>
    <w:p w:rsidR="0011321F" w:rsidRPr="00636524" w:rsidRDefault="0011321F" w:rsidP="0011321F">
      <w:pPr>
        <w:jc w:val="center"/>
        <w:rPr>
          <w:rFonts w:asciiTheme="majorHAnsi" w:hAnsiTheme="majorHAnsi"/>
          <w:b/>
          <w:bCs/>
          <w:spacing w:val="60"/>
          <w:lang w:val="bg-BG"/>
        </w:rPr>
      </w:pPr>
      <w:r w:rsidRPr="00636524">
        <w:rPr>
          <w:rFonts w:asciiTheme="majorHAnsi" w:hAnsiTheme="majorHAnsi"/>
          <w:b/>
          <w:bCs/>
          <w:spacing w:val="60"/>
          <w:lang w:val="bg-BG"/>
        </w:rPr>
        <w:t>ПОСТАНОВЛЕНИЕ</w:t>
      </w:r>
    </w:p>
    <w:p w:rsidR="0011321F" w:rsidRPr="00636524" w:rsidRDefault="0011321F" w:rsidP="0011321F">
      <w:pPr>
        <w:jc w:val="center"/>
        <w:rPr>
          <w:rFonts w:asciiTheme="majorHAnsi" w:hAnsiTheme="majorHAnsi"/>
          <w:b/>
          <w:bCs/>
          <w:lang w:val="bg-BG"/>
        </w:rPr>
      </w:pPr>
    </w:p>
    <w:p w:rsidR="0011321F" w:rsidRPr="00636524" w:rsidRDefault="0011321F" w:rsidP="0011321F">
      <w:pPr>
        <w:jc w:val="center"/>
        <w:rPr>
          <w:rFonts w:asciiTheme="majorHAnsi" w:hAnsiTheme="majorHAnsi"/>
          <w:b/>
          <w:bC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 xml:space="preserve">№........................................ </w:t>
      </w:r>
    </w:p>
    <w:p w:rsidR="0011321F" w:rsidRPr="00636524" w:rsidRDefault="0011321F" w:rsidP="005410AF">
      <w:pPr>
        <w:spacing w:before="120"/>
        <w:jc w:val="center"/>
        <w:rPr>
          <w:rFonts w:asciiTheme="majorHAnsi" w:hAnsiTheme="majorHAnsi"/>
          <w:b/>
          <w:bC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>от .................... 20</w:t>
      </w:r>
      <w:r w:rsidR="00B512FD" w:rsidRPr="00636524">
        <w:rPr>
          <w:rFonts w:asciiTheme="majorHAnsi" w:hAnsiTheme="majorHAnsi"/>
          <w:b/>
          <w:bCs/>
          <w:lang w:val="bg-BG"/>
        </w:rPr>
        <w:t>1</w:t>
      </w:r>
      <w:r w:rsidR="000D4C3B">
        <w:rPr>
          <w:rFonts w:asciiTheme="majorHAnsi" w:hAnsiTheme="majorHAnsi"/>
          <w:b/>
          <w:bCs/>
          <w:lang w:val="en-US"/>
        </w:rPr>
        <w:t>7</w:t>
      </w:r>
      <w:r w:rsidRPr="00636524">
        <w:rPr>
          <w:rFonts w:asciiTheme="majorHAnsi" w:hAnsiTheme="majorHAnsi"/>
          <w:b/>
          <w:bCs/>
          <w:lang w:val="bg-BG"/>
        </w:rPr>
        <w:t xml:space="preserve"> г.</w:t>
      </w:r>
    </w:p>
    <w:p w:rsidR="00B512FD" w:rsidRPr="00636524" w:rsidRDefault="00B512FD" w:rsidP="00B512FD">
      <w:pPr>
        <w:spacing w:before="120"/>
        <w:jc w:val="center"/>
        <w:rPr>
          <w:rFonts w:asciiTheme="majorHAnsi" w:hAnsiTheme="majorHAnsi"/>
          <w:b/>
          <w:bCs/>
          <w:lang w:val="bg-BG"/>
        </w:rPr>
      </w:pPr>
    </w:p>
    <w:p w:rsidR="00B512FD" w:rsidRPr="00FD209B" w:rsidRDefault="00B225D5" w:rsidP="00B512FD">
      <w:pPr>
        <w:jc w:val="both"/>
        <w:rPr>
          <w:rFonts w:asciiTheme="majorHAnsi" w:hAnsiTheme="majorHAnsi"/>
          <w:sz w:val="22"/>
          <w:szCs w:val="22"/>
          <w:lang w:val="bg-BG"/>
        </w:rPr>
      </w:pPr>
      <w:r w:rsidRPr="00FD209B">
        <w:rPr>
          <w:rFonts w:asciiTheme="majorHAnsi" w:hAnsiTheme="majorHAnsi"/>
          <w:b/>
          <w:bCs/>
          <w:sz w:val="22"/>
          <w:szCs w:val="22"/>
          <w:lang w:val="bg-BG"/>
        </w:rPr>
        <w:t>ЗА</w:t>
      </w:r>
      <w:r w:rsidR="00B512FD" w:rsidRPr="00FD209B">
        <w:rPr>
          <w:rFonts w:asciiTheme="majorHAnsi" w:hAnsiTheme="majorHAnsi"/>
          <w:bCs/>
          <w:sz w:val="22"/>
          <w:szCs w:val="22"/>
          <w:lang w:val="bg-BG"/>
        </w:rPr>
        <w:t xml:space="preserve"> допълнение на Наредбата за дългосрочните командировки в чужбина</w:t>
      </w:r>
      <w:r w:rsidR="000B62A8" w:rsidRPr="00FD209B">
        <w:rPr>
          <w:rFonts w:asciiTheme="majorHAnsi" w:hAnsiTheme="majorHAnsi"/>
          <w:b/>
          <w:bCs/>
          <w:color w:val="000000"/>
          <w:sz w:val="22"/>
          <w:szCs w:val="22"/>
          <w:lang w:val="bg-BG"/>
        </w:rPr>
        <w:t xml:space="preserve">, </w:t>
      </w:r>
      <w:r w:rsidR="000B62A8" w:rsidRPr="00FD209B">
        <w:rPr>
          <w:rFonts w:asciiTheme="majorHAnsi" w:hAnsiTheme="majorHAnsi"/>
          <w:bCs/>
          <w:color w:val="000000"/>
          <w:sz w:val="22"/>
          <w:szCs w:val="22"/>
          <w:lang w:val="bg-BG"/>
        </w:rPr>
        <w:t>приета с ПМС № 252 от 30.11.2000 г., обн</w:t>
      </w:r>
      <w:r w:rsidR="000B62A8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.,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>ДВ, бр. 100 от</w:t>
      </w:r>
      <w:r w:rsidR="008C1B46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>2000 г.; изм. и доп., бр. 44 от</w:t>
      </w:r>
      <w:r w:rsidR="008C1B46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>2001 г.; попр., бр. 51 от</w:t>
      </w:r>
      <w:r w:rsidR="008C1B46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2001 г.; изм., бр. 93 от 2001 г.; изм. и </w:t>
      </w:r>
      <w:r w:rsidR="00E659A0" w:rsidRPr="00FD209B">
        <w:rPr>
          <w:rFonts w:asciiTheme="majorHAnsi" w:hAnsiTheme="majorHAnsi"/>
          <w:color w:val="000000"/>
          <w:sz w:val="22"/>
          <w:szCs w:val="22"/>
          <w:lang w:val="bg-BG"/>
        </w:rPr>
        <w:t>доп., бр. 5 от 2002 г.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>; изм., бр. 50 от 2004 г.; изм., бр. 80 от</w:t>
      </w:r>
      <w:r w:rsidR="008C1B46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>2004 г.; изм. и доп., бр. 86 от</w:t>
      </w:r>
      <w:r w:rsidR="008C1B46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>2004 г.; изм., бр. 43 от</w:t>
      </w:r>
      <w:r w:rsidR="008C1B46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2005 г.; изм., бр. 55 от 2005 г.; изм., бр. 78 от 2005 г.; изм., бр. 14 от 2006 г.; изм. и доп., бр. 3 от </w:t>
      </w:r>
      <w:r w:rsidR="00A95F88" w:rsidRPr="00FD209B">
        <w:rPr>
          <w:rFonts w:asciiTheme="majorHAnsi" w:hAnsiTheme="majorHAnsi"/>
          <w:color w:val="000000"/>
          <w:sz w:val="22"/>
          <w:szCs w:val="22"/>
          <w:lang w:val="bg-BG"/>
        </w:rPr>
        <w:t>2008 г.;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изм. и доп., бр. 20 от</w:t>
      </w:r>
      <w:r w:rsidR="008C1B46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2008 г.; изм. и доп., бр. 70 от </w:t>
      </w:r>
      <w:r w:rsidR="00A95F88" w:rsidRPr="00FD209B">
        <w:rPr>
          <w:rFonts w:asciiTheme="majorHAnsi" w:hAnsiTheme="majorHAnsi"/>
          <w:color w:val="000000"/>
          <w:sz w:val="22"/>
          <w:szCs w:val="22"/>
          <w:lang w:val="bg-BG"/>
        </w:rPr>
        <w:t>2008 г.;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изм. и доп., бр. 29 от 2009 г.; доп., бр. 43 от </w:t>
      </w:r>
      <w:r w:rsidR="00A95F88" w:rsidRPr="00FD209B">
        <w:rPr>
          <w:rFonts w:asciiTheme="majorHAnsi" w:hAnsiTheme="majorHAnsi"/>
          <w:color w:val="000000"/>
          <w:sz w:val="22"/>
          <w:szCs w:val="22"/>
          <w:lang w:val="bg-BG"/>
        </w:rPr>
        <w:t>2009 г.;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изм., бр. 79 от 2009 г.;</w:t>
      </w:r>
      <w:r w:rsidR="00E659A0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изм., бр. 93 от </w:t>
      </w:r>
      <w:r w:rsidR="00A95F88" w:rsidRPr="00FD209B">
        <w:rPr>
          <w:rFonts w:asciiTheme="majorHAnsi" w:hAnsiTheme="majorHAnsi"/>
          <w:color w:val="000000"/>
          <w:sz w:val="22"/>
          <w:szCs w:val="22"/>
          <w:lang w:val="bg-BG"/>
        </w:rPr>
        <w:t>2009 г.;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изм. и доп., бр. 25 от 2010 г.</w:t>
      </w:r>
      <w:r w:rsidR="00A95F88" w:rsidRPr="00FD209B">
        <w:rPr>
          <w:rFonts w:asciiTheme="majorHAnsi" w:hAnsiTheme="majorHAnsi"/>
          <w:color w:val="000000"/>
          <w:sz w:val="22"/>
          <w:szCs w:val="22"/>
          <w:lang w:val="bg-BG"/>
        </w:rPr>
        <w:t>;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изм., бр. 13 от </w:t>
      </w:r>
      <w:r w:rsidR="00A95F88" w:rsidRPr="00FD209B">
        <w:rPr>
          <w:rFonts w:asciiTheme="majorHAnsi" w:hAnsiTheme="majorHAnsi"/>
          <w:color w:val="000000"/>
          <w:sz w:val="22"/>
          <w:szCs w:val="22"/>
          <w:lang w:val="bg-BG"/>
        </w:rPr>
        <w:t>2013 г.;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</w:t>
      </w:r>
      <w:r w:rsidR="00E659A0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изм., бр. 62 от </w:t>
      </w:r>
      <w:r w:rsidR="00A95F88" w:rsidRPr="00FD209B">
        <w:rPr>
          <w:rFonts w:asciiTheme="majorHAnsi" w:hAnsiTheme="majorHAnsi"/>
          <w:color w:val="000000"/>
          <w:sz w:val="22"/>
          <w:szCs w:val="22"/>
          <w:lang w:val="bg-BG"/>
        </w:rPr>
        <w:t>2013 г.;</w:t>
      </w:r>
      <w:r w:rsidR="00B512FD" w:rsidRPr="00FD209B">
        <w:rPr>
          <w:rFonts w:asciiTheme="majorHAnsi" w:hAnsiTheme="majorHAnsi"/>
          <w:color w:val="000000"/>
          <w:sz w:val="22"/>
          <w:szCs w:val="22"/>
          <w:lang w:val="bg-BG"/>
        </w:rPr>
        <w:t xml:space="preserve"> доп., бр. 82 от 2013 г.</w:t>
      </w:r>
      <w:r w:rsidR="0083664D" w:rsidRPr="00FD209B">
        <w:rPr>
          <w:rFonts w:asciiTheme="majorHAnsi" w:hAnsiTheme="majorHAnsi"/>
          <w:color w:val="000000"/>
          <w:sz w:val="22"/>
          <w:szCs w:val="22"/>
          <w:lang w:val="bg-BG"/>
        </w:rPr>
        <w:t>;</w:t>
      </w:r>
      <w:r w:rsidR="0083664D" w:rsidRPr="00FD209B">
        <w:rPr>
          <w:rFonts w:asciiTheme="majorHAnsi" w:hAnsiTheme="majorHAnsi"/>
          <w:sz w:val="22"/>
          <w:szCs w:val="22"/>
          <w:lang w:val="bg-BG"/>
        </w:rPr>
        <w:t xml:space="preserve"> </w:t>
      </w:r>
      <w:r w:rsidR="0083664D" w:rsidRPr="00FD209B">
        <w:rPr>
          <w:rStyle w:val="changelogcontent"/>
          <w:rFonts w:asciiTheme="majorHAnsi" w:hAnsiTheme="majorHAnsi"/>
          <w:sz w:val="22"/>
          <w:szCs w:val="22"/>
          <w:lang w:val="bg-BG"/>
        </w:rPr>
        <w:t>изм. и доп., бр. 36 от 2015 г.; изм. и доп., бр. 40 от 2015 г.; изм. и доп., бр. 56 от 2015 г., изм., бр. 94 от 2015 г.</w:t>
      </w:r>
    </w:p>
    <w:p w:rsidR="0011321F" w:rsidRPr="00636524" w:rsidRDefault="0011321F" w:rsidP="00EB017C">
      <w:pPr>
        <w:spacing w:before="120"/>
        <w:ind w:right="-514"/>
        <w:jc w:val="center"/>
        <w:rPr>
          <w:rFonts w:asciiTheme="majorHAnsi" w:hAnsiTheme="majorHAnsi"/>
          <w:bCs/>
          <w:lang w:val="bg-BG"/>
        </w:rPr>
      </w:pPr>
    </w:p>
    <w:p w:rsidR="005A62D4" w:rsidRPr="00636524" w:rsidRDefault="005A62D4" w:rsidP="005A62D4">
      <w:pPr>
        <w:pStyle w:val="Heading3"/>
        <w:rPr>
          <w:rFonts w:asciiTheme="majorHAnsi" w:hAnsiTheme="majorHAnsi"/>
        </w:rPr>
      </w:pPr>
    </w:p>
    <w:p w:rsidR="0011321F" w:rsidRPr="00636524" w:rsidRDefault="0011321F" w:rsidP="005A62D4">
      <w:pPr>
        <w:pStyle w:val="Heading3"/>
        <w:rPr>
          <w:rFonts w:asciiTheme="majorHAnsi" w:hAnsiTheme="majorHAnsi"/>
        </w:rPr>
      </w:pPr>
      <w:r w:rsidRPr="00636524">
        <w:rPr>
          <w:rFonts w:asciiTheme="majorHAnsi" w:hAnsiTheme="majorHAnsi"/>
        </w:rPr>
        <w:t>МИНИСТЕРСКИЯТ СЪВЕТ</w:t>
      </w:r>
    </w:p>
    <w:p w:rsidR="0011321F" w:rsidRPr="00636524" w:rsidRDefault="0011321F" w:rsidP="0062233D">
      <w:pPr>
        <w:ind w:right="-514"/>
        <w:jc w:val="center"/>
        <w:rPr>
          <w:rFonts w:asciiTheme="majorHAnsi" w:hAnsiTheme="majorHAnsi"/>
          <w:b/>
          <w:bCs/>
          <w:lang w:val="bg-BG"/>
        </w:rPr>
      </w:pPr>
    </w:p>
    <w:p w:rsidR="0011321F" w:rsidRPr="00636524" w:rsidRDefault="0011321F" w:rsidP="005A62D4">
      <w:pPr>
        <w:ind w:right="26"/>
        <w:jc w:val="center"/>
        <w:rPr>
          <w:rFonts w:asciiTheme="majorHAnsi" w:hAnsiTheme="majorHAnsi"/>
          <w:b/>
          <w:bC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>ПОСТАНОВИ:</w:t>
      </w:r>
    </w:p>
    <w:p w:rsidR="00EB017C" w:rsidRPr="00636524" w:rsidRDefault="00EB017C" w:rsidP="005A62D4">
      <w:pPr>
        <w:jc w:val="center"/>
        <w:rPr>
          <w:rFonts w:asciiTheme="majorHAnsi" w:hAnsiTheme="majorHAnsi"/>
          <w:spacing w:val="40"/>
          <w:lang w:val="bg-BG"/>
        </w:rPr>
      </w:pPr>
    </w:p>
    <w:p w:rsidR="00E659A0" w:rsidRPr="00636524" w:rsidRDefault="005A62D4" w:rsidP="00FD209B">
      <w:pPr>
        <w:tabs>
          <w:tab w:val="left" w:pos="567"/>
        </w:tabs>
        <w:jc w:val="both"/>
        <w:rPr>
          <w:rFonts w:asciiTheme="majorHAnsi" w:hAnsiTheme="majorHAnsi"/>
          <w:color w:val="000000"/>
        </w:rPr>
      </w:pPr>
      <w:r w:rsidRPr="00636524">
        <w:rPr>
          <w:rFonts w:asciiTheme="majorHAnsi" w:hAnsiTheme="majorHAnsi"/>
          <w:b/>
          <w:lang w:val="bg-BG"/>
        </w:rPr>
        <w:tab/>
      </w:r>
      <w:r w:rsidR="00FD209B" w:rsidRPr="00636524">
        <w:rPr>
          <w:rFonts w:asciiTheme="majorHAnsi" w:hAnsiTheme="majorHAnsi"/>
          <w:b/>
        </w:rPr>
        <w:t>§</w:t>
      </w:r>
      <w:r w:rsidR="00FD209B">
        <w:rPr>
          <w:rFonts w:asciiTheme="majorHAnsi" w:hAnsiTheme="majorHAnsi"/>
          <w:b/>
        </w:rPr>
        <w:t xml:space="preserve"> 1</w:t>
      </w:r>
      <w:r w:rsidR="000D4C3B" w:rsidRPr="000D4C3B">
        <w:rPr>
          <w:rFonts w:asciiTheme="majorHAnsi" w:hAnsiTheme="majorHAnsi"/>
          <w:b/>
        </w:rPr>
        <w:t>.</w:t>
      </w:r>
      <w:r w:rsidR="000D4C3B">
        <w:rPr>
          <w:rFonts w:asciiTheme="majorHAnsi" w:hAnsiTheme="majorHAnsi"/>
        </w:rPr>
        <w:t xml:space="preserve"> </w:t>
      </w:r>
      <w:r w:rsidR="00E659A0" w:rsidRPr="00636524">
        <w:rPr>
          <w:rFonts w:asciiTheme="majorHAnsi" w:hAnsiTheme="majorHAnsi"/>
        </w:rPr>
        <w:t>В пр</w:t>
      </w:r>
      <w:r w:rsidR="00F07E52">
        <w:rPr>
          <w:rFonts w:asciiTheme="majorHAnsi" w:hAnsiTheme="majorHAnsi"/>
        </w:rPr>
        <w:t>иложение № 2 към чл. 15, ал. 1, в пореден</w:t>
      </w:r>
      <w:r w:rsidR="00DD74DE" w:rsidRPr="00636524">
        <w:rPr>
          <w:rFonts w:asciiTheme="majorHAnsi" w:hAnsiTheme="majorHAnsi"/>
        </w:rPr>
        <w:t xml:space="preserve"> № 4, колона 3</w:t>
      </w:r>
      <w:r w:rsidR="00E659A0" w:rsidRPr="00636524">
        <w:rPr>
          <w:rFonts w:asciiTheme="majorHAnsi" w:hAnsiTheme="majorHAnsi"/>
        </w:rPr>
        <w:t>, след думите „</w:t>
      </w:r>
      <w:r w:rsidR="00DD74DE" w:rsidRPr="00636524">
        <w:rPr>
          <w:rFonts w:asciiTheme="majorHAnsi" w:hAnsiTheme="majorHAnsi"/>
        </w:rPr>
        <w:t>Заместник-директор на Центъра на промишлеността на Република България в Москва</w:t>
      </w:r>
      <w:r w:rsidR="00E659A0" w:rsidRPr="00636524">
        <w:rPr>
          <w:rFonts w:asciiTheme="majorHAnsi" w:hAnsiTheme="majorHAnsi"/>
        </w:rPr>
        <w:t>”</w:t>
      </w:r>
      <w:r w:rsidR="00E659A0" w:rsidRPr="00636524">
        <w:rPr>
          <w:rFonts w:asciiTheme="majorHAnsi" w:hAnsiTheme="majorHAnsi"/>
          <w:color w:val="000000"/>
        </w:rPr>
        <w:t xml:space="preserve"> се </w:t>
      </w:r>
      <w:r w:rsidR="00896F05">
        <w:rPr>
          <w:rFonts w:asciiTheme="majorHAnsi" w:hAnsiTheme="majorHAnsi"/>
          <w:color w:val="000000"/>
          <w:lang w:val="bg-BG"/>
        </w:rPr>
        <w:t>добавя</w:t>
      </w:r>
      <w:r w:rsidR="00DD74DE" w:rsidRPr="00636524">
        <w:rPr>
          <w:rFonts w:asciiTheme="majorHAnsi" w:hAnsiTheme="majorHAnsi"/>
          <w:color w:val="000000"/>
        </w:rPr>
        <w:t xml:space="preserve"> текстът</w:t>
      </w:r>
      <w:r w:rsidR="00E659A0" w:rsidRPr="00636524">
        <w:rPr>
          <w:rFonts w:asciiTheme="majorHAnsi" w:hAnsiTheme="majorHAnsi"/>
          <w:color w:val="000000"/>
        </w:rPr>
        <w:t xml:space="preserve"> </w:t>
      </w:r>
      <w:r w:rsidR="00E659A0" w:rsidRPr="00636524">
        <w:rPr>
          <w:rFonts w:asciiTheme="majorHAnsi" w:hAnsiTheme="majorHAnsi"/>
        </w:rPr>
        <w:t>„</w:t>
      </w:r>
      <w:r w:rsidR="00C048CF">
        <w:rPr>
          <w:rFonts w:asciiTheme="majorHAnsi" w:hAnsiTheme="majorHAnsi"/>
        </w:rPr>
        <w:t>К</w:t>
      </w:r>
      <w:r w:rsidR="00DD74DE" w:rsidRPr="00636524">
        <w:rPr>
          <w:rFonts w:asciiTheme="majorHAnsi" w:hAnsiTheme="majorHAnsi"/>
        </w:rPr>
        <w:t xml:space="preserve">ореспондент на </w:t>
      </w:r>
      <w:r w:rsidR="00F07E52" w:rsidRPr="00636524">
        <w:rPr>
          <w:rFonts w:asciiTheme="majorHAnsi" w:hAnsiTheme="majorHAnsi"/>
        </w:rPr>
        <w:t>Българската национална телевизия</w:t>
      </w:r>
      <w:r w:rsidR="00DD74DE" w:rsidRPr="00636524">
        <w:rPr>
          <w:rFonts w:asciiTheme="majorHAnsi" w:hAnsiTheme="majorHAnsi"/>
        </w:rPr>
        <w:t xml:space="preserve">, кореспондент на </w:t>
      </w:r>
      <w:r w:rsidR="00F07E52" w:rsidRPr="00636524">
        <w:rPr>
          <w:rFonts w:asciiTheme="majorHAnsi" w:hAnsiTheme="majorHAnsi"/>
        </w:rPr>
        <w:t>Българското национално радио</w:t>
      </w:r>
      <w:r w:rsidR="00E659A0" w:rsidRPr="00636524">
        <w:rPr>
          <w:rFonts w:asciiTheme="majorHAnsi" w:hAnsiTheme="majorHAnsi"/>
          <w:color w:val="000000"/>
        </w:rPr>
        <w:t>”.</w:t>
      </w:r>
    </w:p>
    <w:p w:rsidR="00B512FD" w:rsidRPr="00636524" w:rsidRDefault="00B512FD" w:rsidP="00E659A0">
      <w:pPr>
        <w:pStyle w:val="Heading3"/>
        <w:ind w:firstLine="567"/>
        <w:jc w:val="left"/>
        <w:rPr>
          <w:rFonts w:asciiTheme="majorHAnsi" w:hAnsiTheme="majorHAnsi"/>
        </w:rPr>
      </w:pPr>
    </w:p>
    <w:p w:rsidR="008807E2" w:rsidRPr="00636524" w:rsidRDefault="00C748E6" w:rsidP="008807E2">
      <w:pPr>
        <w:ind w:right="51" w:firstLine="482"/>
        <w:jc w:val="center"/>
        <w:rPr>
          <w:rFonts w:asciiTheme="majorHAnsi" w:hAnsiTheme="majorHAnsi"/>
          <w:b/>
          <w:lang w:val="bg-BG"/>
        </w:rPr>
      </w:pPr>
      <w:r w:rsidRPr="00636524">
        <w:rPr>
          <w:rFonts w:asciiTheme="majorHAnsi" w:hAnsiTheme="majorHAnsi"/>
          <w:b/>
          <w:lang w:val="bg-BG"/>
        </w:rPr>
        <w:t>ЗАКЛЮЧИТЕЛНА РАЗПОРЕДБА</w:t>
      </w:r>
    </w:p>
    <w:p w:rsidR="008807E2" w:rsidRPr="00636524" w:rsidRDefault="008807E2" w:rsidP="00774E6F">
      <w:pPr>
        <w:ind w:right="51" w:firstLine="482"/>
        <w:jc w:val="both"/>
        <w:rPr>
          <w:rFonts w:asciiTheme="majorHAnsi" w:hAnsiTheme="majorHAnsi"/>
          <w:lang w:val="bg-BG"/>
        </w:rPr>
      </w:pPr>
    </w:p>
    <w:p w:rsidR="00EB017C" w:rsidRPr="00636524" w:rsidRDefault="00B512FD" w:rsidP="00774E6F">
      <w:pPr>
        <w:ind w:right="51" w:firstLine="482"/>
        <w:jc w:val="both"/>
        <w:rPr>
          <w:rFonts w:asciiTheme="majorHAnsi" w:hAnsiTheme="majorHAnsi"/>
          <w:lang w:val="bg-BG"/>
        </w:rPr>
      </w:pPr>
      <w:r w:rsidRPr="00636524">
        <w:rPr>
          <w:rFonts w:asciiTheme="majorHAnsi" w:hAnsiTheme="majorHAnsi"/>
          <w:b/>
        </w:rPr>
        <w:t xml:space="preserve">§ </w:t>
      </w:r>
      <w:r w:rsidR="00FD209B">
        <w:rPr>
          <w:rFonts w:asciiTheme="majorHAnsi" w:hAnsiTheme="majorHAnsi"/>
          <w:b/>
          <w:lang w:val="bg-BG"/>
        </w:rPr>
        <w:t>2</w:t>
      </w:r>
      <w:r w:rsidRPr="00636524">
        <w:rPr>
          <w:rFonts w:asciiTheme="majorHAnsi" w:hAnsiTheme="majorHAnsi"/>
          <w:b/>
          <w:lang w:val="bg-BG"/>
        </w:rPr>
        <w:t xml:space="preserve">. </w:t>
      </w:r>
      <w:r w:rsidR="00EB017C" w:rsidRPr="00636524">
        <w:rPr>
          <w:rFonts w:asciiTheme="majorHAnsi" w:hAnsiTheme="majorHAnsi"/>
          <w:lang w:val="bg-BG"/>
        </w:rPr>
        <w:t>Постановлението влиза в сила от деня на обнародването му в „Държавен вестник“.</w:t>
      </w:r>
    </w:p>
    <w:p w:rsidR="0062233D" w:rsidRPr="00636524" w:rsidRDefault="0062233D" w:rsidP="0062233D">
      <w:pPr>
        <w:ind w:left="720" w:hanging="11"/>
        <w:jc w:val="both"/>
        <w:rPr>
          <w:rFonts w:asciiTheme="majorHAnsi" w:hAnsiTheme="majorHAnsi"/>
          <w:b/>
          <w:bCs/>
          <w:lang w:val="bg-BG"/>
        </w:rPr>
      </w:pPr>
    </w:p>
    <w:p w:rsidR="0062233D" w:rsidRPr="00636524" w:rsidRDefault="0011321F" w:rsidP="0062233D">
      <w:pPr>
        <w:ind w:left="720" w:hanging="11"/>
        <w:jc w:val="both"/>
        <w:rPr>
          <w:rFonts w:asciiTheme="majorHAnsi" w:hAnsiTheme="majorHAnsi"/>
          <w:b/>
          <w:bC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>МИНИСТЪР-ПРЕДСЕДАТЕЛ:</w:t>
      </w:r>
      <w:r w:rsidR="0062233D" w:rsidRPr="00636524">
        <w:rPr>
          <w:rFonts w:asciiTheme="majorHAnsi" w:hAnsiTheme="majorHAnsi"/>
          <w:b/>
          <w:bCs/>
          <w:lang w:val="ru-RU"/>
        </w:rPr>
        <w:t xml:space="preserve"> </w:t>
      </w:r>
      <w:r w:rsidR="0062233D" w:rsidRPr="00636524">
        <w:rPr>
          <w:rFonts w:asciiTheme="majorHAnsi" w:hAnsiTheme="majorHAnsi"/>
          <w:b/>
          <w:bCs/>
          <w:lang w:val="bg-BG"/>
        </w:rPr>
        <w:t xml:space="preserve">    </w:t>
      </w:r>
      <w:r w:rsidR="0062233D" w:rsidRPr="00636524">
        <w:rPr>
          <w:rFonts w:asciiTheme="majorHAnsi" w:hAnsiTheme="majorHAnsi"/>
          <w:b/>
          <w:bCs/>
          <w:lang w:val="bg-BG"/>
        </w:rPr>
        <w:br/>
        <w:t xml:space="preserve">                                                               </w:t>
      </w:r>
      <w:r w:rsidR="001031E7" w:rsidRPr="00636524">
        <w:rPr>
          <w:rFonts w:asciiTheme="majorHAnsi" w:hAnsiTheme="majorHAnsi"/>
          <w:b/>
          <w:bCs/>
          <w:lang w:val="bg-BG"/>
        </w:rPr>
        <w:t xml:space="preserve">               </w:t>
      </w:r>
      <w:r w:rsidR="00D5178C">
        <w:rPr>
          <w:rFonts w:asciiTheme="majorHAnsi" w:hAnsiTheme="majorHAnsi"/>
          <w:b/>
          <w:bCs/>
          <w:lang w:val="bg-BG"/>
        </w:rPr>
        <w:t>Огнян Герджиков</w:t>
      </w:r>
    </w:p>
    <w:p w:rsidR="0011321F" w:rsidRPr="00636524" w:rsidRDefault="0011321F" w:rsidP="0011321F">
      <w:pPr>
        <w:jc w:val="both"/>
        <w:rPr>
          <w:rFonts w:asciiTheme="majorHAnsi" w:hAnsiTheme="majorHAnsi"/>
          <w:b/>
          <w:bCs/>
          <w:lang w:val="bg-BG"/>
        </w:rPr>
      </w:pPr>
    </w:p>
    <w:p w:rsidR="0011321F" w:rsidRPr="00636524" w:rsidRDefault="0011321F" w:rsidP="0011321F">
      <w:pPr>
        <w:ind w:firstLine="720"/>
        <w:jc w:val="both"/>
        <w:rPr>
          <w:rFonts w:asciiTheme="majorHAnsi" w:hAnsiTheme="majorHAnsi"/>
          <w:b/>
          <w:bC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>ГЛАВЕН СЕКРЕТАР НА</w:t>
      </w:r>
    </w:p>
    <w:p w:rsidR="0011321F" w:rsidRPr="00636524" w:rsidRDefault="0011321F" w:rsidP="0011321F">
      <w:pPr>
        <w:ind w:firstLine="720"/>
        <w:jc w:val="both"/>
        <w:rPr>
          <w:rFonts w:asciiTheme="majorHAnsi" w:hAnsiTheme="majorHAnsi"/>
          <w:b/>
          <w:bC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>МИНИСТЕРСКИЯ СЪВЕТ:</w:t>
      </w:r>
    </w:p>
    <w:p w:rsidR="0062233D" w:rsidRPr="00636524" w:rsidRDefault="00640200" w:rsidP="0062233D">
      <w:pPr>
        <w:ind w:firstLine="5387"/>
        <w:jc w:val="both"/>
        <w:rPr>
          <w:rFonts w:asciiTheme="majorHAnsi" w:hAnsiTheme="majorHAnsi"/>
          <w:b/>
          <w:bC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>Весели</w:t>
      </w:r>
      <w:r w:rsidR="001C2201" w:rsidRPr="00636524">
        <w:rPr>
          <w:rFonts w:asciiTheme="majorHAnsi" w:hAnsiTheme="majorHAnsi"/>
          <w:b/>
          <w:bCs/>
          <w:lang w:val="bg-BG"/>
        </w:rPr>
        <w:t>н Даков</w:t>
      </w:r>
    </w:p>
    <w:p w:rsidR="0062233D" w:rsidRPr="00636524" w:rsidRDefault="00CD538E" w:rsidP="0062233D">
      <w:pPr>
        <w:jc w:val="both"/>
        <w:rPr>
          <w:rFonts w:asciiTheme="majorHAnsi" w:hAnsiTheme="majorHAnsi"/>
          <w:b/>
          <w:bCs/>
          <w:lang w:val="bg-BG"/>
        </w:rPr>
      </w:pPr>
      <w:r w:rsidRPr="00CD538E">
        <w:rPr>
          <w:rFonts w:asciiTheme="majorHAnsi" w:hAnsiTheme="majorHAnsi"/>
          <w:b/>
          <w:bCs/>
          <w:noProof/>
          <w:lang w:val="en-US"/>
        </w:rPr>
        <w:pict>
          <v:line id="_x0000_s1026" style="position:absolute;left:0;text-align:left;z-index:251657728" from="0,10.45pt" to="450pt,12.85pt"/>
        </w:pict>
      </w:r>
    </w:p>
    <w:p w:rsidR="0011321F" w:rsidRPr="00636524" w:rsidRDefault="008A3156" w:rsidP="0062233D">
      <w:pPr>
        <w:ind w:firstLine="709"/>
        <w:jc w:val="both"/>
        <w:rPr>
          <w:rFonts w:asciiTheme="majorHAnsi" w:hAnsiTheme="majorHAnsi"/>
          <w:b/>
          <w:bCs/>
          <w:caps/>
          <w:lang w:val="bg-BG"/>
        </w:rPr>
      </w:pPr>
      <w:r w:rsidRPr="00636524">
        <w:rPr>
          <w:rFonts w:asciiTheme="majorHAnsi" w:hAnsiTheme="majorHAnsi"/>
          <w:b/>
          <w:bCs/>
          <w:caps/>
          <w:lang w:val="bg-BG"/>
        </w:rPr>
        <w:t xml:space="preserve">ПОСТОЯНЕН СЕКРЕТАР </w:t>
      </w:r>
      <w:r w:rsidR="00EB017C" w:rsidRPr="00636524">
        <w:rPr>
          <w:rFonts w:asciiTheme="majorHAnsi" w:hAnsiTheme="majorHAnsi"/>
          <w:b/>
          <w:bCs/>
          <w:caps/>
          <w:lang w:val="bg-BG"/>
        </w:rPr>
        <w:t>НА МВ</w:t>
      </w:r>
      <w:r w:rsidR="00EB017C" w:rsidRPr="00636524">
        <w:rPr>
          <w:rFonts w:asciiTheme="majorHAnsi" w:hAnsiTheme="majorHAnsi"/>
          <w:b/>
          <w:bCs/>
          <w:lang w:val="bg-BG"/>
        </w:rPr>
        <w:t>н</w:t>
      </w:r>
      <w:r w:rsidR="0011321F" w:rsidRPr="00636524">
        <w:rPr>
          <w:rFonts w:asciiTheme="majorHAnsi" w:hAnsiTheme="majorHAnsi"/>
          <w:b/>
          <w:bCs/>
          <w:caps/>
          <w:lang w:val="bg-BG"/>
        </w:rPr>
        <w:t>Р:</w:t>
      </w:r>
    </w:p>
    <w:p w:rsidR="0062233D" w:rsidRPr="00636524" w:rsidRDefault="00FD209B" w:rsidP="0062233D">
      <w:pPr>
        <w:ind w:firstLine="5387"/>
        <w:jc w:val="both"/>
        <w:rPr>
          <w:rFonts w:asciiTheme="majorHAnsi" w:hAnsiTheme="majorHAnsi"/>
          <w:b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>Елена Шекерлетова</w:t>
      </w:r>
    </w:p>
    <w:p w:rsidR="00FD209B" w:rsidRPr="00636524" w:rsidRDefault="0062233D" w:rsidP="00FD209B">
      <w:pPr>
        <w:ind w:firstLine="709"/>
        <w:jc w:val="both"/>
        <w:rPr>
          <w:rFonts w:asciiTheme="majorHAnsi" w:hAnsiTheme="majorHAnsi"/>
          <w:b/>
          <w:bCs/>
          <w:caps/>
          <w:lang w:val="bg-BG"/>
        </w:rPr>
      </w:pPr>
      <w:r w:rsidRPr="00636524">
        <w:rPr>
          <w:rFonts w:asciiTheme="majorHAnsi" w:hAnsiTheme="majorHAnsi"/>
          <w:b/>
          <w:bCs/>
          <w:caps/>
          <w:lang w:val="bg-BG"/>
        </w:rPr>
        <w:br/>
        <w:t xml:space="preserve">           </w:t>
      </w:r>
      <w:r w:rsidRPr="00636524">
        <w:rPr>
          <w:rFonts w:asciiTheme="majorHAnsi" w:hAnsiTheme="majorHAnsi"/>
          <w:b/>
          <w:bCs/>
          <w:caps/>
          <w:lang w:val="bg-BG"/>
        </w:rPr>
        <w:br/>
        <w:t xml:space="preserve">           </w:t>
      </w:r>
      <w:r w:rsidR="0011321F" w:rsidRPr="00636524">
        <w:rPr>
          <w:rFonts w:asciiTheme="majorHAnsi" w:hAnsiTheme="majorHAnsi"/>
          <w:b/>
          <w:bCs/>
          <w:caps/>
          <w:lang w:val="bg-BG"/>
        </w:rPr>
        <w:t xml:space="preserve">ДИРЕКТОР НА ДИРЕКЦИЯ </w:t>
      </w:r>
      <w:r w:rsidR="008A3156" w:rsidRPr="00636524">
        <w:rPr>
          <w:rFonts w:asciiTheme="majorHAnsi" w:hAnsiTheme="majorHAnsi"/>
          <w:b/>
          <w:bCs/>
          <w:caps/>
          <w:lang w:val="bg-BG"/>
        </w:rPr>
        <w:t>“ПРАВНА</w:t>
      </w:r>
      <w:r w:rsidR="00FD209B">
        <w:rPr>
          <w:rFonts w:asciiTheme="majorHAnsi" w:hAnsiTheme="majorHAnsi"/>
          <w:b/>
          <w:bCs/>
          <w:caps/>
          <w:lang w:val="bg-BG"/>
        </w:rPr>
        <w:t>”:</w:t>
      </w:r>
    </w:p>
    <w:p w:rsidR="0011321F" w:rsidRPr="00FD209B" w:rsidRDefault="00DD74DE" w:rsidP="00FD209B">
      <w:pPr>
        <w:ind w:firstLine="5387"/>
        <w:jc w:val="both"/>
        <w:rPr>
          <w:rFonts w:asciiTheme="majorHAnsi" w:hAnsiTheme="majorHAnsi"/>
          <w:b/>
          <w:bCs/>
          <w:caps/>
          <w:lang w:val="bg-BG"/>
        </w:rPr>
      </w:pPr>
      <w:r w:rsidRPr="00636524">
        <w:rPr>
          <w:rFonts w:asciiTheme="majorHAnsi" w:hAnsiTheme="majorHAnsi"/>
          <w:b/>
          <w:bCs/>
          <w:lang w:val="bg-BG"/>
        </w:rPr>
        <w:t>Светлана Стоянова</w:t>
      </w:r>
    </w:p>
    <w:sectPr w:rsidR="0011321F" w:rsidRPr="00FD209B" w:rsidSect="0082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noPunctuationKerning/>
  <w:characterSpacingControl w:val="doNotCompress"/>
  <w:compat/>
  <w:rsids>
    <w:rsidRoot w:val="0011321F"/>
    <w:rsid w:val="00013045"/>
    <w:rsid w:val="00081184"/>
    <w:rsid w:val="000A4886"/>
    <w:rsid w:val="000B62A8"/>
    <w:rsid w:val="000C3A7F"/>
    <w:rsid w:val="000D4C3B"/>
    <w:rsid w:val="000D580D"/>
    <w:rsid w:val="001031E7"/>
    <w:rsid w:val="0011321F"/>
    <w:rsid w:val="0012547C"/>
    <w:rsid w:val="001C2201"/>
    <w:rsid w:val="001E230F"/>
    <w:rsid w:val="001E4465"/>
    <w:rsid w:val="002211B6"/>
    <w:rsid w:val="00225531"/>
    <w:rsid w:val="00262EF6"/>
    <w:rsid w:val="002633E8"/>
    <w:rsid w:val="00306621"/>
    <w:rsid w:val="00322C52"/>
    <w:rsid w:val="0033605B"/>
    <w:rsid w:val="003672C9"/>
    <w:rsid w:val="00367B7D"/>
    <w:rsid w:val="00373480"/>
    <w:rsid w:val="003760A5"/>
    <w:rsid w:val="003E197D"/>
    <w:rsid w:val="00460954"/>
    <w:rsid w:val="00491D89"/>
    <w:rsid w:val="0049555B"/>
    <w:rsid w:val="004A5502"/>
    <w:rsid w:val="004B0224"/>
    <w:rsid w:val="004D790A"/>
    <w:rsid w:val="004F2218"/>
    <w:rsid w:val="004F43BD"/>
    <w:rsid w:val="00511D19"/>
    <w:rsid w:val="005372AD"/>
    <w:rsid w:val="005410AF"/>
    <w:rsid w:val="00583B04"/>
    <w:rsid w:val="005A1E87"/>
    <w:rsid w:val="005A3F2E"/>
    <w:rsid w:val="005A62D4"/>
    <w:rsid w:val="005A7CFB"/>
    <w:rsid w:val="005E1802"/>
    <w:rsid w:val="005E73DF"/>
    <w:rsid w:val="005F4CD2"/>
    <w:rsid w:val="006020FB"/>
    <w:rsid w:val="00604E0E"/>
    <w:rsid w:val="006163A1"/>
    <w:rsid w:val="0062233D"/>
    <w:rsid w:val="00636524"/>
    <w:rsid w:val="00640200"/>
    <w:rsid w:val="006A0A82"/>
    <w:rsid w:val="006A6808"/>
    <w:rsid w:val="006B63C9"/>
    <w:rsid w:val="006E70A0"/>
    <w:rsid w:val="00710EC3"/>
    <w:rsid w:val="00715C9C"/>
    <w:rsid w:val="00762065"/>
    <w:rsid w:val="00774E6F"/>
    <w:rsid w:val="00787C2A"/>
    <w:rsid w:val="007904D3"/>
    <w:rsid w:val="007C65CD"/>
    <w:rsid w:val="007E44C2"/>
    <w:rsid w:val="00801781"/>
    <w:rsid w:val="00822818"/>
    <w:rsid w:val="0083664D"/>
    <w:rsid w:val="008422E5"/>
    <w:rsid w:val="0085535D"/>
    <w:rsid w:val="008732C3"/>
    <w:rsid w:val="008807E2"/>
    <w:rsid w:val="0089113F"/>
    <w:rsid w:val="00896F05"/>
    <w:rsid w:val="008A3156"/>
    <w:rsid w:val="008C1B46"/>
    <w:rsid w:val="008E50DF"/>
    <w:rsid w:val="008F2B0E"/>
    <w:rsid w:val="00907738"/>
    <w:rsid w:val="00950EAC"/>
    <w:rsid w:val="009544C6"/>
    <w:rsid w:val="00973F96"/>
    <w:rsid w:val="009B5365"/>
    <w:rsid w:val="009F70BF"/>
    <w:rsid w:val="00A21F4C"/>
    <w:rsid w:val="00A25732"/>
    <w:rsid w:val="00A32884"/>
    <w:rsid w:val="00A575A5"/>
    <w:rsid w:val="00A857DC"/>
    <w:rsid w:val="00A95F88"/>
    <w:rsid w:val="00AD6A78"/>
    <w:rsid w:val="00AE39E4"/>
    <w:rsid w:val="00B225D5"/>
    <w:rsid w:val="00B238C4"/>
    <w:rsid w:val="00B312FB"/>
    <w:rsid w:val="00B512FD"/>
    <w:rsid w:val="00B53E6E"/>
    <w:rsid w:val="00BA6CF0"/>
    <w:rsid w:val="00BE6947"/>
    <w:rsid w:val="00BF3E1C"/>
    <w:rsid w:val="00C048CF"/>
    <w:rsid w:val="00C2177D"/>
    <w:rsid w:val="00C51D36"/>
    <w:rsid w:val="00C748E6"/>
    <w:rsid w:val="00C77C9B"/>
    <w:rsid w:val="00CD538E"/>
    <w:rsid w:val="00CF0352"/>
    <w:rsid w:val="00D17FEA"/>
    <w:rsid w:val="00D37AB0"/>
    <w:rsid w:val="00D37B75"/>
    <w:rsid w:val="00D45546"/>
    <w:rsid w:val="00D5178C"/>
    <w:rsid w:val="00D632D4"/>
    <w:rsid w:val="00D63D8A"/>
    <w:rsid w:val="00D87D30"/>
    <w:rsid w:val="00DA681F"/>
    <w:rsid w:val="00DB0D73"/>
    <w:rsid w:val="00DD74DE"/>
    <w:rsid w:val="00DD7962"/>
    <w:rsid w:val="00E13534"/>
    <w:rsid w:val="00E30C34"/>
    <w:rsid w:val="00E31946"/>
    <w:rsid w:val="00E43E35"/>
    <w:rsid w:val="00E569F9"/>
    <w:rsid w:val="00E659A0"/>
    <w:rsid w:val="00E7420D"/>
    <w:rsid w:val="00E97B80"/>
    <w:rsid w:val="00EB017C"/>
    <w:rsid w:val="00EC27D7"/>
    <w:rsid w:val="00F07E52"/>
    <w:rsid w:val="00F143BA"/>
    <w:rsid w:val="00F14809"/>
    <w:rsid w:val="00F34B96"/>
    <w:rsid w:val="00F93CF0"/>
    <w:rsid w:val="00FB631F"/>
    <w:rsid w:val="00FD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1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321F"/>
    <w:pPr>
      <w:keepNext/>
      <w:outlineLvl w:val="0"/>
    </w:pPr>
    <w:rPr>
      <w:b/>
      <w:bCs/>
      <w:sz w:val="22"/>
      <w:lang w:val="bg-BG"/>
    </w:rPr>
  </w:style>
  <w:style w:type="paragraph" w:styleId="Heading2">
    <w:name w:val="heading 2"/>
    <w:basedOn w:val="Normal"/>
    <w:next w:val="Normal"/>
    <w:qFormat/>
    <w:rsid w:val="0011321F"/>
    <w:pPr>
      <w:keepNext/>
      <w:jc w:val="center"/>
      <w:outlineLvl w:val="1"/>
    </w:pPr>
    <w:rPr>
      <w:b/>
      <w:bCs/>
      <w:sz w:val="22"/>
      <w:lang w:val="bg-BG"/>
    </w:rPr>
  </w:style>
  <w:style w:type="paragraph" w:styleId="Heading3">
    <w:name w:val="heading 3"/>
    <w:basedOn w:val="Normal"/>
    <w:next w:val="Normal"/>
    <w:qFormat/>
    <w:rsid w:val="0011321F"/>
    <w:pPr>
      <w:keepNext/>
      <w:ind w:right="-514"/>
      <w:jc w:val="center"/>
      <w:outlineLvl w:val="2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321F"/>
    <w:rPr>
      <w:sz w:val="22"/>
      <w:lang w:val="bg-BG"/>
    </w:rPr>
  </w:style>
  <w:style w:type="paragraph" w:styleId="BalloonText">
    <w:name w:val="Balloon Text"/>
    <w:basedOn w:val="Normal"/>
    <w:semiHidden/>
    <w:rsid w:val="00D63D8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B017C"/>
    <w:rPr>
      <w:i/>
      <w:iCs/>
    </w:rPr>
  </w:style>
  <w:style w:type="table" w:styleId="TableGrid">
    <w:name w:val="Table Grid"/>
    <w:basedOn w:val="TableNormal"/>
    <w:uiPriority w:val="59"/>
    <w:rsid w:val="009B5365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ght1">
    <w:name w:val="light1"/>
    <w:basedOn w:val="DefaultParagraphFont"/>
    <w:rsid w:val="00BF3E1C"/>
    <w:rPr>
      <w:shd w:val="clear" w:color="auto" w:fill="FFFF00"/>
    </w:rPr>
  </w:style>
  <w:style w:type="character" w:styleId="Hyperlink">
    <w:name w:val="Hyperlink"/>
    <w:basedOn w:val="DefaultParagraphFont"/>
    <w:uiPriority w:val="99"/>
    <w:unhideWhenUsed/>
    <w:rsid w:val="00F93CF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93CF0"/>
    <w:pPr>
      <w:ind w:firstLine="990"/>
      <w:jc w:val="both"/>
    </w:pPr>
    <w:rPr>
      <w:color w:val="000000"/>
      <w:lang w:val="bg-BG" w:eastAsia="bg-BG"/>
    </w:rPr>
  </w:style>
  <w:style w:type="paragraph" w:customStyle="1" w:styleId="w1">
    <w:name w:val="w1"/>
    <w:basedOn w:val="Normal"/>
    <w:rsid w:val="00F93CF0"/>
    <w:pPr>
      <w:jc w:val="both"/>
    </w:pPr>
    <w:rPr>
      <w:color w:val="000000"/>
      <w:lang w:val="bg-BG" w:eastAsia="bg-BG"/>
    </w:rPr>
  </w:style>
  <w:style w:type="paragraph" w:customStyle="1" w:styleId="m">
    <w:name w:val="m"/>
    <w:basedOn w:val="Normal"/>
    <w:rsid w:val="00B512FD"/>
    <w:pPr>
      <w:ind w:firstLine="990"/>
      <w:jc w:val="both"/>
    </w:pPr>
    <w:rPr>
      <w:color w:val="000000"/>
      <w:lang w:val="bg-BG" w:eastAsia="bg-BG"/>
    </w:rPr>
  </w:style>
  <w:style w:type="paragraph" w:customStyle="1" w:styleId="htleft">
    <w:name w:val="htleft"/>
    <w:basedOn w:val="Normal"/>
    <w:rsid w:val="00DD74DE"/>
    <w:pPr>
      <w:spacing w:before="100" w:beforeAutospacing="1" w:after="100" w:afterAutospacing="1"/>
    </w:pPr>
    <w:rPr>
      <w:lang w:val="bg-BG" w:eastAsia="bg-BG"/>
    </w:rPr>
  </w:style>
  <w:style w:type="character" w:customStyle="1" w:styleId="changelogcontent">
    <w:name w:val="changelog_content"/>
    <w:basedOn w:val="DefaultParagraphFont"/>
    <w:rsid w:val="0083664D"/>
  </w:style>
  <w:style w:type="character" w:customStyle="1" w:styleId="alt">
    <w:name w:val="al_t"/>
    <w:basedOn w:val="DefaultParagraphFont"/>
    <w:rsid w:val="009F7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473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6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122756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08408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3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0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6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5 към чл. 14, ал. 1, т. 3</vt:lpstr>
    </vt:vector>
  </TitlesOfParts>
  <Company>Министерство на Външните Работи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към чл. 14, ал. 1, т. 3</dc:title>
  <dc:creator>IT</dc:creator>
  <cp:lastModifiedBy>bboeva</cp:lastModifiedBy>
  <cp:revision>2</cp:revision>
  <cp:lastPrinted>2017-02-06T16:07:00Z</cp:lastPrinted>
  <dcterms:created xsi:type="dcterms:W3CDTF">2017-02-20T15:15:00Z</dcterms:created>
  <dcterms:modified xsi:type="dcterms:W3CDTF">2017-02-20T15:15:00Z</dcterms:modified>
</cp:coreProperties>
</file>